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EF" w:rsidRDefault="00923BEF" w:rsidP="00923BEF">
      <w:pPr>
        <w:pStyle w:val="ListParagraph"/>
        <w:numPr>
          <w:ilvl w:val="0"/>
          <w:numId w:val="1"/>
        </w:numPr>
        <w:spacing w:line="240" w:lineRule="auto"/>
        <w:ind w:left="450" w:hanging="450"/>
        <w:jc w:val="both"/>
      </w:pPr>
      <w:r>
        <w:t xml:space="preserve">PT. </w:t>
      </w:r>
      <w:r>
        <w:rPr>
          <w:lang w:val="id-ID"/>
        </w:rPr>
        <w:t xml:space="preserve">Rihana </w:t>
      </w:r>
      <w:r>
        <w:t>NPW</w:t>
      </w:r>
      <w:r>
        <w:rPr>
          <w:lang w:val="id-ID"/>
        </w:rPr>
        <w:t>P</w:t>
      </w:r>
      <w:r>
        <w:t xml:space="preserve"> 01.465.787.9-423.000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garmen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</w:t>
      </w:r>
      <w:r>
        <w:rPr>
          <w:lang w:val="id-ID"/>
        </w:rPr>
        <w:t>5</w:t>
      </w:r>
      <w:r>
        <w:t>.</w:t>
      </w:r>
      <w:r>
        <w:rPr>
          <w:lang w:val="id-ID"/>
        </w:rPr>
        <w:t>50</w:t>
      </w:r>
      <w:r>
        <w:t xml:space="preserve">0.000 (incl. PPN) </w:t>
      </w:r>
      <w:proofErr w:type="spellStart"/>
      <w:r>
        <w:t>kepada</w:t>
      </w:r>
      <w:proofErr w:type="spellEnd"/>
      <w:r>
        <w:t xml:space="preserve"> CV. </w:t>
      </w:r>
      <w:r>
        <w:rPr>
          <w:lang w:val="id-ID"/>
        </w:rPr>
        <w:t xml:space="preserve">Umbrella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jasanya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customer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PT. </w:t>
      </w:r>
      <w:proofErr w:type="spellStart"/>
      <w:r>
        <w:t>Rihana</w:t>
      </w:r>
      <w:proofErr w:type="spellEnd"/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staff </w:t>
      </w:r>
      <w:proofErr w:type="spellStart"/>
      <w:r>
        <w:t>sebanyak</w:t>
      </w:r>
      <w:proofErr w:type="spellEnd"/>
      <w:r>
        <w:t xml:space="preserve"> 4 unit </w:t>
      </w:r>
      <w:proofErr w:type="spellStart"/>
      <w:r>
        <w:t>mobil</w:t>
      </w:r>
      <w:proofErr w:type="spellEnd"/>
      <w:r>
        <w:t xml:space="preserve"> @ </w:t>
      </w:r>
      <w:proofErr w:type="spellStart"/>
      <w:r>
        <w:t>Rp</w:t>
      </w:r>
      <w:proofErr w:type="spellEnd"/>
      <w:r>
        <w:t xml:space="preserve"> 5.000.000 (</w:t>
      </w:r>
      <w:proofErr w:type="spellStart"/>
      <w:r>
        <w:t>exl</w:t>
      </w:r>
      <w:proofErr w:type="spellEnd"/>
      <w:r>
        <w:t xml:space="preserve">. PPN) </w:t>
      </w:r>
      <w:proofErr w:type="spellStart"/>
      <w:r>
        <w:t>kepada</w:t>
      </w:r>
      <w:proofErr w:type="spellEnd"/>
      <w:r>
        <w:t xml:space="preserve"> PT. </w:t>
      </w:r>
      <w:proofErr w:type="spellStart"/>
      <w:r>
        <w:t>Tranz</w:t>
      </w:r>
      <w:proofErr w:type="spellEnd"/>
      <w:r>
        <w:t xml:space="preserve"> Port</w:t>
      </w:r>
      <w:r>
        <w:rPr>
          <w:lang w:val="id-ID"/>
        </w:rPr>
        <w:t xml:space="preserve"> NPWP 02.932.657.9-424.000</w:t>
      </w:r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PT. </w:t>
      </w:r>
      <w:proofErr w:type="spellStart"/>
      <w:r>
        <w:t>Galia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copy yang </w:t>
      </w:r>
      <w:proofErr w:type="spellStart"/>
      <w:r>
        <w:t>dipakai</w:t>
      </w:r>
      <w:proofErr w:type="spellEnd"/>
      <w:r>
        <w:t xml:space="preserve"> PT. </w:t>
      </w:r>
      <w:proofErr w:type="spellStart"/>
      <w:r>
        <w:t>Rihana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2.200.000 (incl. PPN)</w:t>
      </w:r>
      <w:r>
        <w:rPr>
          <w:lang w:val="id-ID"/>
        </w:rPr>
        <w:t xml:space="preserve"> NPWP 01.346.897.9-410.000</w:t>
      </w:r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7.500.000 (excl. PPN) </w:t>
      </w:r>
      <w:proofErr w:type="spellStart"/>
      <w:r>
        <w:t>kepada</w:t>
      </w:r>
      <w:proofErr w:type="spellEnd"/>
      <w:r>
        <w:t xml:space="preserve"> CV. </w:t>
      </w:r>
      <w:proofErr w:type="spellStart"/>
      <w:r>
        <w:t>Agun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jasanya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PT. </w:t>
      </w:r>
      <w:proofErr w:type="spellStart"/>
      <w:r>
        <w:t>Ambing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10.000.000 (</w:t>
      </w:r>
      <w:proofErr w:type="spellStart"/>
      <w:r>
        <w:t>exl</w:t>
      </w:r>
      <w:proofErr w:type="spellEnd"/>
      <w:r>
        <w:t xml:space="preserve">. PPN)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4 </w:t>
      </w:r>
      <w:proofErr w:type="spellStart"/>
      <w:r>
        <w:t>orang</w:t>
      </w:r>
      <w:proofErr w:type="spellEnd"/>
      <w:r>
        <w:t xml:space="preserve"> staff </w:t>
      </w:r>
      <w:proofErr w:type="spellStart"/>
      <w:r>
        <w:t>administrasi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catering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perincian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100.000.000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memasak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50.000.000 (</w:t>
      </w:r>
      <w:proofErr w:type="spellStart"/>
      <w:r>
        <w:t>exl</w:t>
      </w:r>
      <w:proofErr w:type="spellEnd"/>
      <w:r>
        <w:t xml:space="preserve">. PPN) </w:t>
      </w:r>
      <w:proofErr w:type="spellStart"/>
      <w:r>
        <w:t>kepada</w:t>
      </w:r>
      <w:proofErr w:type="spellEnd"/>
      <w:r>
        <w:t xml:space="preserve"> CV. </w:t>
      </w:r>
      <w:proofErr w:type="spellStart"/>
      <w:r>
        <w:t>Tecem</w:t>
      </w:r>
      <w:proofErr w:type="spellEnd"/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AC yang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2.000.000 (excl. PPN) </w:t>
      </w:r>
      <w:proofErr w:type="spellStart"/>
      <w:r>
        <w:t>kepada</w:t>
      </w:r>
      <w:proofErr w:type="spellEnd"/>
      <w:r>
        <w:t xml:space="preserve"> CV. </w:t>
      </w:r>
      <w:proofErr w:type="spellStart"/>
      <w:r>
        <w:t>Guintoli</w:t>
      </w:r>
      <w:proofErr w:type="spellEnd"/>
      <w:r>
        <w:rPr>
          <w:lang w:val="id-ID"/>
        </w:rP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1.100.000.0000 (incl. PPN)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perluasan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PT. Jaya </w:t>
      </w:r>
      <w:proofErr w:type="spellStart"/>
      <w:r>
        <w:t>Konstrindo</w:t>
      </w:r>
      <w:proofErr w:type="spellEnd"/>
      <w:r>
        <w:rPr>
          <w:lang w:val="id-ID"/>
        </w:rPr>
        <w:t xml:space="preserve"> NPWP 01.320.968.6-428.000</w:t>
      </w:r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6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gerai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BTC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5.000.000</w:t>
      </w:r>
      <w:r>
        <w:rPr>
          <w:lang w:val="id-ID"/>
        </w:rPr>
        <w:t>/bulan</w:t>
      </w:r>
      <w:r>
        <w:t xml:space="preserve"> (excl. PPN) </w:t>
      </w:r>
      <w:proofErr w:type="spellStart"/>
      <w:r>
        <w:t>dan</w:t>
      </w:r>
      <w:proofErr w:type="spellEnd"/>
      <w:r>
        <w:t xml:space="preserve"> </w:t>
      </w:r>
      <w:r>
        <w:rPr>
          <w:i/>
        </w:rPr>
        <w:t xml:space="preserve">service charge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1.500.000</w:t>
      </w:r>
      <w:r>
        <w:rPr>
          <w:lang w:val="id-ID"/>
        </w:rPr>
        <w:t>/bulan</w:t>
      </w:r>
      <w:r>
        <w:t xml:space="preserve"> (excl. PPN).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Mr. Chen WN China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1.5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50.000.000</w:t>
      </w:r>
      <w:r>
        <w:rPr>
          <w:lang w:val="id-ID"/>
        </w:rP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Membayar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PT. </w:t>
      </w:r>
      <w:proofErr w:type="spellStart"/>
      <w:r>
        <w:t>Aruma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perincian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25.000.000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5.000.000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r>
        <w:t xml:space="preserve">Cleaning service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orang-orang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PT. Juno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PT. </w:t>
      </w:r>
      <w:proofErr w:type="spellStart"/>
      <w:r>
        <w:t>Rihana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15.000.000 (excl. PPN)</w:t>
      </w:r>
      <w:r>
        <w:rPr>
          <w:lang w:val="id-ID"/>
        </w:rPr>
        <w:t xml:space="preserve"> NPWP 02.765.976.5-429.000.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r>
        <w:t xml:space="preserve">PT. Security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Satpam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PT. </w:t>
      </w:r>
      <w:proofErr w:type="spellStart"/>
      <w:r>
        <w:t>Rihana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karenanya</w:t>
      </w:r>
      <w:proofErr w:type="spellEnd"/>
      <w:r>
        <w:t xml:space="preserve"> PT. Security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20.000.000 (excl. PPN)</w:t>
      </w:r>
      <w:r>
        <w:rPr>
          <w:lang w:val="id-ID"/>
        </w:rPr>
        <w:t xml:space="preserve"> NPWP 01.327.476.9-425.000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r>
        <w:t xml:space="preserve">PT. </w:t>
      </w:r>
      <w:proofErr w:type="spellStart"/>
      <w:r>
        <w:t>Rihana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undian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Bank BCA yang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pasarnya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250.000.000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r>
        <w:t xml:space="preserve">PT. </w:t>
      </w:r>
      <w:proofErr w:type="spellStart"/>
      <w:r>
        <w:t>Rihana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asetnya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600.000.000 </w:t>
      </w:r>
      <w:proofErr w:type="spellStart"/>
      <w:r>
        <w:t>dan</w:t>
      </w:r>
      <w:proofErr w:type="spellEnd"/>
      <w:r>
        <w:t xml:space="preserve"> NJOP </w:t>
      </w:r>
      <w:proofErr w:type="spellStart"/>
      <w:r>
        <w:t>Rp</w:t>
      </w:r>
      <w:proofErr w:type="spellEnd"/>
      <w:r>
        <w:t xml:space="preserve"> 550.000.000 </w:t>
      </w:r>
      <w:proofErr w:type="spellStart"/>
      <w:r>
        <w:t>dan</w:t>
      </w:r>
      <w:proofErr w:type="spellEnd"/>
      <w:r>
        <w:t xml:space="preserve"> NPOPTKP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25.000.000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Cimahi</w:t>
      </w:r>
      <w:proofErr w:type="spellEnd"/>
      <w:r>
        <w:t>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Atas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asset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dibelikan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350.000.000 NJOP </w:t>
      </w:r>
      <w:proofErr w:type="spellStart"/>
      <w:r>
        <w:t>Rp</w:t>
      </w:r>
      <w:proofErr w:type="spellEnd"/>
      <w:r>
        <w:t xml:space="preserve"> 400.000.000 </w:t>
      </w:r>
      <w:proofErr w:type="spellStart"/>
      <w:r>
        <w:t>sedangkan</w:t>
      </w:r>
      <w:proofErr w:type="spellEnd"/>
      <w:r>
        <w:t xml:space="preserve"> NPOPTKP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30.000.000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Bandung.</w:t>
      </w:r>
    </w:p>
    <w:p w:rsidR="00923BEF" w:rsidRDefault="00923BEF" w:rsidP="00923BEF">
      <w:pPr>
        <w:pStyle w:val="ListParagraph"/>
        <w:numPr>
          <w:ilvl w:val="0"/>
          <w:numId w:val="2"/>
        </w:numPr>
        <w:spacing w:line="240" w:lineRule="auto"/>
        <w:ind w:left="720" w:hanging="270"/>
        <w:jc w:val="both"/>
      </w:pPr>
      <w:proofErr w:type="spellStart"/>
      <w:r>
        <w:t>Membeli</w:t>
      </w:r>
      <w:proofErr w:type="spellEnd"/>
      <w:r>
        <w:t xml:space="preserve"> solar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pertamina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</w:t>
      </w:r>
      <w:r>
        <w:rPr>
          <w:lang w:val="id-ID"/>
        </w:rPr>
        <w:t>0</w:t>
      </w:r>
      <w:r>
        <w:t xml:space="preserve">.000 </w:t>
      </w:r>
      <w:proofErr w:type="spellStart"/>
      <w:r>
        <w:t>lt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5.500 per liter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mesinnya</w:t>
      </w:r>
      <w:proofErr w:type="spellEnd"/>
      <w:r>
        <w:t>.</w:t>
      </w:r>
    </w:p>
    <w:p w:rsidR="00923BEF" w:rsidRDefault="00923BEF" w:rsidP="00923BEF">
      <w:pPr>
        <w:pStyle w:val="ListParagraph"/>
        <w:spacing w:line="240" w:lineRule="auto"/>
        <w:ind w:left="450"/>
        <w:jc w:val="both"/>
      </w:pPr>
    </w:p>
    <w:p w:rsidR="00923BEF" w:rsidRPr="00FB25FB" w:rsidRDefault="00923BEF" w:rsidP="00923BEF">
      <w:pPr>
        <w:pStyle w:val="ListParagraph"/>
        <w:spacing w:line="240" w:lineRule="auto"/>
        <w:ind w:left="450"/>
        <w:jc w:val="both"/>
        <w:rPr>
          <w:u w:val="single"/>
        </w:rPr>
      </w:pPr>
      <w:proofErr w:type="spellStart"/>
      <w:r w:rsidRPr="00FB25FB">
        <w:rPr>
          <w:u w:val="single"/>
        </w:rPr>
        <w:t>Tugas</w:t>
      </w:r>
      <w:proofErr w:type="spellEnd"/>
      <w:r w:rsidRPr="00FB25FB">
        <w:rPr>
          <w:u w:val="single"/>
        </w:rPr>
        <w:t xml:space="preserve"> </w:t>
      </w:r>
      <w:proofErr w:type="spellStart"/>
      <w:proofErr w:type="gramStart"/>
      <w:r w:rsidRPr="00FB25FB">
        <w:rPr>
          <w:u w:val="single"/>
        </w:rPr>
        <w:t>Saudara</w:t>
      </w:r>
      <w:proofErr w:type="spellEnd"/>
      <w:r w:rsidRPr="00FB25FB">
        <w:rPr>
          <w:u w:val="single"/>
        </w:rPr>
        <w:t xml:space="preserve"> :</w:t>
      </w:r>
      <w:proofErr w:type="gramEnd"/>
    </w:p>
    <w:p w:rsidR="00923BEF" w:rsidRDefault="00923BEF" w:rsidP="00923BEF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Hitunglah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PPh</w:t>
      </w:r>
      <w:proofErr w:type="spellEnd"/>
      <w:r>
        <w:t xml:space="preserve"> </w:t>
      </w:r>
      <w:proofErr w:type="spellStart"/>
      <w:r>
        <w:t>Pemotongan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</w:p>
    <w:p w:rsidR="00923BEF" w:rsidRDefault="00923BEF" w:rsidP="00923BEF">
      <w:pPr>
        <w:pStyle w:val="ListParagraph"/>
        <w:numPr>
          <w:ilvl w:val="0"/>
          <w:numId w:val="3"/>
        </w:numPr>
        <w:spacing w:line="240" w:lineRule="auto"/>
        <w:ind w:left="450"/>
        <w:jc w:val="both"/>
      </w:pPr>
      <w:r>
        <w:t xml:space="preserve">Dan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pemotong</w:t>
      </w:r>
      <w:proofErr w:type="spellEnd"/>
      <w:r>
        <w:t>/</w:t>
      </w:r>
      <w:proofErr w:type="spellStart"/>
      <w:r>
        <w:t>pemungut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transaksi-transaksi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>.</w:t>
      </w:r>
    </w:p>
    <w:p w:rsidR="004200D0" w:rsidRDefault="004200D0"/>
    <w:sectPr w:rsidR="004200D0" w:rsidSect="00196D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1BF9"/>
    <w:multiLevelType w:val="hybridMultilevel"/>
    <w:tmpl w:val="7A3A61CE"/>
    <w:lvl w:ilvl="0" w:tplc="38D0D6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CFF5269"/>
    <w:multiLevelType w:val="hybridMultilevel"/>
    <w:tmpl w:val="D08E9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E7D21"/>
    <w:multiLevelType w:val="hybridMultilevel"/>
    <w:tmpl w:val="4C56FF76"/>
    <w:lvl w:ilvl="0" w:tplc="A68A978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23BEF"/>
    <w:rsid w:val="004200D0"/>
    <w:rsid w:val="0092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>Universitas Komputer Indonesia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Universitas Komputer Indonesia</dc:creator>
  <cp:keywords/>
  <dc:description/>
  <cp:lastModifiedBy>Universitas Komputer Indonesia</cp:lastModifiedBy>
  <cp:revision>1</cp:revision>
  <dcterms:created xsi:type="dcterms:W3CDTF">2010-03-29T03:19:00Z</dcterms:created>
  <dcterms:modified xsi:type="dcterms:W3CDTF">2010-03-29T03:20:00Z</dcterms:modified>
</cp:coreProperties>
</file>