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B" w:rsidRPr="00D4661F" w:rsidRDefault="00695E45" w:rsidP="00675D30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7.65pt;margin-top:-1.7pt;width:6in;height:73.5pt;z-index:251660288" coordorigin="1805,2375" coordsize="8640,1470" o:allowincell="f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805;top:2375;width:1620;height:1470" fillcolor="black">
              <v:shadow on="t" offset="8pt,0" offset2="12pt,-4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75;top:2655;width:1031;height:935" stroked="f">
              <v:textbox style="mso-next-textbox:#_x0000_s1028">
                <w:txbxContent>
                  <w:p w:rsidR="003A7271" w:rsidRDefault="003A7271" w:rsidP="0052584B">
                    <w:pPr>
                      <w:jc w:val="center"/>
                      <w:rPr>
                        <w:rFonts w:ascii="Comic Sans MS" w:hAnsi="Comic Sans MS"/>
                        <w:b/>
                        <w:sz w:val="52"/>
                      </w:rPr>
                    </w:pPr>
                    <w:r>
                      <w:rPr>
                        <w:rFonts w:ascii="Comic Sans MS" w:hAnsi="Comic Sans MS"/>
                        <w:b/>
                        <w:sz w:val="52"/>
                      </w:rPr>
                      <w:t>4</w:t>
                    </w:r>
                  </w:p>
                </w:txbxContent>
              </v:textbox>
            </v:shape>
            <v:line id="_x0000_s1029" style="position:absolute;flip:y" from="3035,3605" to="10445,3620" strokeweight="3pt">
              <v:stroke linestyle="thinThin"/>
            </v:line>
          </v:group>
        </w:pict>
      </w:r>
      <w:r w:rsidR="0052584B" w:rsidRPr="00D4661F">
        <w:rPr>
          <w:sz w:val="24"/>
          <w:szCs w:val="24"/>
        </w:rPr>
        <w:tab/>
      </w:r>
    </w:p>
    <w:p w:rsidR="0052584B" w:rsidRPr="00D4661F" w:rsidRDefault="0052584B" w:rsidP="00675D30">
      <w:pPr>
        <w:tabs>
          <w:tab w:val="left" w:pos="1980"/>
        </w:tabs>
        <w:spacing w:after="0" w:line="360" w:lineRule="auto"/>
        <w:rPr>
          <w:b/>
          <w:bCs/>
          <w:sz w:val="24"/>
          <w:szCs w:val="24"/>
        </w:rPr>
      </w:pPr>
      <w:r w:rsidRPr="00D4661F">
        <w:rPr>
          <w:sz w:val="24"/>
          <w:szCs w:val="24"/>
        </w:rPr>
        <w:tab/>
      </w:r>
      <w:r w:rsidR="00CB26F4" w:rsidRPr="00D4661F">
        <w:rPr>
          <w:sz w:val="24"/>
          <w:szCs w:val="24"/>
        </w:rPr>
        <w:t>BARISAN TAK HINGGA DAN DERET TAK HINGGA</w:t>
      </w:r>
    </w:p>
    <w:p w:rsidR="0052584B" w:rsidRPr="00D4661F" w:rsidRDefault="0052584B" w:rsidP="00675D30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</w:rPr>
      </w:pPr>
    </w:p>
    <w:p w:rsidR="008A42B6" w:rsidRDefault="008A42B6" w:rsidP="00675D30">
      <w:pPr>
        <w:spacing w:after="0" w:line="360" w:lineRule="auto"/>
        <w:rPr>
          <w:sz w:val="24"/>
          <w:szCs w:val="24"/>
        </w:rPr>
      </w:pPr>
    </w:p>
    <w:p w:rsidR="0052584B" w:rsidRPr="00D4661F" w:rsidRDefault="0052584B" w:rsidP="00675D30">
      <w:pPr>
        <w:spacing w:after="0" w:line="360" w:lineRule="auto"/>
        <w:rPr>
          <w:sz w:val="24"/>
          <w:szCs w:val="24"/>
        </w:rPr>
      </w:pPr>
      <w:r w:rsidRPr="00D4661F">
        <w:rPr>
          <w:sz w:val="24"/>
          <w:szCs w:val="24"/>
        </w:rPr>
        <w:t xml:space="preserve">JUMLAH PERTEMUAN : </w:t>
      </w:r>
      <w:r w:rsidR="00C36493" w:rsidRPr="00D4661F">
        <w:rPr>
          <w:sz w:val="24"/>
          <w:szCs w:val="24"/>
        </w:rPr>
        <w:t>5</w:t>
      </w:r>
      <w:r w:rsidRPr="00D4661F">
        <w:rPr>
          <w:sz w:val="24"/>
          <w:szCs w:val="24"/>
        </w:rPr>
        <w:t xml:space="preserve"> PERTEMUAN</w:t>
      </w:r>
    </w:p>
    <w:p w:rsidR="0052584B" w:rsidRPr="00D4661F" w:rsidRDefault="0052584B" w:rsidP="00675D30">
      <w:pPr>
        <w:spacing w:after="0" w:line="360" w:lineRule="auto"/>
        <w:rPr>
          <w:sz w:val="24"/>
          <w:szCs w:val="24"/>
        </w:rPr>
      </w:pPr>
      <w:r w:rsidRPr="00D4661F">
        <w:rPr>
          <w:sz w:val="24"/>
          <w:szCs w:val="24"/>
        </w:rPr>
        <w:t>TUJUAN INSTRUKSIONAL KHUSUS :</w:t>
      </w:r>
    </w:p>
    <w:p w:rsidR="0052584B" w:rsidRPr="00D4661F" w:rsidRDefault="00C36493" w:rsidP="00675D30">
      <w:pPr>
        <w:spacing w:after="0" w:line="360" w:lineRule="auto"/>
        <w:ind w:left="360"/>
        <w:rPr>
          <w:color w:val="FF0000"/>
          <w:sz w:val="24"/>
          <w:szCs w:val="24"/>
        </w:rPr>
      </w:pPr>
      <w:r w:rsidRPr="00D4661F">
        <w:rPr>
          <w:sz w:val="24"/>
          <w:szCs w:val="24"/>
        </w:rPr>
        <w:t>Memahami definisi barisan tak hingga dan deret tak hingga, dan juga dapat menentukan kekonvergenan dari barisan atau deret tersebut</w:t>
      </w:r>
    </w:p>
    <w:p w:rsidR="0052584B" w:rsidRPr="00D4661F" w:rsidRDefault="0052584B" w:rsidP="00675D30">
      <w:pPr>
        <w:spacing w:after="0" w:line="360" w:lineRule="auto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Materi :</w:t>
      </w:r>
    </w:p>
    <w:p w:rsidR="0052584B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 xml:space="preserve"> Definisi Barisan tak hingga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sz w:val="24"/>
          <w:szCs w:val="24"/>
        </w:rPr>
      </w:pPr>
      <w:r w:rsidRPr="00D4661F">
        <w:rPr>
          <w:sz w:val="24"/>
          <w:szCs w:val="24"/>
        </w:rPr>
        <w:t>Barisan adalah suatu fungsi yang daerah asalnya hanya terdiri dari bilangan bulat positif (atau suatu himpunan bagian lain dari bilangan bulat).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sz w:val="24"/>
          <w:szCs w:val="24"/>
        </w:rPr>
        <w:t xml:space="preserve">Lambang :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n=1</m:t>
              </m:r>
            </m:e>
          </m:mr>
        </m:m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Suatu barisan dikatakan sama 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untuk setiap 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n≥1 =≫0,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…</m:t>
        </m:r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n≥1 =≫0,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, …</m:t>
        </m:r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n≥1 =≫0,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,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,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, …</m:t>
        </m:r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=0.999, n≥1 =≫0.999, 0.999, 0.999, …</m:t>
        </m:r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Kekonvergenan Barisan Tak Hingga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sz w:val="24"/>
          <w:szCs w:val="24"/>
        </w:rPr>
        <w:t xml:space="preserve">Barisan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dinamakan </w:t>
      </w:r>
      <w:r w:rsidRPr="00D4661F">
        <w:rPr>
          <w:rFonts w:eastAsiaTheme="minorEastAsia"/>
          <w:b/>
          <w:sz w:val="24"/>
          <w:szCs w:val="24"/>
        </w:rPr>
        <w:t>konvergen</w:t>
      </w:r>
      <w:r w:rsidRPr="00D4661F">
        <w:rPr>
          <w:rFonts w:eastAsiaTheme="minorEastAsia"/>
          <w:sz w:val="24"/>
          <w:szCs w:val="24"/>
        </w:rPr>
        <w:t xml:space="preserve"> menuju L atau </w:t>
      </w:r>
      <w:r w:rsidRPr="00D4661F">
        <w:rPr>
          <w:rFonts w:eastAsiaTheme="minorEastAsia"/>
          <w:b/>
          <w:sz w:val="24"/>
          <w:szCs w:val="24"/>
        </w:rPr>
        <w:t>berlimit</w:t>
      </w:r>
      <w:r w:rsidRPr="00D4661F">
        <w:rPr>
          <w:rFonts w:eastAsiaTheme="minorEastAsia"/>
          <w:sz w:val="24"/>
          <w:szCs w:val="24"/>
        </w:rPr>
        <w:t xml:space="preserve"> L dan ditulis sebagai 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=L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Apabila untuk tiap bilangan positif </w:t>
      </w:r>
      <m:oMath>
        <m:r>
          <w:rPr>
            <w:rFonts w:ascii="Cambria Math" w:eastAsiaTheme="minorEastAsia" w:hAnsi="Cambria Math"/>
            <w:sz w:val="24"/>
            <w:szCs w:val="24"/>
          </w:rPr>
          <m:t>ε</m:t>
        </m:r>
      </m:oMath>
      <w:r w:rsidRPr="00D4661F">
        <w:rPr>
          <w:rFonts w:eastAsiaTheme="minorEastAsia"/>
          <w:sz w:val="24"/>
          <w:szCs w:val="24"/>
        </w:rPr>
        <w:t xml:space="preserve">, ada bilangan positif N sehingga untuk </w:t>
      </w:r>
      <m:oMath>
        <m:r>
          <w:rPr>
            <w:rFonts w:ascii="Cambria Math" w:eastAsiaTheme="minorEastAsia" w:hAnsi="Cambria Math"/>
            <w:sz w:val="24"/>
            <w:szCs w:val="24"/>
          </w:rPr>
          <m:t>n≥N</m:t>
        </m:r>
      </m:oMath>
      <w:r w:rsidRPr="00D4661F">
        <w:rPr>
          <w:rFonts w:eastAsiaTheme="minorEastAsia"/>
          <w:sz w:val="24"/>
          <w:szCs w:val="24"/>
        </w:rPr>
        <w:t xml:space="preserve"> maka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-L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&lt;ε</m:t>
          </m:r>
        </m:oMath>
      </m:oMathPara>
    </w:p>
    <w:p w:rsidR="007E3867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Suatu barisan yang tidak konvergen ke suatu bilangan L yang terhingga dinamakan </w:t>
      </w:r>
      <w:r w:rsidRPr="00D4661F">
        <w:rPr>
          <w:rFonts w:eastAsiaTheme="minorEastAsia"/>
          <w:b/>
          <w:sz w:val="24"/>
          <w:szCs w:val="24"/>
        </w:rPr>
        <w:t>divergen.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zh-TW"/>
        </w:rPr>
        <w:pict>
          <v:shape id="_x0000_s1032" type="#_x0000_t202" style="position:absolute;left:0;text-align:left;margin-left:1.8pt;margin-top:8.4pt;width:464.85pt;height:110.6pt;z-index:251658240;mso-height-percent:200;mso-height-percent:200;mso-width-relative:margin;mso-height-relative:margin">
            <v:textbox style="mso-fit-shape-to-text:t">
              <w:txbxContent>
                <w:p w:rsidR="003A7271" w:rsidRDefault="003A7271" w:rsidP="007E3867">
                  <w:pPr>
                    <w:pStyle w:val="NoSpacing"/>
                    <w:jc w:val="both"/>
                  </w:pPr>
                  <w:r>
                    <w:t>INGAT</w:t>
                  </w:r>
                </w:p>
                <w:p w:rsidR="003A7271" w:rsidRDefault="003A7271" w:rsidP="007E3867">
                  <w:pPr>
                    <w:pStyle w:val="NoSpacing"/>
                    <w:jc w:val="both"/>
                  </w:pPr>
                  <w:r>
                    <w:t>Definisi limit</w:t>
                  </w:r>
                </w:p>
                <w:p w:rsidR="003A7271" w:rsidRDefault="00695E45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x→c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=L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Untuk setiap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ε&gt;0</m:t>
                    </m:r>
                  </m:oMath>
                  <w:r>
                    <w:rPr>
                      <w:rFonts w:eastAsiaTheme="minorEastAsia"/>
                    </w:rPr>
                    <w:t xml:space="preserve"> dan ada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δ&gt;0</m:t>
                    </m:r>
                  </m:oMath>
                  <w:r>
                    <w:rPr>
                      <w:rFonts w:eastAsiaTheme="minorEastAsia"/>
                    </w:rPr>
                    <w:t xml:space="preserve"> sedemikian hingga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0&lt;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&lt;δ</m:t>
                    </m:r>
                  </m:oMath>
                  <w:r>
                    <w:rPr>
                      <w:rFonts w:eastAsiaTheme="minorEastAsia"/>
                    </w:rPr>
                    <w:t xml:space="preserve"> maka</w:t>
                  </w:r>
                </w:p>
                <w:p w:rsidR="003A7271" w:rsidRDefault="00695E45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-L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&lt;ε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Contoh:</w:t>
                  </w:r>
                </w:p>
                <w:p w:rsidR="003A7271" w:rsidRDefault="00695E45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x→4</m:t>
                              </m:r>
                            </m:lim>
                          </m:limLow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3x-7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</w:rPr>
                        <m:t>=5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b/>
                    </w:rPr>
                    <w:t>Analisis pendahuluan</w:t>
                  </w:r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Andaikan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ε&gt;0</m:t>
                    </m:r>
                  </m:oMath>
                  <w:r>
                    <w:rPr>
                      <w:rFonts w:eastAsiaTheme="minorEastAsia"/>
                    </w:rPr>
                    <w:t xml:space="preserve">, harus menghasilkan suatu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δ&gt;0</m:t>
                    </m:r>
                  </m:oMath>
                  <w:r>
                    <w:rPr>
                      <w:rFonts w:eastAsiaTheme="minorEastAsia"/>
                    </w:rPr>
                    <w:t xml:space="preserve"> sedemikian hingga</w:t>
                  </w:r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0&lt;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x-4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&lt;δ→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3x-7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&lt;ε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Pandang ketaksamaan disebelah kanan</w:t>
                  </w:r>
                </w:p>
                <w:p w:rsidR="003A7271" w:rsidRDefault="00695E45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3x-7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-5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&lt;ε</m:t>
                      </m:r>
                      <m:r>
                        <w:rPr>
                          <w:rFonts w:ascii="Cambria Math" w:eastAsiaTheme="minorEastAsia" w:hAnsi="Cambria Math"/>
                        </w:rPr>
                        <m:t>↔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3x-12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&lt;ε↔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x-4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&lt;ε↔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x-4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&lt;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ε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Maka dipilih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δ=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oMath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Bukti Formal</w:t>
                  </w:r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Andaikan diberikan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ε&gt;0</m:t>
                    </m:r>
                  </m:oMath>
                  <w:r>
                    <w:rPr>
                      <w:rFonts w:eastAsiaTheme="minorEastAsia"/>
                    </w:rPr>
                    <w:t xml:space="preserve">. Pilih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δ=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ε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, maka </w:t>
                  </w:r>
                  <m:oMath>
                    <m:r>
                      <w:rPr>
                        <w:rFonts w:ascii="Cambria Math" w:hAnsi="Cambria Math"/>
                      </w:rPr>
                      <m:t>0&lt;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&lt;δ</m:t>
                    </m:r>
                  </m:oMath>
                  <w:r>
                    <w:rPr>
                      <w:rFonts w:eastAsiaTheme="minorEastAsia"/>
                    </w:rPr>
                    <w:t xml:space="preserve"> maka</w:t>
                  </w:r>
                </w:p>
                <w:p w:rsidR="003A7271" w:rsidRDefault="00695E45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Para>
                    <m:oMath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3x-7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-5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3x-12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x-4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=3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x-4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&lt;3δ=3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ε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=ε</m:t>
                      </m:r>
                    </m:oMath>
                  </m:oMathPara>
                </w:p>
                <w:p w:rsidR="003A7271" w:rsidRDefault="003A7271" w:rsidP="007E3867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t xml:space="preserve">Jadi maka benar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x→4</m:t>
                            </m:r>
                          </m:lim>
                        </m:limLow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3x-7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</w:rPr>
                      <m:t>=5</m:t>
                    </m:r>
                  </m:oMath>
                </w:p>
                <w:p w:rsidR="003A7271" w:rsidRPr="00182D5D" w:rsidRDefault="003A7271" w:rsidP="007E3867">
                  <w:pPr>
                    <w:pStyle w:val="NoSpacing"/>
                    <w:jc w:val="both"/>
                  </w:pPr>
                </w:p>
              </w:txbxContent>
            </v:textbox>
          </v:shape>
        </w:pic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8A42B6" w:rsidRDefault="008A42B6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8A42B6" w:rsidRDefault="008A42B6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2n+1</m:t>
                </m:r>
              </m:den>
            </m:f>
          </m:e>
        </m:d>
      </m:oMath>
      <w:r w:rsidR="007E3867" w:rsidRPr="00D4661F">
        <w:rPr>
          <w:rFonts w:eastAsiaTheme="minorEastAsia"/>
          <w:sz w:val="24"/>
          <w:szCs w:val="24"/>
        </w:rPr>
        <w:t xml:space="preserve"> mempunyai limit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Analisis Pendahuluan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Ambil sebarang </w:t>
      </w:r>
      <m:oMath>
        <m:r>
          <w:rPr>
            <w:rFonts w:ascii="Cambria Math" w:eastAsiaTheme="minorEastAsia" w:hAnsi="Cambria Math"/>
            <w:sz w:val="24"/>
            <w:szCs w:val="24"/>
          </w:rPr>
          <m:t>ε&gt;0</m:t>
        </m:r>
      </m:oMath>
      <w:r w:rsidRPr="00D4661F">
        <w:rPr>
          <w:rFonts w:eastAsiaTheme="minorEastAsia"/>
          <w:sz w:val="24"/>
          <w:szCs w:val="24"/>
        </w:rPr>
        <w:t xml:space="preserve"> maka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2n-2n-1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2n+1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2n+1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&lt;ε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↔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&lt;2ε↔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2ε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&lt;2n+1↔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2ε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-1&lt;2n↔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2ε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&lt;n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Maka dipilih </w:t>
      </w:r>
      <m:oMath>
        <m:r>
          <w:rPr>
            <w:rFonts w:ascii="Cambria Math" w:eastAsiaTheme="minorEastAsia" w:hAnsi="Cambria Math"/>
            <w:sz w:val="24"/>
            <w:szCs w:val="24"/>
          </w:rPr>
          <m:t>N≥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2ε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lastRenderedPageBreak/>
        <w:t>Bukti Formal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Ambil sebarang </w:t>
      </w:r>
      <m:oMath>
        <m:r>
          <w:rPr>
            <w:rFonts w:ascii="Cambria Math" w:eastAsiaTheme="minorEastAsia" w:hAnsi="Cambria Math"/>
            <w:sz w:val="24"/>
            <w:szCs w:val="24"/>
          </w:rPr>
          <m:t>ε&gt;0</m:t>
        </m:r>
      </m:oMath>
      <w:r w:rsidRPr="00D4661F">
        <w:rPr>
          <w:rFonts w:eastAsiaTheme="minorEastAsia"/>
          <w:sz w:val="24"/>
          <w:szCs w:val="24"/>
        </w:rPr>
        <w:t xml:space="preserve">. Pilih </w:t>
      </w:r>
      <m:oMath>
        <m:r>
          <w:rPr>
            <w:rFonts w:ascii="Cambria Math" w:eastAsiaTheme="minorEastAsia" w:hAnsi="Cambria Math"/>
            <w:sz w:val="24"/>
            <w:szCs w:val="24"/>
          </w:rPr>
          <m:t>N≥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2ε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</m:oMath>
      <w:r w:rsidRPr="00D4661F">
        <w:rPr>
          <w:rFonts w:eastAsiaTheme="minorEastAsia"/>
          <w:sz w:val="24"/>
          <w:szCs w:val="24"/>
        </w:rPr>
        <w:t xml:space="preserve"> maka untuk </w:t>
      </w:r>
      <m:oMath>
        <m:r>
          <w:rPr>
            <w:rFonts w:ascii="Cambria Math" w:eastAsiaTheme="minorEastAsia" w:hAnsi="Cambria Math"/>
            <w:sz w:val="24"/>
            <w:szCs w:val="24"/>
          </w:rPr>
          <m:t>n≥N</m:t>
        </m:r>
      </m:oMath>
      <w:r w:rsidRPr="00D4661F">
        <w:rPr>
          <w:rFonts w:eastAsiaTheme="minorEastAsia"/>
          <w:sz w:val="24"/>
          <w:szCs w:val="24"/>
        </w:rPr>
        <w:t xml:space="preserve"> maka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2n-2n-1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2n+1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2n+1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2ε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e>
              </m:d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2ε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ε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-2+2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=ε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Jadi terbukti bahwa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2n+1</m:t>
                </m:r>
              </m:den>
            </m:f>
          </m:e>
        </m:d>
      </m:oMath>
      <w:r w:rsidRPr="00D4661F">
        <w:rPr>
          <w:rFonts w:eastAsiaTheme="minorEastAsia"/>
          <w:sz w:val="24"/>
          <w:szCs w:val="24"/>
        </w:rPr>
        <w:t xml:space="preserve"> mempunyai limit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Teorema 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Andaikan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barisan-barisan yang konvergen dan k sebuah konstanta. Maka </w:t>
      </w:r>
    </w:p>
    <w:p w:rsidR="007E3867" w:rsidRPr="00D4661F" w:rsidRDefault="00695E45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n→∞</m:t>
              </m:r>
            </m:e>
          </m:mr>
        </m:m>
        <m:r>
          <w:rPr>
            <w:rFonts w:ascii="Cambria Math" w:eastAsiaTheme="minorEastAsia" w:hAnsi="Cambria Math"/>
            <w:sz w:val="24"/>
            <w:szCs w:val="24"/>
          </w:rPr>
          <m:t>k=k</m:t>
        </m:r>
      </m:oMath>
    </w:p>
    <w:p w:rsidR="007E3867" w:rsidRPr="00D4661F" w:rsidRDefault="00695E45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=k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</m:oMath>
    </w:p>
    <w:p w:rsidR="007E3867" w:rsidRPr="00D4661F" w:rsidRDefault="00695E45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e>
                  </m:mr>
                </m:m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func>
          </m:e>
        </m:func>
      </m:oMath>
    </w:p>
    <w:p w:rsidR="007E3867" w:rsidRPr="00D4661F" w:rsidRDefault="00695E45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.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e>
                  </m:mr>
                </m:m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func>
          </m:e>
        </m:func>
      </m:oMath>
    </w:p>
    <w:p w:rsidR="007E3867" w:rsidRPr="00D4661F" w:rsidRDefault="00695E45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e>
                  </m:mr>
                </m:m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e>
                  </m:mr>
                </m:m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func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>dengan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</w:p>
    <w:p w:rsidR="007E3867" w:rsidRPr="00D4661F" w:rsidRDefault="007E3867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D4661F">
        <w:rPr>
          <w:rFonts w:eastAsiaTheme="minorEastAsia"/>
          <w:sz w:val="24"/>
          <w:szCs w:val="24"/>
        </w:rPr>
        <w:t xml:space="preserve"> maka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7E3867" w:rsidRPr="00D4661F" w:rsidRDefault="00695E45" w:rsidP="00675D30">
      <w:pPr>
        <w:pStyle w:val="NoSpacing"/>
        <w:numPr>
          <w:ilvl w:val="0"/>
          <w:numId w:val="12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0,jika r=0 atau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&lt;1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divergen, jika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r&gt;1</m:t>
                  </m:r>
                </m:e>
              </m:mr>
            </m:m>
          </m:e>
        </m:d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</w:t>
      </w:r>
      <w:r w:rsidRPr="00D4661F">
        <w:rPr>
          <w:rFonts w:eastAsiaTheme="minorEastAsia"/>
          <w:sz w:val="24"/>
          <w:szCs w:val="24"/>
        </w:rPr>
        <w:t>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Tentukan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func>
      </m:oMath>
    </w:p>
    <w:p w:rsidR="008A42B6" w:rsidRDefault="008A42B6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lastRenderedPageBreak/>
        <w:t>Jawab: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7+0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 xml:space="preserve">Hubungan fungsi kontinu, f(x), dan fungsi diskrit,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x→∞</m:t>
                  </m:r>
                </m:e>
              </m:mr>
            </m:m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=L</m:t>
        </m:r>
      </m:oMath>
      <w:r w:rsidRPr="00D4661F">
        <w:rPr>
          <w:rFonts w:eastAsiaTheme="minorEastAsia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Pr="00D4661F">
        <w:rPr>
          <w:rFonts w:eastAsiaTheme="minorEastAsia"/>
          <w:sz w:val="24"/>
          <w:szCs w:val="24"/>
        </w:rPr>
        <w:t xml:space="preserve"> dan fungsi ada untuk semua bilangan asli maka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e>
              </m:mr>
            </m:m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=L</m:t>
        </m:r>
      </m:oMath>
      <w:r w:rsidRPr="00D4661F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n→∞</m:t>
            </m:r>
          </m:lim>
        </m:limLow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2n+1</m:t>
                </m:r>
              </m:den>
            </m:f>
          </m:e>
        </m:d>
      </m:oMath>
      <w:r w:rsidR="007E3867"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Jawab: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2n+1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Maka 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2x+1</m:t>
              </m:r>
            </m:den>
          </m:f>
        </m:oMath>
      </m:oMathPara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2x+1</m:t>
                  </m:r>
                </m:den>
              </m:f>
            </m:e>
          </m:func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e>
            </m:mr>
          </m:m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Maka 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24"/>
                  <w:szCs w:val="24"/>
                </w:rPr>
                <m:t>n→∞</m:t>
              </m:r>
            </m:lim>
          </m:limLow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2n+1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7E3867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Definisi Deret Tak Hingga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sz w:val="24"/>
          <w:szCs w:val="24"/>
        </w:rPr>
        <w:t>Contoh deret tak hingga :</w:t>
      </w:r>
      <w:r w:rsidR="00DA2A6D">
        <w:rPr>
          <w:rFonts w:eastAsiaTheme="minorEastAsia"/>
          <w:sz w:val="24"/>
          <w:szCs w:val="24"/>
        </w:rPr>
        <w:t xml:space="preserve"> </w:t>
      </w:r>
      <w:r w:rsidR="007977DB" w:rsidRPr="00F34A2F">
        <w:rPr>
          <w:rFonts w:eastAsiaTheme="minorEastAsia"/>
          <w:position w:val="-32"/>
          <w:sz w:val="24"/>
          <w:szCs w:val="24"/>
        </w:rPr>
        <w:object w:dxaOrig="2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85pt;height:37.55pt" o:ole="">
            <v:imagedata r:id="rId8" o:title=""/>
          </v:shape>
          <o:OLEObject Type="Embed" ProgID="Equation.3" ShapeID="_x0000_i1025" DrawAspect="Content" ObjectID="_1463762160" r:id="rId9"/>
        </w:object>
      </w:r>
      <w:r w:rsidRPr="00D4661F">
        <w:rPr>
          <w:rFonts w:eastAsiaTheme="minorEastAsia"/>
          <w:sz w:val="24"/>
          <w:szCs w:val="24"/>
        </w:rPr>
        <w:t xml:space="preserve">atau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>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Barisan jumlah parsial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, dengan </w:t>
      </w:r>
      <w:r w:rsidR="007977DB" w:rsidRPr="007977DB">
        <w:rPr>
          <w:rFonts w:eastAsiaTheme="minorEastAsia"/>
          <w:position w:val="-32"/>
          <w:sz w:val="24"/>
          <w:szCs w:val="24"/>
        </w:rPr>
        <w:object w:dxaOrig="3420" w:dyaOrig="760">
          <v:shape id="_x0000_i1026" type="#_x0000_t75" style="width:171.4pt;height:37.55pt" o:ole="">
            <v:imagedata r:id="rId10" o:title=""/>
          </v:shape>
          <o:OLEObject Type="Embed" ProgID="Equation.3" ShapeID="_x0000_i1026" DrawAspect="Content" ObjectID="_1463762161" r:id="rId11"/>
        </w:object>
      </w:r>
    </w:p>
    <w:p w:rsidR="008A42B6" w:rsidRDefault="008A42B6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</w:p>
    <w:p w:rsidR="008A42B6" w:rsidRDefault="008A42B6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Definisi</w:t>
      </w:r>
    </w:p>
    <w:p w:rsidR="007E3867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Deret tak hingga,</w:t>
      </w:r>
      <w:r w:rsidR="00DA2A6D">
        <w:rPr>
          <w:rFonts w:eastAsiaTheme="minorEastAsia"/>
          <w:sz w:val="24"/>
          <w:szCs w:val="24"/>
        </w:rPr>
        <w:t xml:space="preserve"> </w:t>
      </w:r>
      <w:r w:rsidR="00DD302F" w:rsidRPr="00DA2A6D">
        <w:rPr>
          <w:rFonts w:eastAsiaTheme="minorEastAsia"/>
          <w:position w:val="-28"/>
          <w:sz w:val="24"/>
          <w:szCs w:val="24"/>
        </w:rPr>
        <w:object w:dxaOrig="600" w:dyaOrig="680">
          <v:shape id="_x0000_i1027" type="#_x0000_t75" style="width:29.75pt;height:33.65pt" o:ole="">
            <v:imagedata r:id="rId12" o:title=""/>
          </v:shape>
          <o:OLEObject Type="Embed" ProgID="Equation.3" ShapeID="_x0000_i1027" DrawAspect="Content" ObjectID="_1463762162" r:id="rId13"/>
        </w:object>
      </w:r>
      <w:r w:rsidRPr="00D4661F">
        <w:rPr>
          <w:rFonts w:eastAsiaTheme="minorEastAsia"/>
          <w:sz w:val="24"/>
          <w:szCs w:val="24"/>
        </w:rPr>
        <w:t xml:space="preserve">, konvergen dan mempunyai jumlah S, apabila barisan jumlah-jumlah parsial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konvergen menuju S. Apabila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divergen, maka deret divergen. Suatu deret yang divergen tidak memiliki jumlah.</w:t>
      </w:r>
    </w:p>
    <w:p w:rsidR="008A42B6" w:rsidRDefault="008A42B6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Default="007E3867" w:rsidP="00675D30">
      <w:pPr>
        <w:pStyle w:val="NoSpacing"/>
        <w:numPr>
          <w:ilvl w:val="2"/>
          <w:numId w:val="1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Deret Geometri</w:t>
      </w:r>
    </w:p>
    <w:p w:rsidR="00BC2BFA" w:rsidRDefault="00BC2BFA" w:rsidP="00675D30">
      <w:pPr>
        <w:pStyle w:val="NoSpacing"/>
        <w:numPr>
          <w:ilvl w:val="3"/>
          <w:numId w:val="1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Definisi deret geometri</w:t>
      </w:r>
    </w:p>
    <w:p w:rsidR="00BC2BFA" w:rsidRPr="00D4661F" w:rsidRDefault="00BC2BFA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Suatu deret yang berbentuk:</w:t>
      </w:r>
    </w:p>
    <w:p w:rsidR="00BC2BFA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k-1</m:t>
                  </m:r>
                </m:sup>
              </m:sSup>
            </m:e>
          </m:nary>
          <m:r>
            <w:rPr>
              <w:rFonts w:ascii="Cambria Math" w:hAnsi="Cambria Math"/>
              <w:sz w:val="24"/>
              <w:szCs w:val="24"/>
            </w:rPr>
            <m:t>=a+ar+a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+…</m:t>
          </m:r>
        </m:oMath>
      </m:oMathPara>
    </w:p>
    <w:p w:rsidR="00BC2BFA" w:rsidRPr="00D4661F" w:rsidRDefault="00BC2BFA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Dengan </w:t>
      </w:r>
      <m:oMath>
        <m:r>
          <w:rPr>
            <w:rFonts w:ascii="Cambria Math" w:eastAsiaTheme="minorEastAsia" w:hAnsi="Cambria Math"/>
            <w:sz w:val="24"/>
            <w:szCs w:val="24"/>
          </w:rPr>
          <m:t>a≠0</m:t>
        </m:r>
      </m:oMath>
      <w:r w:rsidRPr="00D4661F">
        <w:rPr>
          <w:rFonts w:eastAsiaTheme="minorEastAsia"/>
          <w:sz w:val="24"/>
          <w:szCs w:val="24"/>
        </w:rPr>
        <w:t xml:space="preserve"> dinamakan deret geometri.</w:t>
      </w:r>
    </w:p>
    <w:p w:rsidR="00BC2BFA" w:rsidRDefault="00BC2BFA" w:rsidP="00675D30">
      <w:pPr>
        <w:pStyle w:val="NoSpacing"/>
        <w:numPr>
          <w:ilvl w:val="3"/>
          <w:numId w:val="1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Keonvergenan deret geometri</w:t>
      </w:r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k-1</m:t>
                  </m:r>
                </m:sup>
              </m:sSup>
            </m:e>
          </m:nary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konvergen ke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1-r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jika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&lt;1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divergen jika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≥1</m:t>
                    </m:r>
                  </m:e>
                </m:mr>
              </m:m>
            </m:e>
          </m:d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Bukti: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Misal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=a+ar+a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+…+a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r = 1 maka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=na</m:t>
        </m:r>
      </m:oMath>
      <w:r w:rsidRPr="00D4661F">
        <w:rPr>
          <w:rFonts w:eastAsiaTheme="minorEastAsia"/>
          <w:sz w:val="24"/>
          <w:szCs w:val="24"/>
        </w:rPr>
        <w:t xml:space="preserve"> divergen karena jika n bertambah tanpa terbatas, jadi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divergen jika r =1.</w:t>
      </w:r>
    </w:p>
    <w:p w:rsidR="007E3867" w:rsidRPr="00D4661F" w:rsidRDefault="007E3867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-r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a+ar+a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+…+a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ar+a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+…+a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e>
          </m:d>
        </m:oMath>
      </m:oMathPara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1-r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=a-a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1-r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1-r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&lt;1</m:t>
        </m:r>
      </m:oMath>
      <w:r w:rsidRPr="00D4661F">
        <w:rPr>
          <w:rFonts w:eastAsiaTheme="minorEastAsia"/>
          <w:sz w:val="24"/>
          <w:szCs w:val="24"/>
        </w:rPr>
        <w:t xml:space="preserve">, maka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7E3867" w:rsidRPr="00D4661F" w:rsidRDefault="007E3867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S=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1-r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&gt;1</m:t>
        </m:r>
      </m:oMath>
      <w:r w:rsidRPr="00D4661F">
        <w:rPr>
          <w:rFonts w:eastAsiaTheme="minorEastAsia"/>
          <w:sz w:val="24"/>
          <w:szCs w:val="24"/>
        </w:rPr>
        <w:t xml:space="preserve"> atau r = 1, barisan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e>
        </m:d>
      </m:oMath>
      <w:r w:rsidRPr="00D4661F">
        <w:rPr>
          <w:rFonts w:eastAsiaTheme="minorEastAsia"/>
          <w:sz w:val="24"/>
          <w:szCs w:val="24"/>
        </w:rPr>
        <w:t xml:space="preserve"> divergen, sehingga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juga divergen.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Contoh:</w:t>
      </w:r>
    </w:p>
    <w:p w:rsidR="007E3867" w:rsidRPr="00D4661F" w:rsidRDefault="00695E45" w:rsidP="00675D30">
      <w:pPr>
        <w:pStyle w:val="NoSpacing"/>
        <w:numPr>
          <w:ilvl w:val="0"/>
          <w:numId w:val="1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81</m:t>
            </m:r>
          </m:den>
        </m:f>
        <m:r>
          <w:rPr>
            <w:rFonts w:ascii="Cambria Math" w:hAnsi="Cambria Math"/>
            <w:sz w:val="24"/>
            <w:szCs w:val="24"/>
          </w:rPr>
          <m:t>+…</m:t>
        </m:r>
      </m:oMath>
    </w:p>
    <w:p w:rsidR="007E3867" w:rsidRPr="00D4661F" w:rsidRDefault="007E3867" w:rsidP="00675D30">
      <w:pPr>
        <w:pStyle w:val="NoSpacing"/>
        <w:numPr>
          <w:ilvl w:val="0"/>
          <w:numId w:val="13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0,51515151…=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1000000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+…</m:t>
        </m:r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Jawab:</w:t>
      </w:r>
    </w:p>
    <w:p w:rsidR="007E3867" w:rsidRPr="00D4661F" w:rsidRDefault="007E3867" w:rsidP="00675D30">
      <w:pPr>
        <w:pStyle w:val="NoSpacing"/>
        <w:numPr>
          <w:ilvl w:val="0"/>
          <w:numId w:val="14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1-r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=2</m:t>
        </m:r>
      </m:oMath>
    </w:p>
    <w:p w:rsidR="007E3867" w:rsidRPr="00D4661F" w:rsidRDefault="007E3867" w:rsidP="00675D30">
      <w:pPr>
        <w:pStyle w:val="NoSpacing"/>
        <w:numPr>
          <w:ilvl w:val="0"/>
          <w:numId w:val="14"/>
        </w:numPr>
        <w:spacing w:line="360" w:lineRule="auto"/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den>
            </m:f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33</m:t>
            </m:r>
          </m:den>
        </m:f>
      </m:oMath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7E3867" w:rsidRPr="00D4661F">
        <w:rPr>
          <w:rFonts w:eastAsiaTheme="minorEastAsia"/>
          <w:sz w:val="24"/>
          <w:szCs w:val="24"/>
        </w:rPr>
        <w:t xml:space="preserve"> konvergen jika</w:t>
      </w:r>
      <w:r w:rsidR="00DA2A6D" w:rsidRPr="00DA2A6D">
        <w:rPr>
          <w:rFonts w:eastAsiaTheme="minorEastAsia"/>
          <w:position w:val="-28"/>
          <w:sz w:val="24"/>
          <w:szCs w:val="24"/>
        </w:rPr>
        <w:object w:dxaOrig="1340" w:dyaOrig="680">
          <v:shape id="_x0000_i1028" type="#_x0000_t75" style="width:67.3pt;height:33.65pt" o:ole="">
            <v:imagedata r:id="rId14" o:title=""/>
          </v:shape>
          <o:OLEObject Type="Embed" ProgID="Equation.3" ShapeID="_x0000_i1028" DrawAspect="Content" ObjectID="_1463762163" r:id="rId15"/>
        </w:object>
      </w:r>
      <w:r w:rsidR="007E3867" w:rsidRPr="00D4661F">
        <w:rPr>
          <w:rFonts w:eastAsiaTheme="minorEastAsia"/>
          <w:sz w:val="24"/>
          <w:szCs w:val="24"/>
        </w:rPr>
        <w:t xml:space="preserve"> (tidak berlaku untuk semua barisan)</w:t>
      </w:r>
    </w:p>
    <w:p w:rsidR="007E3867" w:rsidRPr="00D4661F" w:rsidRDefault="007E3867" w:rsidP="00675D30">
      <w:pPr>
        <w:pStyle w:val="NoSpacing"/>
        <w:numPr>
          <w:ilvl w:val="2"/>
          <w:numId w:val="1"/>
        </w:numPr>
        <w:spacing w:line="360" w:lineRule="auto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Deret Harmonik</w:t>
      </w:r>
    </w:p>
    <w:p w:rsidR="007E3867" w:rsidRPr="00D4661F" w:rsidRDefault="007E3867" w:rsidP="00675D30">
      <w:pPr>
        <w:pStyle w:val="NoSpacing"/>
        <w:spacing w:line="360" w:lineRule="auto"/>
        <w:ind w:firstLine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(Uji kedivergenan dengan suku ke-n)</w:t>
      </w:r>
      <w:r w:rsidRPr="00D4661F">
        <w:rPr>
          <w:rFonts w:eastAsiaTheme="minorEastAsia"/>
          <w:sz w:val="24"/>
          <w:szCs w:val="24"/>
        </w:rPr>
        <w:t xml:space="preserve">. Apabila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konvergen, maka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=0.</m:t>
        </m:r>
      </m:oMath>
      <w:r w:rsidRPr="00D4661F">
        <w:rPr>
          <w:rFonts w:eastAsiaTheme="minorEastAsia"/>
          <w:sz w:val="24"/>
          <w:szCs w:val="24"/>
        </w:rPr>
        <w:t xml:space="preserve"> Secara dengan pernyataan ini ialah bahwa apabila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Pr="00D4661F">
        <w:rPr>
          <w:rFonts w:eastAsiaTheme="minorEastAsia"/>
          <w:sz w:val="24"/>
          <w:szCs w:val="24"/>
        </w:rPr>
        <w:t xml:space="preserve"> (atau apabila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</m:oMath>
      <w:r w:rsidRPr="00D4661F">
        <w:rPr>
          <w:rFonts w:eastAsiaTheme="minorEastAsia"/>
          <w:sz w:val="24"/>
          <w:szCs w:val="24"/>
        </w:rPr>
        <w:t xml:space="preserve"> tidak ada, maka deret divergen)</w:t>
      </w:r>
    </w:p>
    <w:p w:rsidR="007E3867" w:rsidRPr="00D4661F" w:rsidRDefault="007E3867" w:rsidP="00675D30">
      <w:pPr>
        <w:pStyle w:val="NoSpacing"/>
        <w:spacing w:line="360" w:lineRule="auto"/>
        <w:ind w:firstLine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Deret Harmonik</w:t>
      </w:r>
      <w:r w:rsidRPr="00D4661F">
        <w:rPr>
          <w:rFonts w:eastAsiaTheme="minorEastAsia"/>
          <w:sz w:val="24"/>
          <w:szCs w:val="24"/>
        </w:rPr>
        <w:t xml:space="preserve"> (penyangkal teorema di atas)</w:t>
      </w:r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</m:t>
          </m:r>
        </m:oMath>
      </m:oMathPara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e>
          </m:func>
        </m:oMath>
      </m:oMathPara>
    </w:p>
    <w:p w:rsidR="00BC2BFA" w:rsidRDefault="00BC2BFA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Padahal </w:t>
      </w:r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&gt;1+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Dengan membuat n cukup besar, kita dapat mengambil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D4661F">
        <w:rPr>
          <w:rFonts w:eastAsiaTheme="minorEastAsia"/>
          <w:sz w:val="24"/>
          <w:szCs w:val="24"/>
        </w:rPr>
        <w:t xml:space="preserve"> sebanyak kita kehendaki pada persamaan yang terakhir. Jika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D4661F">
        <w:rPr>
          <w:rFonts w:eastAsiaTheme="minorEastAsia"/>
          <w:sz w:val="24"/>
          <w:szCs w:val="24"/>
        </w:rPr>
        <w:t xml:space="preserve"> divergen sehingga deret harmonik adalah divergen.</w:t>
      </w:r>
    </w:p>
    <w:p w:rsidR="007E3867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Sifat-sifat deret konvergen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Teorema B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(Kelinearan). Jika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keduanya konvergen dan c sebuah konstanta, maka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d>
          </m:e>
        </m:nary>
      </m:oMath>
      <w:r w:rsidRPr="00D4661F">
        <w:rPr>
          <w:rFonts w:eastAsiaTheme="minorEastAsia"/>
          <w:sz w:val="24"/>
          <w:szCs w:val="24"/>
        </w:rPr>
        <w:t xml:space="preserve"> juga konvergen, selain itu</w:t>
      </w:r>
    </w:p>
    <w:p w:rsidR="007E3867" w:rsidRPr="00D4661F" w:rsidRDefault="00DA2A6D" w:rsidP="00675D30">
      <w:pPr>
        <w:pStyle w:val="NoSpacing"/>
        <w:numPr>
          <w:ilvl w:val="0"/>
          <w:numId w:val="15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A2A6D">
        <w:rPr>
          <w:rFonts w:eastAsiaTheme="minorEastAsia"/>
          <w:position w:val="-28"/>
          <w:sz w:val="24"/>
          <w:szCs w:val="24"/>
        </w:rPr>
        <w:object w:dxaOrig="1600" w:dyaOrig="680">
          <v:shape id="_x0000_i1029" type="#_x0000_t75" style="width:80.6pt;height:33.65pt" o:ole="">
            <v:imagedata r:id="rId16" o:title=""/>
          </v:shape>
          <o:OLEObject Type="Embed" ProgID="Equation.3" ShapeID="_x0000_i1029" DrawAspect="Content" ObjectID="_1463762164" r:id="rId17"/>
        </w:object>
      </w:r>
    </w:p>
    <w:p w:rsidR="007E3867" w:rsidRPr="00D4661F" w:rsidRDefault="00DA2A6D" w:rsidP="00675D30">
      <w:pPr>
        <w:pStyle w:val="NoSpacing"/>
        <w:numPr>
          <w:ilvl w:val="0"/>
          <w:numId w:val="15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A2A6D">
        <w:rPr>
          <w:rFonts w:eastAsiaTheme="minorEastAsia"/>
          <w:position w:val="-28"/>
          <w:sz w:val="24"/>
          <w:szCs w:val="24"/>
        </w:rPr>
        <w:object w:dxaOrig="2700" w:dyaOrig="680">
          <v:shape id="_x0000_i1030" type="#_x0000_t75" style="width:136.15pt;height:33.65pt" o:ole="">
            <v:imagedata r:id="rId18" o:title=""/>
          </v:shape>
          <o:OLEObject Type="Embed" ProgID="Equation.3" ShapeID="_x0000_i1030" DrawAspect="Content" ObjectID="_1463762165" r:id="rId19"/>
        </w:objec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Contoh: Tentukan jumlah deret berikut:</w:t>
      </w:r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</m:e>
          </m:nary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Jawab:</w:t>
      </w:r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nary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</m:sSup>
                </m:e>
              </m:nary>
            </m:e>
          </m:d>
        </m:oMath>
      </m:oMathPara>
    </w:p>
    <w:p w:rsidR="007E3867" w:rsidRDefault="007E3867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=3+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DA2A6D" w:rsidRPr="00D4661F" w:rsidRDefault="00DA2A6D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 xml:space="preserve"> </w:t>
      </w:r>
      <w:r w:rsidRPr="00D4661F">
        <w:rPr>
          <w:rFonts w:eastAsiaTheme="minorEastAsia"/>
          <w:b/>
          <w:sz w:val="24"/>
          <w:szCs w:val="24"/>
        </w:rPr>
        <w:t>Uji Kekonvergenan Deret Suku-suku positif</w:t>
      </w:r>
    </w:p>
    <w:p w:rsidR="007E3867" w:rsidRPr="00D4661F" w:rsidRDefault="007E3867" w:rsidP="00675D3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Pengujian dengan Integral tak Wajar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 (uji Integral)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lastRenderedPageBreak/>
        <w:t xml:space="preserve">Andaikan f suatu fungsi yang kontinu, positif dan tidak naik pada selang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1,∞</m:t>
            </m:r>
          </m:e>
        </m:d>
      </m:oMath>
      <w:r w:rsidRPr="00D4661F">
        <w:rPr>
          <w:rFonts w:eastAsiaTheme="minorEastAsia"/>
          <w:sz w:val="24"/>
          <w:szCs w:val="24"/>
        </w:rPr>
        <w:t xml:space="preserve">. Andaikan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</m:oMath>
      <w:r w:rsidRPr="00D4661F">
        <w:rPr>
          <w:rFonts w:eastAsiaTheme="minorEastAsia"/>
          <w:sz w:val="24"/>
          <w:szCs w:val="24"/>
        </w:rPr>
        <w:t xml:space="preserve"> untuk semua k positif bulat. Maka deret tak hingga</w:t>
      </w:r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nary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Konvergen, jika dan hanya jika integral tak wajar</w:t>
      </w:r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nary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Konvergen.</w:t>
      </w:r>
    </w:p>
    <w:p w:rsidR="007E3867" w:rsidRPr="00D4661F" w:rsidRDefault="007E3867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Periksa apakah deret</w:t>
      </w:r>
      <w:r w:rsidR="00DA2A6D">
        <w:rPr>
          <w:rFonts w:eastAsiaTheme="minorEastAsia"/>
          <w:sz w:val="24"/>
          <w:szCs w:val="24"/>
        </w:rPr>
        <w:t xml:space="preserve"> </w:t>
      </w:r>
      <w:r w:rsidRPr="00D4661F">
        <w:rPr>
          <w:rFonts w:eastAsiaTheme="minorEastAsia"/>
          <w:sz w:val="24"/>
          <w:szCs w:val="24"/>
        </w:rPr>
        <w:t xml:space="preserve"> </w:t>
      </w:r>
      <w:r w:rsidR="00DA2A6D" w:rsidRPr="00DA2A6D">
        <w:rPr>
          <w:rFonts w:eastAsiaTheme="minorEastAsia"/>
          <w:position w:val="-28"/>
          <w:sz w:val="24"/>
          <w:szCs w:val="24"/>
        </w:rPr>
        <w:object w:dxaOrig="920" w:dyaOrig="680">
          <v:shape id="_x0000_i1031" type="#_x0000_t75" style="width:46.15pt;height:33.65pt" o:ole="">
            <v:imagedata r:id="rId20" o:title=""/>
          </v:shape>
          <o:OLEObject Type="Embed" ProgID="Equation.3" ShapeID="_x0000_i1031" DrawAspect="Content" ObjectID="_1463762166" r:id="rId21"/>
        </w:object>
      </w:r>
      <w:r w:rsidRPr="00D4661F">
        <w:rPr>
          <w:rFonts w:eastAsiaTheme="minorEastAsia"/>
          <w:sz w:val="24"/>
          <w:szCs w:val="24"/>
        </w:rPr>
        <w:t xml:space="preserve"> konvergen atau divergen.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Jawab: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Hipotesis dalam Uji integral dipenuhi untuk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den>
        </m:f>
      </m:oMath>
      <w:r w:rsidRPr="00D4661F">
        <w:rPr>
          <w:rFonts w:eastAsiaTheme="minorEastAsia"/>
          <w:sz w:val="24"/>
          <w:szCs w:val="24"/>
        </w:rPr>
        <w:t xml:space="preserve"> pada </w:t>
      </w:r>
      <m:oMath>
        <m:r>
          <w:rPr>
            <w:rFonts w:ascii="Cambria Math" w:eastAsiaTheme="minorEastAsia" w:hAnsi="Cambria Math"/>
            <w:sz w:val="24"/>
            <w:szCs w:val="24"/>
          </w:rPr>
          <m:t>[2,∞)</m:t>
        </m:r>
      </m:oMath>
      <w:r w:rsidRPr="00D4661F">
        <w:rPr>
          <w:rFonts w:eastAsiaTheme="minorEastAsia"/>
          <w:sz w:val="24"/>
          <w:szCs w:val="24"/>
        </w:rPr>
        <w:t>. Maka</w:t>
      </w:r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d(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d>
                    <m:dPr>
                      <m:begChr m:val="|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mr>
                      </m:m>
                    </m:e>
                  </m:d>
                </m:e>
              </m:func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=∞</m:t>
          </m:r>
        </m:oMath>
      </m:oMathPara>
    </w:p>
    <w:p w:rsidR="007E3867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Jadi</w:t>
      </w:r>
      <w:r w:rsidR="00DA2A6D">
        <w:rPr>
          <w:rFonts w:eastAsiaTheme="minorEastAsia"/>
          <w:sz w:val="24"/>
          <w:szCs w:val="24"/>
        </w:rPr>
        <w:t xml:space="preserve"> </w:t>
      </w:r>
      <w:r w:rsidR="00DA2A6D" w:rsidRPr="00DA2A6D">
        <w:rPr>
          <w:rFonts w:eastAsiaTheme="minorEastAsia"/>
          <w:position w:val="-28"/>
          <w:sz w:val="24"/>
          <w:szCs w:val="24"/>
        </w:rPr>
        <w:object w:dxaOrig="920" w:dyaOrig="680">
          <v:shape id="_x0000_i1032" type="#_x0000_t75" style="width:46.15pt;height:33.65pt" o:ole="">
            <v:imagedata r:id="rId22" o:title=""/>
          </v:shape>
          <o:OLEObject Type="Embed" ProgID="Equation.3" ShapeID="_x0000_i1032" DrawAspect="Content" ObjectID="_1463762167" r:id="rId23"/>
        </w:object>
      </w:r>
      <w:r w:rsidRPr="00D4661F">
        <w:rPr>
          <w:rFonts w:eastAsiaTheme="minorEastAsia"/>
          <w:sz w:val="24"/>
          <w:szCs w:val="24"/>
        </w:rPr>
        <w:t xml:space="preserve"> divergen.</w:t>
      </w:r>
    </w:p>
    <w:p w:rsidR="00DA2A6D" w:rsidRPr="00D4661F" w:rsidRDefault="00DA2A6D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 xml:space="preserve">Contoh: (uji deret-p). </w:t>
      </w:r>
      <w:r w:rsidRPr="00D4661F">
        <w:rPr>
          <w:rFonts w:eastAsiaTheme="minorEastAsia"/>
          <w:sz w:val="24"/>
          <w:szCs w:val="24"/>
        </w:rPr>
        <w:t>Deret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+…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Dengan p sebuah konstanta dinamakan </w:t>
      </w:r>
      <w:r w:rsidRPr="00D4661F">
        <w:rPr>
          <w:rFonts w:eastAsiaTheme="minorEastAsia"/>
          <w:b/>
          <w:sz w:val="24"/>
          <w:szCs w:val="24"/>
        </w:rPr>
        <w:t>deret-p</w:t>
      </w:r>
      <w:r w:rsidRPr="00D4661F">
        <w:rPr>
          <w:rFonts w:eastAsiaTheme="minorEastAsia"/>
          <w:sz w:val="24"/>
          <w:szCs w:val="24"/>
        </w:rPr>
        <w:t xml:space="preserve">. Buktikan </w:t>
      </w:r>
    </w:p>
    <w:p w:rsidR="007E3867" w:rsidRPr="00D4661F" w:rsidRDefault="007E3867" w:rsidP="00675D30">
      <w:pPr>
        <w:pStyle w:val="NoSpacing"/>
        <w:numPr>
          <w:ilvl w:val="0"/>
          <w:numId w:val="19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Deret-p konvergen untuk </w:t>
      </w:r>
      <m:oMath>
        <m:r>
          <w:rPr>
            <w:rFonts w:ascii="Cambria Math" w:eastAsiaTheme="minorEastAsia" w:hAnsi="Cambria Math"/>
            <w:sz w:val="24"/>
            <w:szCs w:val="24"/>
          </w:rPr>
          <m:t>p&gt;1</m:t>
        </m:r>
      </m:oMath>
    </w:p>
    <w:p w:rsidR="007E3867" w:rsidRPr="00D4661F" w:rsidRDefault="007E3867" w:rsidP="00675D30">
      <w:pPr>
        <w:pStyle w:val="NoSpacing"/>
        <w:numPr>
          <w:ilvl w:val="0"/>
          <w:numId w:val="19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Deret-p divergen untuk </w:t>
      </w:r>
      <m:oMath>
        <m:r>
          <w:rPr>
            <w:rFonts w:ascii="Cambria Math" w:eastAsiaTheme="minorEastAsia" w:hAnsi="Cambria Math"/>
            <w:sz w:val="24"/>
            <w:szCs w:val="24"/>
          </w:rPr>
          <m:t>p≤1</m:t>
        </m:r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lastRenderedPageBreak/>
        <w:t>Jawab: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Apabila </w:t>
      </w:r>
      <m:oMath>
        <m:r>
          <w:rPr>
            <w:rFonts w:ascii="Cambria Math" w:eastAsiaTheme="minorEastAsia" w:hAnsi="Cambria Math"/>
            <w:sz w:val="24"/>
            <w:szCs w:val="24"/>
          </w:rPr>
          <m:t>p≥0</m:t>
        </m:r>
      </m:oMath>
      <w:r w:rsidRPr="00D4661F">
        <w:rPr>
          <w:rFonts w:eastAsiaTheme="minorEastAsia"/>
          <w:sz w:val="24"/>
          <w:szCs w:val="24"/>
        </w:rPr>
        <w:t xml:space="preserve">, fungsi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sup>
            </m:sSup>
          </m:den>
        </m:f>
      </m:oMath>
      <w:r w:rsidRPr="00D4661F">
        <w:rPr>
          <w:rFonts w:eastAsiaTheme="minorEastAsia"/>
          <w:sz w:val="24"/>
          <w:szCs w:val="24"/>
        </w:rPr>
        <w:t xml:space="preserve"> kontinu, positif dan tidak naik pada selang </w:t>
      </w:r>
      <m:oMath>
        <m:r>
          <w:rPr>
            <w:rFonts w:ascii="Cambria Math" w:eastAsiaTheme="minorEastAsia" w:hAnsi="Cambria Math"/>
            <w:sz w:val="24"/>
            <w:szCs w:val="24"/>
          </w:rPr>
          <m:t>[1,∞)</m:t>
        </m:r>
      </m:oMath>
      <w:r w:rsidRPr="00D4661F">
        <w:rPr>
          <w:rFonts w:eastAsiaTheme="minorEastAsia"/>
          <w:sz w:val="24"/>
          <w:szCs w:val="24"/>
        </w:rPr>
        <w:t xml:space="preserve">, sedangkan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sup>
            </m:sSup>
          </m:den>
        </m:f>
      </m:oMath>
      <w:r w:rsidRPr="00D4661F">
        <w:rPr>
          <w:rFonts w:eastAsiaTheme="minorEastAsia"/>
          <w:sz w:val="24"/>
          <w:szCs w:val="24"/>
        </w:rPr>
        <w:t xml:space="preserve">, maka menurut uji integral,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sup>
                    </m:sSup>
                  </m:den>
                </m:f>
              </m:e>
            </m:d>
          </m:e>
        </m:nary>
      </m:oMath>
      <w:r w:rsidRPr="00D4661F">
        <w:rPr>
          <w:rFonts w:eastAsiaTheme="minorEastAsia"/>
          <w:sz w:val="24"/>
          <w:szCs w:val="24"/>
        </w:rPr>
        <w:t xml:space="preserve"> konvergen jika dan hanya 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t→∞</m:t>
                </m:r>
              </m:lim>
            </m:limLow>
          </m:fName>
          <m:e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-p</m:t>
                    </m:r>
                  </m:sup>
                </m:sSup>
              </m:e>
            </m:nary>
          </m:e>
        </m:func>
        <m:r>
          <w:rPr>
            <w:rFonts w:ascii="Cambria Math" w:eastAsiaTheme="minorEastAsia" w:hAnsi="Cambria Math"/>
            <w:sz w:val="24"/>
            <w:szCs w:val="24"/>
          </w:rPr>
          <m:t>dx</m:t>
        </m:r>
      </m:oMath>
      <w:r w:rsidRPr="00D4661F">
        <w:rPr>
          <w:rFonts w:eastAsiaTheme="minorEastAsia"/>
          <w:sz w:val="24"/>
          <w:szCs w:val="24"/>
        </w:rPr>
        <w:t xml:space="preserve"> ada (sebagai bilangan terhingga)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p≠1</m:t>
        </m:r>
      </m:oMath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-p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1-p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1-p</m:t>
              </m:r>
            </m:den>
          </m:f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1-p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1-p</m:t>
              </m:r>
            </m:den>
          </m:f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Apabila </w:t>
      </w:r>
      <m:oMath>
        <m:r>
          <w:rPr>
            <w:rFonts w:ascii="Cambria Math" w:eastAsiaTheme="minorEastAsia" w:hAnsi="Cambria Math"/>
            <w:sz w:val="24"/>
            <w:szCs w:val="24"/>
          </w:rPr>
          <m:t>p=1</m:t>
        </m:r>
      </m:oMath>
    </w:p>
    <w:p w:rsidR="007E3867" w:rsidRPr="00D4661F" w:rsidRDefault="00695E45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dx=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func>
        </m:oMath>
      </m:oMathPara>
    </w:p>
    <w:p w:rsidR="007E3867" w:rsidRDefault="007E3867" w:rsidP="00675D3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Oleh karena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1-p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D4661F">
        <w:rPr>
          <w:rFonts w:eastAsiaTheme="minorEastAsia"/>
          <w:sz w:val="24"/>
          <w:szCs w:val="24"/>
        </w:rPr>
        <w:t xml:space="preserve"> apabila </w:t>
      </w:r>
      <m:oMath>
        <m:r>
          <w:rPr>
            <w:rFonts w:ascii="Cambria Math" w:eastAsiaTheme="minorEastAsia" w:hAnsi="Cambria Math"/>
            <w:sz w:val="24"/>
            <w:szCs w:val="24"/>
          </w:rPr>
          <m:t>p&gt;1</m:t>
        </m:r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1-p</m:t>
                </m:r>
              </m:sup>
            </m:sSup>
          </m:e>
        </m:func>
        <m:r>
          <w:rPr>
            <w:rFonts w:ascii="Cambria Math" w:eastAsiaTheme="minorEastAsia" w:hAnsi="Cambria Math"/>
            <w:sz w:val="24"/>
            <w:szCs w:val="24"/>
          </w:rPr>
          <m:t>=∞</m:t>
        </m:r>
      </m:oMath>
      <w:r w:rsidRPr="00D4661F">
        <w:rPr>
          <w:rFonts w:eastAsiaTheme="minorEastAsia"/>
          <w:sz w:val="24"/>
          <w:szCs w:val="24"/>
        </w:rPr>
        <w:t xml:space="preserve"> apabila </w:t>
      </w:r>
      <m:oMath>
        <m:r>
          <w:rPr>
            <w:rFonts w:ascii="Cambria Math" w:eastAsiaTheme="minorEastAsia" w:hAnsi="Cambria Math"/>
            <w:sz w:val="24"/>
            <w:szCs w:val="24"/>
          </w:rPr>
          <m:t>p&lt;1</m:t>
        </m:r>
      </m:oMath>
      <w:r w:rsidRPr="00D4661F">
        <w:rPr>
          <w:rFonts w:eastAsiaTheme="minorEastAsia"/>
          <w:sz w:val="24"/>
          <w:szCs w:val="24"/>
        </w:rPr>
        <w:t xml:space="preserve"> dan oleh karena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func>
          </m:e>
        </m:func>
        <m:r>
          <w:rPr>
            <w:rFonts w:ascii="Cambria Math" w:eastAsiaTheme="minorEastAsia" w:hAnsi="Cambria Math"/>
            <w:sz w:val="24"/>
            <w:szCs w:val="24"/>
          </w:rPr>
          <m:t>=∞</m:t>
        </m:r>
      </m:oMath>
      <w:r w:rsidRPr="00D4661F">
        <w:rPr>
          <w:rFonts w:eastAsiaTheme="minorEastAsia"/>
          <w:sz w:val="24"/>
          <w:szCs w:val="24"/>
        </w:rPr>
        <w:t xml:space="preserve">, kita dapat menarik kesimpulan bahwa deret-p konvergen apabila </w:t>
      </w:r>
      <m:oMath>
        <m:r>
          <w:rPr>
            <w:rFonts w:ascii="Cambria Math" w:eastAsiaTheme="minorEastAsia" w:hAnsi="Cambria Math"/>
            <w:sz w:val="24"/>
            <w:szCs w:val="24"/>
          </w:rPr>
          <m:t>p&gt;1</m:t>
        </m:r>
      </m:oMath>
      <w:r w:rsidRPr="00D4661F">
        <w:rPr>
          <w:rFonts w:eastAsiaTheme="minorEastAsia"/>
          <w:sz w:val="24"/>
          <w:szCs w:val="24"/>
        </w:rPr>
        <w:t xml:space="preserve"> dan divergen apabila </w:t>
      </w:r>
      <m:oMath>
        <m:r>
          <w:rPr>
            <w:rFonts w:ascii="Cambria Math" w:eastAsiaTheme="minorEastAsia" w:hAnsi="Cambria Math"/>
            <w:sz w:val="24"/>
            <w:szCs w:val="24"/>
          </w:rPr>
          <m:t>0≤p≤1</m:t>
        </m:r>
      </m:oMath>
      <w:r w:rsidRPr="00D4661F">
        <w:rPr>
          <w:rFonts w:eastAsiaTheme="minorEastAsia"/>
          <w:sz w:val="24"/>
          <w:szCs w:val="24"/>
        </w:rPr>
        <w:t>.</w:t>
      </w:r>
    </w:p>
    <w:p w:rsidR="00DA2A6D" w:rsidRPr="00D4661F" w:rsidRDefault="00DA2A6D" w:rsidP="00675D3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</w:rPr>
      </w:pPr>
    </w:p>
    <w:p w:rsidR="007E3867" w:rsidRPr="00D4661F" w:rsidRDefault="007E3867" w:rsidP="00675D3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Membandingkan suatu deret dengan deret lain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</w:t>
      </w:r>
      <w:r w:rsidRPr="00D4661F">
        <w:rPr>
          <w:rFonts w:eastAsiaTheme="minorEastAsia"/>
          <w:sz w:val="24"/>
          <w:szCs w:val="24"/>
        </w:rPr>
        <w:t xml:space="preserve"> (uji banding)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Andaikan untuk </w:t>
      </w:r>
      <m:oMath>
        <m:r>
          <w:rPr>
            <w:rFonts w:ascii="Cambria Math" w:eastAsiaTheme="minorEastAsia" w:hAnsi="Cambria Math"/>
            <w:sz w:val="24"/>
            <w:szCs w:val="24"/>
          </w:rPr>
          <m:t>n≥N</m:t>
        </m:r>
      </m:oMath>
      <w:r w:rsidRPr="00D4661F">
        <w:rPr>
          <w:rFonts w:eastAsiaTheme="minorEastAsia"/>
          <w:sz w:val="24"/>
          <w:szCs w:val="24"/>
        </w:rPr>
        <w:t xml:space="preserve"> berlaku </w:t>
      </w:r>
      <m:oMath>
        <m:r>
          <w:rPr>
            <w:rFonts w:ascii="Cambria Math" w:eastAsiaTheme="minorEastAsia" w:hAnsi="Cambria Math"/>
            <w:sz w:val="24"/>
            <w:szCs w:val="24"/>
          </w:rPr>
          <m:t>0≤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</w:p>
    <w:p w:rsidR="007E3867" w:rsidRPr="00D4661F" w:rsidRDefault="00DA2A6D" w:rsidP="00675D30">
      <w:pPr>
        <w:pStyle w:val="NoSpacing"/>
        <w:numPr>
          <w:ilvl w:val="0"/>
          <w:numId w:val="16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4F63F7">
        <w:rPr>
          <w:rFonts w:eastAsiaTheme="minorEastAsia"/>
          <w:position w:val="-28"/>
          <w:sz w:val="24"/>
          <w:szCs w:val="24"/>
        </w:rPr>
        <w:object w:dxaOrig="580" w:dyaOrig="680">
          <v:shape id="_x0000_i1033" type="#_x0000_t75" style="width:28.95pt;height:33.65pt" o:ole="">
            <v:imagedata r:id="rId24" o:title=""/>
          </v:shape>
          <o:OLEObject Type="Embed" ProgID="Equation.3" ShapeID="_x0000_i1033" DrawAspect="Content" ObjectID="_1463762168" r:id="rId25"/>
        </w:object>
      </w:r>
      <w:r w:rsidR="007E3867" w:rsidRPr="00D4661F">
        <w:rPr>
          <w:rFonts w:eastAsiaTheme="minorEastAsia"/>
          <w:sz w:val="24"/>
          <w:szCs w:val="24"/>
        </w:rPr>
        <w:t xml:space="preserve"> konvergen, maka </w:t>
      </w:r>
      <w:r w:rsidRPr="004F63F7">
        <w:rPr>
          <w:rFonts w:eastAsiaTheme="minorEastAsia"/>
          <w:position w:val="-28"/>
          <w:sz w:val="24"/>
          <w:szCs w:val="24"/>
        </w:rPr>
        <w:object w:dxaOrig="600" w:dyaOrig="680">
          <v:shape id="_x0000_i1034" type="#_x0000_t75" style="width:29.75pt;height:33.65pt" o:ole="">
            <v:imagedata r:id="rId26" o:title=""/>
          </v:shape>
          <o:OLEObject Type="Embed" ProgID="Equation.3" ShapeID="_x0000_i1034" DrawAspect="Content" ObjectID="_1463762169" r:id="rId27"/>
        </w:object>
      </w:r>
      <w:r w:rsidR="007E3867" w:rsidRPr="00D4661F">
        <w:rPr>
          <w:rFonts w:eastAsiaTheme="minorEastAsia"/>
          <w:sz w:val="24"/>
          <w:szCs w:val="24"/>
        </w:rPr>
        <w:t xml:space="preserve"> juga konvergen</w:t>
      </w:r>
    </w:p>
    <w:p w:rsidR="007E3867" w:rsidRPr="00D4661F" w:rsidRDefault="00DA2A6D" w:rsidP="00675D30">
      <w:pPr>
        <w:pStyle w:val="NoSpacing"/>
        <w:numPr>
          <w:ilvl w:val="0"/>
          <w:numId w:val="16"/>
        </w:numPr>
        <w:spacing w:line="360" w:lineRule="auto"/>
        <w:rPr>
          <w:rFonts w:eastAsiaTheme="minorEastAsia"/>
          <w:sz w:val="24"/>
          <w:szCs w:val="24"/>
        </w:rPr>
      </w:pPr>
      <w:r w:rsidRPr="004F63F7">
        <w:rPr>
          <w:rFonts w:eastAsiaTheme="minorEastAsia"/>
          <w:position w:val="-28"/>
          <w:sz w:val="24"/>
          <w:szCs w:val="24"/>
        </w:rPr>
        <w:object w:dxaOrig="600" w:dyaOrig="680">
          <v:shape id="_x0000_i1035" type="#_x0000_t75" style="width:29.75pt;height:33.65pt" o:ole="">
            <v:imagedata r:id="rId28" o:title=""/>
          </v:shape>
          <o:OLEObject Type="Embed" ProgID="Equation.3" ShapeID="_x0000_i1035" DrawAspect="Content" ObjectID="_1463762170" r:id="rId29"/>
        </w:object>
      </w:r>
      <w:r>
        <w:rPr>
          <w:rFonts w:eastAsiaTheme="minorEastAsia"/>
          <w:sz w:val="24"/>
          <w:szCs w:val="24"/>
        </w:rPr>
        <w:t xml:space="preserve"> </w:t>
      </w:r>
      <w:r w:rsidR="007E3867" w:rsidRPr="00D4661F">
        <w:rPr>
          <w:rFonts w:eastAsiaTheme="minorEastAsia"/>
          <w:sz w:val="24"/>
          <w:szCs w:val="24"/>
        </w:rPr>
        <w:t xml:space="preserve">divergen, maka </w:t>
      </w:r>
      <w:r w:rsidRPr="004F63F7">
        <w:rPr>
          <w:rFonts w:eastAsiaTheme="minorEastAsia"/>
          <w:position w:val="-28"/>
          <w:sz w:val="24"/>
          <w:szCs w:val="24"/>
        </w:rPr>
        <w:object w:dxaOrig="580" w:dyaOrig="680">
          <v:shape id="_x0000_i1036" type="#_x0000_t75" style="width:28.95pt;height:33.65pt" o:ole="">
            <v:imagedata r:id="rId30" o:title=""/>
          </v:shape>
          <o:OLEObject Type="Embed" ProgID="Equation.3" ShapeID="_x0000_i1036" DrawAspect="Content" ObjectID="_1463762171" r:id="rId31"/>
        </w:object>
      </w:r>
      <w:r w:rsidR="007E3867" w:rsidRPr="00D4661F">
        <w:rPr>
          <w:rFonts w:eastAsiaTheme="minorEastAsia"/>
          <w:sz w:val="24"/>
          <w:szCs w:val="24"/>
        </w:rPr>
        <w:t xml:space="preserve"> juga divergen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</w:t>
      </w:r>
      <w:r w:rsidRPr="00D4661F">
        <w:rPr>
          <w:rFonts w:eastAsiaTheme="minorEastAsia"/>
          <w:sz w:val="24"/>
          <w:szCs w:val="24"/>
        </w:rPr>
        <w:t xml:space="preserve"> 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Selidiki kekonvergenan deret: (a) </w:t>
      </w:r>
      <w:r w:rsidR="004F63F7" w:rsidRPr="004F63F7">
        <w:rPr>
          <w:rFonts w:eastAsiaTheme="minorEastAsia"/>
          <w:position w:val="-28"/>
          <w:sz w:val="24"/>
          <w:szCs w:val="24"/>
        </w:rPr>
        <w:object w:dxaOrig="960" w:dyaOrig="680">
          <v:shape id="_x0000_i1037" type="#_x0000_t75" style="width:47.75pt;height:33.65pt" o:ole="">
            <v:imagedata r:id="rId32" o:title=""/>
          </v:shape>
          <o:OLEObject Type="Embed" ProgID="Equation.3" ShapeID="_x0000_i1037" DrawAspect="Content" ObjectID="_1463762172" r:id="rId33"/>
        </w:object>
      </w:r>
      <w:r w:rsidR="004F63F7">
        <w:rPr>
          <w:rFonts w:eastAsiaTheme="minorEastAsia"/>
          <w:sz w:val="24"/>
          <w:szCs w:val="24"/>
        </w:rPr>
        <w:t xml:space="preserve"> ,(b) </w:t>
      </w:r>
      <w:r w:rsidR="00DA2A6D" w:rsidRPr="004F63F7">
        <w:rPr>
          <w:rFonts w:eastAsiaTheme="minorEastAsia"/>
          <w:position w:val="-28"/>
          <w:sz w:val="24"/>
          <w:szCs w:val="24"/>
        </w:rPr>
        <w:object w:dxaOrig="760" w:dyaOrig="680">
          <v:shape id="_x0000_i1038" type="#_x0000_t75" style="width:38.35pt;height:33.65pt" o:ole="">
            <v:imagedata r:id="rId34" o:title=""/>
          </v:shape>
          <o:OLEObject Type="Embed" ProgID="Equation.3" ShapeID="_x0000_i1038" DrawAspect="Content" ObjectID="_1463762173" r:id="rId35"/>
        </w:object>
      </w:r>
      <w:r w:rsidR="004F63F7">
        <w:rPr>
          <w:rFonts w:eastAsiaTheme="minorEastAsia"/>
          <w:sz w:val="24"/>
          <w:szCs w:val="24"/>
        </w:rPr>
        <w:t xml:space="preserve">       </w:t>
      </w:r>
    </w:p>
    <w:p w:rsidR="007E3867" w:rsidRPr="00D4661F" w:rsidRDefault="007E3867" w:rsidP="00675D30">
      <w:pPr>
        <w:pStyle w:val="NoSpacing"/>
        <w:numPr>
          <w:ilvl w:val="0"/>
          <w:numId w:val="17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Kita bandingkan deret )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dengan deret geometri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yang konvergen.</w:t>
      </w:r>
    </w:p>
    <w:p w:rsidR="007E3867" w:rsidRPr="00D4661F" w:rsidRDefault="007E3867" w:rsidP="00675D30">
      <w:pPr>
        <w:pStyle w:val="NoSpacing"/>
        <w:spacing w:line="360" w:lineRule="auto"/>
        <w:ind w:left="72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lastRenderedPageBreak/>
        <w:t xml:space="preserve">Karena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+1&gt;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Pr="00D4661F">
        <w:rPr>
          <w:rFonts w:eastAsiaTheme="minorEastAsia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/>
            <w:sz w:val="24"/>
            <w:szCs w:val="24"/>
          </w:rPr>
          <m:t>0&lt;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D4661F">
        <w:rPr>
          <w:rFonts w:eastAsiaTheme="minorEastAsia"/>
          <w:sz w:val="24"/>
          <w:szCs w:val="24"/>
        </w:rPr>
        <w:t xml:space="preserve"> untuk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Pr="00D4661F">
        <w:rPr>
          <w:rFonts w:eastAsiaTheme="minorEastAsia"/>
          <w:sz w:val="24"/>
          <w:szCs w:val="24"/>
        </w:rPr>
        <w:t xml:space="preserve">, dengan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deret konvergen. Berdasarkan uji banding dengan deret lain, diperoleh bahwa deret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juga konvergen.</w:t>
      </w:r>
    </w:p>
    <w:p w:rsidR="007E3867" w:rsidRPr="00D4661F" w:rsidRDefault="007E3867" w:rsidP="00675D30">
      <w:pPr>
        <w:pStyle w:val="NoSpacing"/>
        <w:numPr>
          <w:ilvl w:val="0"/>
          <w:numId w:val="17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Kita bandingkan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func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dengan deret harmonik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yang divergen. Untuk ini diperlukan ketaksamaan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&lt;n</m:t>
        </m:r>
      </m:oMath>
      <w:r w:rsidRPr="00D4661F">
        <w:rPr>
          <w:rFonts w:eastAsiaTheme="minorEastAsia"/>
          <w:sz w:val="24"/>
          <w:szCs w:val="24"/>
        </w:rPr>
        <w:t xml:space="preserve"> untuk setiap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Pr="00D4661F">
        <w:rPr>
          <w:rFonts w:eastAsiaTheme="minorEastAsia"/>
          <w:sz w:val="24"/>
          <w:szCs w:val="24"/>
        </w:rPr>
        <w:t xml:space="preserve">, dengan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divergen. Berdasarkan uji banding dengan deret lain, diperoleh bahwa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func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juga divergen.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 (uji banding limit)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Misalkan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adalah deret dengan suku-suku positif</w:t>
      </w:r>
    </w:p>
    <w:p w:rsidR="007E3867" w:rsidRPr="00D4661F" w:rsidRDefault="007E3867" w:rsidP="00675D30">
      <w:pPr>
        <w:pStyle w:val="NoSpacing"/>
        <w:numPr>
          <w:ilvl w:val="0"/>
          <w:numId w:val="18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=c, c&gt;0</m:t>
        </m:r>
      </m:oMath>
      <w:r w:rsidRPr="00D4661F">
        <w:rPr>
          <w:rFonts w:eastAsiaTheme="minorEastAsia"/>
          <w:sz w:val="24"/>
          <w:szCs w:val="24"/>
        </w:rPr>
        <w:t>, maka kedua deret bersama-sama konvergen atau divergen.</w:t>
      </w:r>
    </w:p>
    <w:p w:rsidR="007E3867" w:rsidRPr="00D4661F" w:rsidRDefault="007E3867" w:rsidP="00675D30">
      <w:pPr>
        <w:pStyle w:val="NoSpacing"/>
        <w:numPr>
          <w:ilvl w:val="0"/>
          <w:numId w:val="18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konvergen, maka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juga konvergen.</w:t>
      </w:r>
    </w:p>
    <w:p w:rsidR="007E3867" w:rsidRPr="00D4661F" w:rsidRDefault="007E3867" w:rsidP="00675D30">
      <w:pPr>
        <w:pStyle w:val="NoSpacing"/>
        <w:numPr>
          <w:ilvl w:val="0"/>
          <w:numId w:val="18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=∞</m:t>
        </m:r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divergen, maka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juga divergen.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b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Selidiki kekonvergenan deret: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Jawab:</w:t>
      </w:r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Untuk menyelidiki kekonvergenan deret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, bandingkan dengan deret geometri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yang konvergen. Karena untuk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</m:oMath>
      <w:r w:rsidRPr="00D4661F">
        <w:rPr>
          <w:rFonts w:eastAsiaTheme="minorEastAsia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  <w:r w:rsidRPr="00D4661F">
        <w:rPr>
          <w:rFonts w:eastAsiaTheme="minorEastAsia"/>
          <w:sz w:val="24"/>
          <w:szCs w:val="24"/>
        </w:rPr>
        <w:t xml:space="preserve"> berlaku</w:t>
      </w:r>
    </w:p>
    <w:p w:rsidR="007E3867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=1&gt;0</m:t>
          </m:r>
        </m:oMath>
      </m:oMathPara>
    </w:p>
    <w:p w:rsidR="007E3867" w:rsidRPr="00D4661F" w:rsidRDefault="007E3867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Dan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konvergen, maka deret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</m:t>
                </m:r>
              </m:den>
            </m:f>
          </m:e>
        </m:nary>
      </m:oMath>
      <w:r w:rsidRPr="00D4661F">
        <w:rPr>
          <w:rFonts w:eastAsiaTheme="minorEastAsia"/>
          <w:sz w:val="24"/>
          <w:szCs w:val="24"/>
        </w:rPr>
        <w:t xml:space="preserve"> juga konvergen.</w:t>
      </w:r>
    </w:p>
    <w:p w:rsidR="007E3867" w:rsidRPr="00D4661F" w:rsidRDefault="007E3867" w:rsidP="00675D3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</w:rPr>
      </w:pPr>
    </w:p>
    <w:p w:rsidR="007E3867" w:rsidRPr="00D4661F" w:rsidRDefault="00D11A23" w:rsidP="00675D3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>Membandingkan suatu deret dengan dirinya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Teorema</w:t>
      </w:r>
      <w:r w:rsidRPr="00D4661F">
        <w:rPr>
          <w:rFonts w:eastAsiaTheme="minorEastAsia"/>
          <w:sz w:val="24"/>
          <w:szCs w:val="24"/>
        </w:rPr>
        <w:t xml:space="preserve"> </w:t>
      </w:r>
      <w:r w:rsidRPr="00D4661F">
        <w:rPr>
          <w:rFonts w:eastAsiaTheme="minorEastAsia"/>
          <w:b/>
          <w:sz w:val="24"/>
          <w:szCs w:val="24"/>
        </w:rPr>
        <w:t>(Uji Hasilbagi)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lastRenderedPageBreak/>
        <w:t xml:space="preserve">Andaikan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sebuah deret yang sukunya positif dan andaikan </w:t>
      </w:r>
    </w:p>
    <w:p w:rsidR="00D11A23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=ρ</m:t>
          </m:r>
        </m:oMath>
      </m:oMathPara>
    </w:p>
    <w:p w:rsidR="00BB413C" w:rsidRDefault="00D11A23" w:rsidP="00675D30">
      <w:pPr>
        <w:pStyle w:val="NoSpacing"/>
        <w:numPr>
          <w:ilvl w:val="0"/>
          <w:numId w:val="20"/>
        </w:numPr>
        <w:spacing w:line="360" w:lineRule="auto"/>
        <w:ind w:left="720" w:hanging="360"/>
        <w:jc w:val="both"/>
        <w:rPr>
          <w:rFonts w:eastAsiaTheme="minorEastAsia"/>
          <w:sz w:val="24"/>
          <w:szCs w:val="24"/>
        </w:rPr>
      </w:pPr>
      <w:r w:rsidRPr="00BB413C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ρ&lt;1</m:t>
        </m:r>
      </m:oMath>
      <w:r w:rsidRPr="00BB413C">
        <w:rPr>
          <w:rFonts w:eastAsiaTheme="minorEastAsia"/>
          <w:sz w:val="24"/>
          <w:szCs w:val="24"/>
        </w:rPr>
        <w:t xml:space="preserve"> deret konvergen</w:t>
      </w:r>
    </w:p>
    <w:p w:rsidR="00D11A23" w:rsidRPr="00BB413C" w:rsidRDefault="00D11A23" w:rsidP="00675D30">
      <w:pPr>
        <w:pStyle w:val="NoSpacing"/>
        <w:numPr>
          <w:ilvl w:val="0"/>
          <w:numId w:val="20"/>
        </w:numPr>
        <w:spacing w:line="360" w:lineRule="auto"/>
        <w:ind w:left="720" w:hanging="360"/>
        <w:jc w:val="both"/>
        <w:rPr>
          <w:rFonts w:eastAsiaTheme="minorEastAsia"/>
          <w:sz w:val="24"/>
          <w:szCs w:val="24"/>
        </w:rPr>
      </w:pPr>
      <w:r w:rsidRPr="00BB413C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ρ&gt;1</m:t>
        </m:r>
      </m:oMath>
      <w:r w:rsidRPr="00BB413C">
        <w:rPr>
          <w:rFonts w:eastAsiaTheme="minorEastAsia"/>
          <w:sz w:val="24"/>
          <w:szCs w:val="24"/>
        </w:rPr>
        <w:t xml:space="preserve"> deret divergen</w:t>
      </w:r>
    </w:p>
    <w:p w:rsidR="00D11A23" w:rsidRPr="00D4661F" w:rsidRDefault="00D11A23" w:rsidP="00675D30">
      <w:pPr>
        <w:pStyle w:val="NoSpacing"/>
        <w:numPr>
          <w:ilvl w:val="0"/>
          <w:numId w:val="20"/>
        </w:numPr>
        <w:spacing w:line="360" w:lineRule="auto"/>
        <w:ind w:left="720" w:hanging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/>
            <w:sz w:val="24"/>
            <w:szCs w:val="24"/>
          </w:rPr>
          <m:t>ρ=1</m:t>
        </m:r>
      </m:oMath>
      <w:r w:rsidRPr="00D4661F">
        <w:rPr>
          <w:rFonts w:eastAsiaTheme="minorEastAsia"/>
          <w:sz w:val="24"/>
          <w:szCs w:val="24"/>
        </w:rPr>
        <w:t>, pengujian ini tidak memberikan kepastian.</w:t>
      </w:r>
    </w:p>
    <w:p w:rsidR="00D11A23" w:rsidRPr="00D4661F" w:rsidRDefault="00D11A23" w:rsidP="00675D30">
      <w:pPr>
        <w:pStyle w:val="NoSpacing"/>
        <w:spacing w:line="360" w:lineRule="auto"/>
        <w:jc w:val="both"/>
        <w:rPr>
          <w:rFonts w:eastAsiaTheme="minorEastAsia"/>
          <w:sz w:val="24"/>
          <w:szCs w:val="24"/>
        </w:rPr>
      </w:pP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Contoh</w:t>
      </w:r>
      <w:r w:rsidRPr="00D4661F">
        <w:rPr>
          <w:rFonts w:eastAsiaTheme="minorEastAsia"/>
          <w:sz w:val="24"/>
          <w:szCs w:val="24"/>
        </w:rPr>
        <w:t xml:space="preserve"> Apakah deret </w:t>
      </w:r>
    </w:p>
    <w:p w:rsidR="00D11A23" w:rsidRPr="00D4661F" w:rsidRDefault="00695E45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n!</m:t>
                  </m:r>
                </m:den>
              </m:f>
            </m:e>
          </m:nary>
        </m:oMath>
      </m:oMathPara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Konvergen atau divergen?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b/>
          <w:sz w:val="24"/>
          <w:szCs w:val="24"/>
        </w:rPr>
        <w:t>Jawab: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ρ=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!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2.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.n!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n!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</m:den>
              </m:f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Menurut Uji hasilbagi deret itu konvergen.</w:t>
      </w:r>
    </w:p>
    <w:p w:rsidR="00D11A23" w:rsidRPr="00D4661F" w:rsidRDefault="00D11A23" w:rsidP="00675D30">
      <w:pPr>
        <w:pStyle w:val="ListParagraph"/>
        <w:numPr>
          <w:ilvl w:val="2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D4661F">
        <w:rPr>
          <w:b/>
          <w:sz w:val="24"/>
          <w:szCs w:val="24"/>
        </w:rPr>
        <w:t xml:space="preserve">Ringkasan </w:t>
      </w:r>
    </w:p>
    <w:p w:rsidR="00D11A23" w:rsidRPr="00D4661F" w:rsidRDefault="00D11A23" w:rsidP="00675D30">
      <w:pPr>
        <w:pStyle w:val="NoSpacing"/>
        <w:spacing w:line="360" w:lineRule="auto"/>
        <w:ind w:left="360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Untuk menguji apakah deret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Pr="00D4661F">
        <w:rPr>
          <w:rFonts w:eastAsiaTheme="minorEastAsia"/>
          <w:sz w:val="24"/>
          <w:szCs w:val="24"/>
        </w:rPr>
        <w:t xml:space="preserve"> dengan suku-suku positif itu konvergen atau divergen, perhatikan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dengan seksama.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 w:rsidRPr="00D4661F">
        <w:rPr>
          <w:rFonts w:eastAsiaTheme="minorEastAsia"/>
          <w:sz w:val="24"/>
          <w:szCs w:val="24"/>
        </w:rPr>
        <w:t xml:space="preserve">, menurut </w:t>
      </w:r>
      <w:r w:rsidRPr="00D4661F">
        <w:rPr>
          <w:rFonts w:eastAsiaTheme="minorEastAsia"/>
          <w:b/>
          <w:sz w:val="24"/>
          <w:szCs w:val="24"/>
        </w:rPr>
        <w:t>Uji Hasilbagi</w:t>
      </w:r>
      <w:r w:rsidRPr="00D4661F">
        <w:rPr>
          <w:rFonts w:eastAsiaTheme="minorEastAsia"/>
          <w:sz w:val="24"/>
          <w:szCs w:val="24"/>
        </w:rPr>
        <w:t xml:space="preserve"> suku ke-n deret divergen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mengandung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n!,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atau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  <w:r w:rsidRPr="00D4661F">
        <w:rPr>
          <w:rFonts w:eastAsiaTheme="minorEastAsia"/>
          <w:sz w:val="24"/>
          <w:szCs w:val="24"/>
        </w:rPr>
        <w:t xml:space="preserve"> cobalah </w:t>
      </w:r>
      <w:r w:rsidRPr="00D4661F">
        <w:rPr>
          <w:rFonts w:eastAsiaTheme="minorEastAsia"/>
          <w:b/>
          <w:sz w:val="24"/>
          <w:szCs w:val="24"/>
        </w:rPr>
        <w:t>Uji Hasilbagi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mengandung hanya pangkat n yang konstan gunakan </w:t>
      </w:r>
      <w:r w:rsidRPr="00D4661F">
        <w:rPr>
          <w:rFonts w:eastAsiaTheme="minorEastAsia"/>
          <w:b/>
          <w:sz w:val="24"/>
          <w:szCs w:val="24"/>
        </w:rPr>
        <w:t>Uji Banding Limit</w:t>
      </w:r>
      <w:r w:rsidRPr="00D4661F">
        <w:rPr>
          <w:rFonts w:eastAsiaTheme="minorEastAsia"/>
          <w:sz w:val="24"/>
          <w:szCs w:val="24"/>
        </w:rPr>
        <w:t xml:space="preserve">. Khususnya, apabila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adalah bentuk rasional dalam n, gunakan pengujian ini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 xml:space="preserve"> sebagai </w:t>
      </w:r>
      <w:r w:rsidRPr="00D4661F">
        <w:rPr>
          <w:rFonts w:eastAsiaTheme="minorEastAsia"/>
          <w:b/>
          <w:sz w:val="24"/>
          <w:szCs w:val="24"/>
        </w:rPr>
        <w:t>hasilbagi</w:t>
      </w:r>
      <w:r w:rsidRPr="00D4661F">
        <w:rPr>
          <w:rFonts w:eastAsiaTheme="minorEastAsia"/>
          <w:sz w:val="24"/>
          <w:szCs w:val="24"/>
        </w:rPr>
        <w:t xml:space="preserve"> suku-suku pangkat tertinggi n dalam pembilang dan penyebut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D4661F">
        <w:rPr>
          <w:rFonts w:eastAsiaTheme="minorEastAsia"/>
          <w:sz w:val="24"/>
          <w:szCs w:val="24"/>
        </w:rPr>
        <w:t>.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 xml:space="preserve">Sebagai usaha terakhir, cobalah </w:t>
      </w:r>
      <w:r w:rsidRPr="00D4661F">
        <w:rPr>
          <w:rFonts w:eastAsiaTheme="minorEastAsia"/>
          <w:b/>
          <w:sz w:val="24"/>
          <w:szCs w:val="24"/>
        </w:rPr>
        <w:t>Uji Banding Biasa</w:t>
      </w:r>
      <w:r w:rsidRPr="00D4661F">
        <w:rPr>
          <w:rFonts w:eastAsiaTheme="minorEastAsia"/>
          <w:sz w:val="24"/>
          <w:szCs w:val="24"/>
        </w:rPr>
        <w:t xml:space="preserve">, </w:t>
      </w:r>
      <w:r w:rsidRPr="00D4661F">
        <w:rPr>
          <w:rFonts w:eastAsiaTheme="minorEastAsia"/>
          <w:b/>
          <w:sz w:val="24"/>
          <w:szCs w:val="24"/>
        </w:rPr>
        <w:t>Uji Intergral</w:t>
      </w:r>
    </w:p>
    <w:p w:rsidR="00D11A23" w:rsidRPr="00D4661F" w:rsidRDefault="00D11A23" w:rsidP="00675D30">
      <w:pPr>
        <w:pStyle w:val="NoSpacing"/>
        <w:numPr>
          <w:ilvl w:val="0"/>
          <w:numId w:val="21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D4661F">
        <w:rPr>
          <w:rFonts w:eastAsiaTheme="minorEastAsia"/>
          <w:sz w:val="24"/>
          <w:szCs w:val="24"/>
        </w:rPr>
        <w:t>Beberapa deret mensyaratkan “manipulasi bijak” atau “trik hebat” untuk menentukan kekonvergenan dan kedivergenan.</w:t>
      </w:r>
    </w:p>
    <w:p w:rsidR="00EF39E5" w:rsidRPr="0046570A" w:rsidRDefault="00EF39E5" w:rsidP="00EF39E5">
      <w:pPr>
        <w:pStyle w:val="NoSpacing"/>
        <w:jc w:val="both"/>
        <w:rPr>
          <w:rFonts w:eastAsiaTheme="minorEastAsia"/>
        </w:rPr>
      </w:pPr>
    </w:p>
    <w:p w:rsidR="007E3867" w:rsidRDefault="00EF39E5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Deret Ganti Tanda</w:t>
      </w:r>
    </w:p>
    <w:p w:rsidR="00EF39E5" w:rsidRDefault="00EF39E5" w:rsidP="00EF39E5">
      <w:pPr>
        <w:pStyle w:val="NoSpacing"/>
        <w:jc w:val="both"/>
      </w:pPr>
      <w:r>
        <w:t>Bentuk umum: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+… </m:t>
          </m:r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&gt;0</m:t>
        </m:r>
      </m:oMath>
      <w:r>
        <w:rPr>
          <w:rFonts w:eastAsiaTheme="minorEastAsia"/>
        </w:rPr>
        <w:t xml:space="preserve"> untuk semua n.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Contoh</w:t>
      </w:r>
      <w:r>
        <w:rPr>
          <w:rFonts w:eastAsiaTheme="minorEastAsia"/>
        </w:rPr>
        <w:t xml:space="preserve"> penting adalah deret </w:t>
      </w:r>
      <w:r>
        <w:rPr>
          <w:rFonts w:eastAsiaTheme="minorEastAsia"/>
          <w:b/>
        </w:rPr>
        <w:t>harmonik ganti tanda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+…</m:t>
          </m:r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  <w:u w:val="single"/>
        </w:rPr>
        <w:t>Uji Kekonvergenan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Default="00EF39E5" w:rsidP="00EF39E5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Teorema A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(Uji Deret Ganti-Tanda)</w:t>
      </w:r>
      <w:r>
        <w:rPr>
          <w:rFonts w:eastAsiaTheme="minorEastAsia"/>
        </w:rPr>
        <w:t>. Andaikan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+… </m:t>
          </m:r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Suatu deret ganti-tanda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. Apabila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, maka deret konvergen. Kesalahan yang dibuat apabila jumlah S diaproksimasi dengan jumlah n suku pertama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, tidak akan melebihi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</m:oMath>
      <w:r>
        <w:rPr>
          <w:rFonts w:eastAsiaTheme="minorEastAsia"/>
        </w:rPr>
        <w:t>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Contoh:</w:t>
      </w:r>
      <w:r>
        <w:rPr>
          <w:rFonts w:eastAsiaTheme="minorEastAsia"/>
        </w:rPr>
        <w:t xml:space="preserve"> Buktian bahwa deret harmonik yang ganti tanda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+…</m:t>
          </m:r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konvergen. Berapa sukukah harus kita ambil agar selisih jumlah deret S dan jumlah parsial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tidak melebihi 0,01.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Jawab: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Deret harmonik yang diketahui memenuhi syarat-syarat Teorema A yaitu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dan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func>
          <m:r>
            <w:rPr>
              <w:rFonts w:ascii="Cambria Math" w:hAnsi="Cambria Math"/>
            </w:rPr>
            <m:t>=0</m:t>
          </m:r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Jadi deret tersebut konvergen.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Kita menginginkan agar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≤0,01</m:t>
        </m:r>
      </m:oMath>
      <w:r>
        <w:rPr>
          <w:rFonts w:eastAsiaTheme="minorEastAsia"/>
        </w:rPr>
        <w:t xml:space="preserve">. Ini dapat terpenuhi apabila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≤0,01</m:t>
        </m:r>
      </m:oMath>
      <w:r>
        <w:rPr>
          <w:rFonts w:eastAsiaTheme="minorEastAsia"/>
        </w:rPr>
        <w:t xml:space="preserve">. Karena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>
        <w:rPr>
          <w:rFonts w:eastAsiaTheme="minorEastAsia"/>
        </w:rPr>
        <w:t xml:space="preserve">, maka haruslah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  <m:r>
          <w:rPr>
            <w:rFonts w:ascii="Cambria Math" w:eastAsiaTheme="minorEastAsia" w:hAnsi="Cambria Math"/>
          </w:rPr>
          <m:t>≤0,01</m:t>
        </m:r>
      </m:oMath>
      <w:r>
        <w:rPr>
          <w:rFonts w:eastAsiaTheme="minorEastAsia"/>
        </w:rPr>
        <w:t xml:space="preserve">. Ketaksamaan ini dipenuhi apabila </w:t>
      </w:r>
      <m:oMath>
        <m:r>
          <w:rPr>
            <w:rFonts w:ascii="Cambria Math" w:eastAsiaTheme="minorEastAsia" w:hAnsi="Cambria Math"/>
          </w:rPr>
          <m:t>n≥99</m:t>
        </m:r>
      </m:oMath>
      <w:r>
        <w:rPr>
          <w:rFonts w:eastAsiaTheme="minorEastAsia"/>
        </w:rPr>
        <w:t>. Jadi kita harus mengambil 99 suku untuk menghampiri S dengan ketelitian yang diinginkan. Dengan urutan tersebut dapat dilihat betapa lambatnya kekonvregenan deret tersebut.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Pr="00654312" w:rsidRDefault="00EF39E5" w:rsidP="00EF39E5">
      <w:pPr>
        <w:pStyle w:val="NoSpacing"/>
        <w:jc w:val="both"/>
        <w:rPr>
          <w:rFonts w:eastAsiaTheme="minorEastAsia"/>
          <w:b/>
          <w:u w:val="single"/>
        </w:rPr>
      </w:pPr>
      <w:r w:rsidRPr="00654312">
        <w:rPr>
          <w:rFonts w:eastAsiaTheme="minorEastAsia"/>
          <w:b/>
          <w:u w:val="single"/>
        </w:rPr>
        <w:t>Kekonvergenan Mutlak</w:t>
      </w:r>
    </w:p>
    <w:p w:rsidR="00EF39E5" w:rsidRDefault="00EF39E5" w:rsidP="00EF39E5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Teorema B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(Uji Kekonvergenan Mutlak)</w:t>
      </w:r>
      <w:r>
        <w:rPr>
          <w:rFonts w:eastAsiaTheme="minorEastAsia"/>
        </w:rPr>
        <w:t xml:space="preserve">. Apabila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eastAsiaTheme="minorEastAsia"/>
        </w:rPr>
        <w:t xml:space="preserve"> konvergen maka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>
        <w:rPr>
          <w:rFonts w:eastAsiaTheme="minorEastAsia"/>
        </w:rPr>
        <w:t xml:space="preserve"> konvergen.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Contoh: </w:t>
      </w:r>
      <w:r>
        <w:rPr>
          <w:rFonts w:eastAsiaTheme="minorEastAsia"/>
        </w:rPr>
        <w:t>Apakah deret berikut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+…</m:t>
          </m:r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Konvergen atau divergen?</w:t>
      </w:r>
    </w:p>
    <w:p w:rsidR="00EF39E5" w:rsidRDefault="00EF39E5" w:rsidP="00EF39E5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Jawab: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Misal 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+…</m:t>
          </m:r>
        </m:oMath>
      </m:oMathPara>
    </w:p>
    <w:p w:rsidR="00EF39E5" w:rsidRPr="009F011F" w:rsidRDefault="00EF39E5" w:rsidP="00EF39E5">
      <w:pPr>
        <w:pStyle w:val="NoSpacing"/>
        <w:jc w:val="both"/>
        <w:rPr>
          <w:rFonts w:eastAsiaTheme="minorEastAsia"/>
        </w:rPr>
      </w:pP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Bentuk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eastAsiaTheme="minorEastAsia"/>
        </w:rPr>
        <w:t xml:space="preserve"> dari deret di atas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+…</m:t>
          </m:r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Maka 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</w:rPr>
            <m:t>&lt;1</m:t>
          </m:r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Maka menurut Uji hasilbagi maka deret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eastAsiaTheme="minorEastAsia"/>
        </w:rPr>
        <w:t xml:space="preserve"> konvergen maka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>
        <w:rPr>
          <w:rFonts w:eastAsiaTheme="minorEastAsia"/>
        </w:rPr>
        <w:t xml:space="preserve"> konvergen.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Default="00EF39E5" w:rsidP="00EF39E5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Teorema C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(Uji Pembanding Mutlak)</w:t>
      </w:r>
      <w:r>
        <w:rPr>
          <w:rFonts w:eastAsiaTheme="minorEastAsia"/>
        </w:rPr>
        <w:t xml:space="preserve">. Andaikan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>
        <w:rPr>
          <w:rFonts w:eastAsiaTheme="minorEastAsia"/>
        </w:rPr>
        <w:t xml:space="preserve"> sebuah deret yang suku-sukunya tak nol. Andaikan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n+1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</m:e>
                  </m:d>
                </m:den>
              </m:f>
            </m:e>
          </m:func>
          <m:r>
            <w:rPr>
              <w:rFonts w:ascii="Cambria Math" w:eastAsiaTheme="minorEastAsia" w:hAnsi="Cambria Math"/>
            </w:rPr>
            <m:t>=ρ</m:t>
          </m:r>
        </m:oMath>
      </m:oMathPara>
    </w:p>
    <w:p w:rsidR="00EF39E5" w:rsidRPr="009F011F" w:rsidRDefault="00EF39E5" w:rsidP="00EF39E5">
      <w:pPr>
        <w:pStyle w:val="NoSpacing"/>
        <w:numPr>
          <w:ilvl w:val="0"/>
          <w:numId w:val="26"/>
        </w:numPr>
        <w:ind w:left="720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Jika </w:t>
      </w:r>
      <m:oMath>
        <m:r>
          <w:rPr>
            <w:rFonts w:ascii="Cambria Math" w:eastAsiaTheme="minorEastAsia" w:hAnsi="Cambria Math"/>
          </w:rPr>
          <m:t>ρ&lt;1</m:t>
        </m:r>
      </m:oMath>
      <w:r>
        <w:rPr>
          <w:rFonts w:eastAsiaTheme="minorEastAsia"/>
        </w:rPr>
        <w:t>, deret konvergen mutlak (jadi konvergen)</w:t>
      </w:r>
    </w:p>
    <w:p w:rsidR="00EF39E5" w:rsidRPr="009F011F" w:rsidRDefault="00EF39E5" w:rsidP="00EF39E5">
      <w:pPr>
        <w:pStyle w:val="NoSpacing"/>
        <w:numPr>
          <w:ilvl w:val="0"/>
          <w:numId w:val="26"/>
        </w:numPr>
        <w:ind w:left="720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Jika </w:t>
      </w:r>
      <m:oMath>
        <m:r>
          <w:rPr>
            <w:rFonts w:ascii="Cambria Math" w:eastAsiaTheme="minorEastAsia" w:hAnsi="Cambria Math"/>
          </w:rPr>
          <m:t>ρ&gt;1</m:t>
        </m:r>
      </m:oMath>
      <w:r>
        <w:rPr>
          <w:rFonts w:eastAsiaTheme="minorEastAsia"/>
        </w:rPr>
        <w:t>, deret divergen</w:t>
      </w:r>
    </w:p>
    <w:p w:rsidR="00EF39E5" w:rsidRPr="009F011F" w:rsidRDefault="00EF39E5" w:rsidP="00EF39E5">
      <w:pPr>
        <w:pStyle w:val="NoSpacing"/>
        <w:numPr>
          <w:ilvl w:val="0"/>
          <w:numId w:val="26"/>
        </w:numPr>
        <w:ind w:left="720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Jika </w:t>
      </w:r>
      <m:oMath>
        <m:r>
          <w:rPr>
            <w:rFonts w:ascii="Cambria Math" w:eastAsiaTheme="minorEastAsia" w:hAnsi="Cambria Math"/>
          </w:rPr>
          <m:t>ρ=1</m:t>
        </m:r>
      </m:oMath>
      <w:r>
        <w:rPr>
          <w:rFonts w:eastAsiaTheme="minorEastAsia"/>
        </w:rPr>
        <w:t>, pengujian ini tidak dapat memberikan kepastian.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Contoh:</w:t>
      </w:r>
      <w:r>
        <w:rPr>
          <w:rFonts w:eastAsiaTheme="minorEastAsia"/>
        </w:rPr>
        <w:t xml:space="preserve"> Buktikan bahwa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n+1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n!</m:t>
                  </m:r>
                </m:den>
              </m:f>
            </m:e>
          </m:nary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Konvergen mutlak.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Jawab: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ρ=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n+1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sub>
                      </m:sSub>
                    </m:e>
                  </m:d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</m:t>
                  </m:r>
                </m:den>
              </m:f>
              <m:r>
                <w:rPr>
                  <w:rFonts w:ascii="Cambria Math" w:eastAsiaTheme="minorEastAsia" w:hAnsi="Cambria Math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n!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n+1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=0</m:t>
          </m:r>
        </m:oMath>
      </m:oMathPara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Menurut Uji Hasilbagi Mutlak, deret ini konvergen mutlak (jadi konvergen juga)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  <w:u w:val="single"/>
        </w:rPr>
        <w:t>Konvergen Bersyarat</w:t>
      </w:r>
    </w:p>
    <w:p w:rsidR="00EF39E5" w:rsidRPr="0046570A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Sebuah deret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>
        <w:rPr>
          <w:rFonts w:eastAsiaTheme="minorEastAsia"/>
        </w:rPr>
        <w:t xml:space="preserve"> dinamakan </w:t>
      </w:r>
      <w:r>
        <w:rPr>
          <w:rFonts w:eastAsiaTheme="minorEastAsia"/>
          <w:b/>
        </w:rPr>
        <w:t xml:space="preserve">konvergen bersyarat </w:t>
      </w:r>
      <w:r>
        <w:rPr>
          <w:rFonts w:eastAsiaTheme="minorEastAsia"/>
        </w:rPr>
        <w:t xml:space="preserve">apabila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nary>
      </m:oMath>
      <w:r>
        <w:rPr>
          <w:rFonts w:eastAsiaTheme="minorEastAsia"/>
        </w:rPr>
        <w:t xml:space="preserve"> konvergen tetapi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eastAsiaTheme="minorEastAsia"/>
        </w:rPr>
        <w:t xml:space="preserve"> divergen.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</w:p>
    <w:p w:rsidR="00EF39E5" w:rsidRPr="0046570A" w:rsidRDefault="00EF39E5" w:rsidP="00EF39E5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Contoh.</w:t>
      </w:r>
      <w:r>
        <w:rPr>
          <w:rFonts w:eastAsiaTheme="minorEastAsia"/>
        </w:rPr>
        <w:t xml:space="preserve"> </w:t>
      </w:r>
    </w:p>
    <w:p w:rsidR="00EF39E5" w:rsidRDefault="00EF39E5" w:rsidP="00EF39E5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+…</m:t>
          </m:r>
        </m:oMath>
      </m:oMathPara>
    </w:p>
    <w:p w:rsidR="00EF39E5" w:rsidRDefault="00EF39E5" w:rsidP="00EF39E5">
      <w:pPr>
        <w:pStyle w:val="ListParagraph"/>
        <w:spacing w:after="0" w:line="360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 xml:space="preserve">Berdasarkan </w:t>
      </w:r>
      <w:r>
        <w:rPr>
          <w:rFonts w:eastAsiaTheme="minorEastAsia"/>
          <w:b/>
        </w:rPr>
        <w:t>Uji Deret Ganti-Tanda</w:t>
      </w:r>
      <w:r>
        <w:rPr>
          <w:rFonts w:eastAsiaTheme="minorEastAsia"/>
        </w:rPr>
        <w:t xml:space="preserve"> deret harmonik ganti tanda konvergen tetapi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b>
                </m:sSub>
              </m:e>
            </m:d>
          </m:e>
        </m:nary>
      </m:oMath>
      <w:r>
        <w:rPr>
          <w:rFonts w:eastAsiaTheme="minorEastAsia"/>
        </w:rPr>
        <w:t xml:space="preserve"> yaitu deret harmoniknya divergen.</w:t>
      </w:r>
    </w:p>
    <w:p w:rsidR="00EF39E5" w:rsidRDefault="00EF39E5" w:rsidP="00EF39E5">
      <w:pPr>
        <w:pStyle w:val="ListParagraph"/>
        <w:spacing w:after="0" w:line="360" w:lineRule="auto"/>
        <w:ind w:left="0"/>
        <w:jc w:val="both"/>
        <w:rPr>
          <w:rFonts w:eastAsiaTheme="minorEastAsia"/>
        </w:rPr>
      </w:pPr>
    </w:p>
    <w:p w:rsidR="00EF39E5" w:rsidRDefault="00EF39E5" w:rsidP="00EF39E5">
      <w:pPr>
        <w:pStyle w:val="ListParagraph"/>
        <w:spacing w:after="0" w:line="360" w:lineRule="auto"/>
        <w:ind w:left="0"/>
        <w:jc w:val="both"/>
        <w:rPr>
          <w:rFonts w:eastAsiaTheme="minorEastAsia"/>
        </w:rPr>
      </w:pPr>
    </w:p>
    <w:p w:rsidR="00EF39E5" w:rsidRDefault="00EF39E5" w:rsidP="00675D30">
      <w:pPr>
        <w:pStyle w:val="ListParagraph"/>
        <w:numPr>
          <w:ilvl w:val="1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Latihan</w:t>
      </w:r>
    </w:p>
    <w:p w:rsidR="003A7271" w:rsidRDefault="003A7271" w:rsidP="00675D3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Tuliskan dari tiap barisan yang diberikan tersebut 10 suku pertama. Tentukan apakah barisan konvergen atau divergen. Apabila konvergen, tentukan </w:t>
      </w:r>
      <w:r w:rsidRPr="003A7271">
        <w:rPr>
          <w:position w:val="-28"/>
          <w:sz w:val="24"/>
          <w:szCs w:val="24"/>
        </w:rPr>
        <w:object w:dxaOrig="940" w:dyaOrig="680">
          <v:shape id="_x0000_i1039" type="#_x0000_t75" style="width:47.75pt;height:33.65pt" o:ole="">
            <v:imagedata r:id="rId36" o:title=""/>
          </v:shape>
          <o:OLEObject Type="Embed" ProgID="Equation.3" ShapeID="_x0000_i1039" DrawAspect="Content" ObjectID="_1463762174" r:id="rId37"/>
        </w:object>
      </w:r>
    </w:p>
    <w:p w:rsidR="003A7271" w:rsidRPr="003A7271" w:rsidRDefault="00695E45" w:rsidP="00675D3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-2n+3</m:t>
            </m:r>
          </m:den>
        </m:f>
      </m:oMath>
    </w:p>
    <w:p w:rsidR="003A7271" w:rsidRPr="008E4C5C" w:rsidRDefault="00695E45" w:rsidP="00675D3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-n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</m:oMath>
    </w:p>
    <w:p w:rsidR="008E4C5C" w:rsidRPr="008E4C5C" w:rsidRDefault="00695E45" w:rsidP="00675D3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3A7271" w:rsidRDefault="008E4C5C" w:rsidP="00675D3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Tentukan apakah deret tak hingga berikut konvergen atau divergen</w:t>
      </w:r>
    </w:p>
    <w:p w:rsidR="008E4C5C" w:rsidRDefault="008E4C5C" w:rsidP="00675D3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980" w:dyaOrig="680">
          <v:shape id="_x0000_i1040" type="#_x0000_t75" style="width:49.3pt;height:33.65pt" o:ole="">
            <v:imagedata r:id="rId38" o:title=""/>
          </v:shape>
          <o:OLEObject Type="Embed" ProgID="Equation.3" ShapeID="_x0000_i1040" DrawAspect="Content" ObjectID="_1463762175" r:id="rId39"/>
        </w:object>
      </w:r>
    </w:p>
    <w:p w:rsidR="008E4C5C" w:rsidRDefault="008E4C5C" w:rsidP="00675D3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36"/>
          <w:sz w:val="24"/>
          <w:szCs w:val="24"/>
        </w:rPr>
        <w:object w:dxaOrig="1860" w:dyaOrig="840">
          <v:shape id="_x0000_i1041" type="#_x0000_t75" style="width:93.15pt;height:42.25pt" o:ole="">
            <v:imagedata r:id="rId40" o:title=""/>
          </v:shape>
          <o:OLEObject Type="Embed" ProgID="Equation.3" ShapeID="_x0000_i1041" DrawAspect="Content" ObjectID="_1463762176" r:id="rId41"/>
        </w:object>
      </w:r>
    </w:p>
    <w:p w:rsidR="008E4C5C" w:rsidRDefault="008E4C5C" w:rsidP="00675D3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840" w:dyaOrig="700">
          <v:shape id="_x0000_i1042" type="#_x0000_t75" style="width:42.25pt;height:35.2pt" o:ole="">
            <v:imagedata r:id="rId42" o:title=""/>
          </v:shape>
          <o:OLEObject Type="Embed" ProgID="Equation.3" ShapeID="_x0000_i1042" DrawAspect="Content" ObjectID="_1463762177" r:id="rId43"/>
        </w:object>
      </w:r>
    </w:p>
    <w:p w:rsidR="008E4C5C" w:rsidRDefault="008E4C5C" w:rsidP="00675D3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1480" w:dyaOrig="680">
          <v:shape id="_x0000_i1043" type="#_x0000_t75" style="width:75.15pt;height:33.65pt" o:ole="">
            <v:imagedata r:id="rId44" o:title=""/>
          </v:shape>
          <o:OLEObject Type="Embed" ProgID="Equation.3" ShapeID="_x0000_i1043" DrawAspect="Content" ObjectID="_1463762178" r:id="rId45"/>
        </w:object>
      </w:r>
    </w:p>
    <w:p w:rsidR="008E4C5C" w:rsidRDefault="008E4C5C" w:rsidP="00675D3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Apakah deret berikut konvergen mutlak, konvergen bersyarat atau divergen</w:t>
      </w:r>
    </w:p>
    <w:p w:rsidR="008E4C5C" w:rsidRDefault="004F63F7" w:rsidP="00675D3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1660" w:dyaOrig="680">
          <v:shape id="_x0000_i1044" type="#_x0000_t75" style="width:82.95pt;height:33.65pt" o:ole="">
            <v:imagedata r:id="rId46" o:title=""/>
          </v:shape>
          <o:OLEObject Type="Embed" ProgID="Equation.3" ShapeID="_x0000_i1044" DrawAspect="Content" ObjectID="_1463762179" r:id="rId47"/>
        </w:object>
      </w:r>
    </w:p>
    <w:p w:rsidR="008E4C5C" w:rsidRPr="008E4C5C" w:rsidRDefault="004F63F7" w:rsidP="00675D3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E4C5C">
        <w:rPr>
          <w:position w:val="-28"/>
          <w:sz w:val="24"/>
          <w:szCs w:val="24"/>
        </w:rPr>
        <w:object w:dxaOrig="920" w:dyaOrig="680">
          <v:shape id="_x0000_i1045" type="#_x0000_t75" style="width:46.15pt;height:33.65pt" o:ole="">
            <v:imagedata r:id="rId48" o:title=""/>
          </v:shape>
          <o:OLEObject Type="Embed" ProgID="Equation.3" ShapeID="_x0000_i1045" DrawAspect="Content" ObjectID="_1463762180" r:id="rId49"/>
        </w:object>
      </w:r>
    </w:p>
    <w:sectPr w:rsidR="008E4C5C" w:rsidRPr="008E4C5C" w:rsidSect="00675D30">
      <w:headerReference w:type="default" r:id="rId50"/>
      <w:footerReference w:type="default" r:id="rId51"/>
      <w:pgSz w:w="12240" w:h="15840"/>
      <w:pgMar w:top="1440" w:right="1440" w:bottom="1440" w:left="144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60" w:rsidRDefault="00D44660" w:rsidP="0052584B">
      <w:pPr>
        <w:spacing w:after="0" w:line="240" w:lineRule="auto"/>
      </w:pPr>
      <w:r>
        <w:separator/>
      </w:r>
    </w:p>
  </w:endnote>
  <w:endnote w:type="continuationSeparator" w:id="0">
    <w:p w:rsidR="00D44660" w:rsidRDefault="00D44660" w:rsidP="0052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47"/>
      <w:docPartObj>
        <w:docPartGallery w:val="Page Numbers (Bottom of Page)"/>
        <w:docPartUnique/>
      </w:docPartObj>
    </w:sdtPr>
    <w:sdtContent>
      <w:p w:rsidR="003A7271" w:rsidRDefault="00695E45">
        <w:pPr>
          <w:pStyle w:val="Footer"/>
          <w:jc w:val="right"/>
        </w:pPr>
        <w:fldSimple w:instr=" PAGE   \* MERGEFORMAT ">
          <w:r w:rsidR="00EF39E5">
            <w:rPr>
              <w:noProof/>
            </w:rPr>
            <w:t>43</w:t>
          </w:r>
        </w:fldSimple>
      </w:p>
    </w:sdtContent>
  </w:sdt>
  <w:p w:rsidR="003A7271" w:rsidRDefault="003A7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60" w:rsidRDefault="00D44660" w:rsidP="0052584B">
      <w:pPr>
        <w:spacing w:after="0" w:line="240" w:lineRule="auto"/>
      </w:pPr>
      <w:r>
        <w:separator/>
      </w:r>
    </w:p>
  </w:footnote>
  <w:footnote w:type="continuationSeparator" w:id="0">
    <w:p w:rsidR="00D44660" w:rsidRDefault="00D44660" w:rsidP="0052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71" w:rsidRDefault="003A7271" w:rsidP="0052584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5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3A7271" w:rsidRDefault="003A7271" w:rsidP="0052584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KALKULUS </w:t>
    </w:r>
    <w:r w:rsidR="00DD302F">
      <w:rPr>
        <w:rFonts w:ascii="Comic Sans MS" w:hAnsi="Comic Sans MS"/>
        <w:b/>
      </w:rPr>
      <w:t>I</w:t>
    </w:r>
    <w:r>
      <w:rPr>
        <w:rFonts w:ascii="Comic Sans MS" w:hAnsi="Comic Sans MS"/>
        <w:b/>
      </w:rPr>
      <w:t>I</w:t>
    </w:r>
  </w:p>
  <w:p w:rsidR="003A7271" w:rsidRDefault="003A7271" w:rsidP="00DD302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DF6"/>
    <w:multiLevelType w:val="hybridMultilevel"/>
    <w:tmpl w:val="1BA2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CC6"/>
    <w:multiLevelType w:val="hybridMultilevel"/>
    <w:tmpl w:val="885A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038"/>
    <w:multiLevelType w:val="hybridMultilevel"/>
    <w:tmpl w:val="DDD85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09D3"/>
    <w:multiLevelType w:val="hybridMultilevel"/>
    <w:tmpl w:val="1130C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E5F12"/>
    <w:multiLevelType w:val="hybridMultilevel"/>
    <w:tmpl w:val="94921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BC1"/>
    <w:multiLevelType w:val="hybridMultilevel"/>
    <w:tmpl w:val="60A4CBB0"/>
    <w:lvl w:ilvl="0" w:tplc="9A7AA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84C00"/>
    <w:multiLevelType w:val="hybridMultilevel"/>
    <w:tmpl w:val="38B83C0E"/>
    <w:lvl w:ilvl="0" w:tplc="4C18C40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2582"/>
    <w:multiLevelType w:val="hybridMultilevel"/>
    <w:tmpl w:val="9CD6343A"/>
    <w:lvl w:ilvl="0" w:tplc="F938A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60316"/>
    <w:multiLevelType w:val="multilevel"/>
    <w:tmpl w:val="06EE1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CF07B3"/>
    <w:multiLevelType w:val="hybridMultilevel"/>
    <w:tmpl w:val="817E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216DE"/>
    <w:multiLevelType w:val="hybridMultilevel"/>
    <w:tmpl w:val="3E76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F54CE"/>
    <w:multiLevelType w:val="hybridMultilevel"/>
    <w:tmpl w:val="EDA68678"/>
    <w:lvl w:ilvl="0" w:tplc="8724D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F34FD4"/>
    <w:multiLevelType w:val="hybridMultilevel"/>
    <w:tmpl w:val="9C1A16FE"/>
    <w:lvl w:ilvl="0" w:tplc="78D295E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B319B"/>
    <w:multiLevelType w:val="hybridMultilevel"/>
    <w:tmpl w:val="15C2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2955"/>
    <w:multiLevelType w:val="hybridMultilevel"/>
    <w:tmpl w:val="71CAF558"/>
    <w:lvl w:ilvl="0" w:tplc="3FB0C6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46F64"/>
    <w:multiLevelType w:val="hybridMultilevel"/>
    <w:tmpl w:val="0874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043A3"/>
    <w:multiLevelType w:val="hybridMultilevel"/>
    <w:tmpl w:val="6978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63CB2"/>
    <w:multiLevelType w:val="hybridMultilevel"/>
    <w:tmpl w:val="B9EC3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F6682"/>
    <w:multiLevelType w:val="hybridMultilevel"/>
    <w:tmpl w:val="33A0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04921"/>
    <w:multiLevelType w:val="hybridMultilevel"/>
    <w:tmpl w:val="31B8CDCC"/>
    <w:lvl w:ilvl="0" w:tplc="98EC44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56D36"/>
    <w:multiLevelType w:val="hybridMultilevel"/>
    <w:tmpl w:val="9F5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514EB"/>
    <w:multiLevelType w:val="hybridMultilevel"/>
    <w:tmpl w:val="EB62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C26B5"/>
    <w:multiLevelType w:val="hybridMultilevel"/>
    <w:tmpl w:val="C416F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A0246"/>
    <w:multiLevelType w:val="hybridMultilevel"/>
    <w:tmpl w:val="B55C3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B7790"/>
    <w:multiLevelType w:val="hybridMultilevel"/>
    <w:tmpl w:val="067C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83E9B"/>
    <w:multiLevelType w:val="hybridMultilevel"/>
    <w:tmpl w:val="E288F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21"/>
  </w:num>
  <w:num w:numId="5">
    <w:abstractNumId w:val="10"/>
  </w:num>
  <w:num w:numId="6">
    <w:abstractNumId w:val="1"/>
  </w:num>
  <w:num w:numId="7">
    <w:abstractNumId w:val="9"/>
  </w:num>
  <w:num w:numId="8">
    <w:abstractNumId w:val="18"/>
  </w:num>
  <w:num w:numId="9">
    <w:abstractNumId w:val="2"/>
  </w:num>
  <w:num w:numId="10">
    <w:abstractNumId w:val="17"/>
  </w:num>
  <w:num w:numId="11">
    <w:abstractNumId w:val="3"/>
  </w:num>
  <w:num w:numId="12">
    <w:abstractNumId w:val="13"/>
  </w:num>
  <w:num w:numId="13">
    <w:abstractNumId w:val="6"/>
  </w:num>
  <w:num w:numId="14">
    <w:abstractNumId w:val="25"/>
  </w:num>
  <w:num w:numId="15">
    <w:abstractNumId w:val="22"/>
  </w:num>
  <w:num w:numId="16">
    <w:abstractNumId w:val="0"/>
  </w:num>
  <w:num w:numId="17">
    <w:abstractNumId w:val="4"/>
  </w:num>
  <w:num w:numId="18">
    <w:abstractNumId w:val="15"/>
  </w:num>
  <w:num w:numId="19">
    <w:abstractNumId w:val="23"/>
  </w:num>
  <w:num w:numId="20">
    <w:abstractNumId w:val="12"/>
  </w:num>
  <w:num w:numId="21">
    <w:abstractNumId w:val="24"/>
  </w:num>
  <w:num w:numId="22">
    <w:abstractNumId w:val="16"/>
  </w:num>
  <w:num w:numId="23">
    <w:abstractNumId w:val="7"/>
  </w:num>
  <w:num w:numId="24">
    <w:abstractNumId w:val="5"/>
  </w:num>
  <w:num w:numId="25">
    <w:abstractNumId w:val="11"/>
  </w:num>
  <w:num w:numId="26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4B"/>
    <w:rsid w:val="00022578"/>
    <w:rsid w:val="000B0AF7"/>
    <w:rsid w:val="00263490"/>
    <w:rsid w:val="002E31CD"/>
    <w:rsid w:val="00306748"/>
    <w:rsid w:val="00360D61"/>
    <w:rsid w:val="003A7271"/>
    <w:rsid w:val="00433F8F"/>
    <w:rsid w:val="00482F2E"/>
    <w:rsid w:val="004F63F7"/>
    <w:rsid w:val="0052584B"/>
    <w:rsid w:val="00625416"/>
    <w:rsid w:val="00650A16"/>
    <w:rsid w:val="00675D30"/>
    <w:rsid w:val="00695E45"/>
    <w:rsid w:val="00783B57"/>
    <w:rsid w:val="007977DB"/>
    <w:rsid w:val="007E3867"/>
    <w:rsid w:val="00856BE1"/>
    <w:rsid w:val="008A42B6"/>
    <w:rsid w:val="008E4C5C"/>
    <w:rsid w:val="00933496"/>
    <w:rsid w:val="00A31B54"/>
    <w:rsid w:val="00A85D0E"/>
    <w:rsid w:val="00B20E22"/>
    <w:rsid w:val="00BB413C"/>
    <w:rsid w:val="00BC2BFA"/>
    <w:rsid w:val="00C36493"/>
    <w:rsid w:val="00CB26F4"/>
    <w:rsid w:val="00CE5EAF"/>
    <w:rsid w:val="00D11A23"/>
    <w:rsid w:val="00D44660"/>
    <w:rsid w:val="00D4661F"/>
    <w:rsid w:val="00DA2A6D"/>
    <w:rsid w:val="00DD302F"/>
    <w:rsid w:val="00E5655E"/>
    <w:rsid w:val="00EE32D6"/>
    <w:rsid w:val="00EF39E5"/>
    <w:rsid w:val="00F10D01"/>
    <w:rsid w:val="00F22BBE"/>
    <w:rsid w:val="00F34A2F"/>
    <w:rsid w:val="00FA173A"/>
    <w:rsid w:val="00F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4B"/>
  </w:style>
  <w:style w:type="paragraph" w:styleId="Heading1">
    <w:name w:val="heading 1"/>
    <w:basedOn w:val="Normal"/>
    <w:next w:val="Normal"/>
    <w:link w:val="Heading1Char"/>
    <w:uiPriority w:val="99"/>
    <w:qFormat/>
    <w:rsid w:val="0052584B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584B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584B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52584B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52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4B"/>
  </w:style>
  <w:style w:type="paragraph" w:styleId="Footer">
    <w:name w:val="footer"/>
    <w:basedOn w:val="Normal"/>
    <w:link w:val="FooterChar"/>
    <w:uiPriority w:val="99"/>
    <w:unhideWhenUsed/>
    <w:rsid w:val="005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4B"/>
  </w:style>
  <w:style w:type="paragraph" w:styleId="BalloonText">
    <w:name w:val="Balloon Text"/>
    <w:basedOn w:val="Normal"/>
    <w:link w:val="BalloonTextChar"/>
    <w:uiPriority w:val="99"/>
    <w:semiHidden/>
    <w:unhideWhenUsed/>
    <w:rsid w:val="005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584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2584B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584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25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76DE-A43B-4DB9-A25E-53E2CEA7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Valued Acer Customer</cp:lastModifiedBy>
  <cp:revision>15</cp:revision>
  <dcterms:created xsi:type="dcterms:W3CDTF">2011-11-08T08:22:00Z</dcterms:created>
  <dcterms:modified xsi:type="dcterms:W3CDTF">2014-06-08T12:49:00Z</dcterms:modified>
</cp:coreProperties>
</file>