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06" w:rsidRDefault="00A40615">
      <w:r>
        <w:t>KETENTUAN</w:t>
      </w:r>
    </w:p>
    <w:p w:rsidR="0016356D" w:rsidRDefault="00A40615" w:rsidP="00A40615">
      <w:pPr>
        <w:pStyle w:val="ListParagraph"/>
        <w:numPr>
          <w:ilvl w:val="0"/>
          <w:numId w:val="2"/>
        </w:numPr>
      </w:pPr>
      <w:proofErr w:type="spellStart"/>
      <w:r>
        <w:t>Tabel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16356D">
        <w:t>adalah</w:t>
      </w:r>
      <w:proofErr w:type="spellEnd"/>
      <w:r w:rsidR="0016356D">
        <w:t xml:space="preserve"> </w:t>
      </w:r>
      <w:proofErr w:type="spellStart"/>
      <w:r w:rsidR="0016356D">
        <w:t>topik-topik</w:t>
      </w:r>
      <w:proofErr w:type="spellEnd"/>
      <w:r w:rsidR="0016356D">
        <w:t xml:space="preserve"> yang </w:t>
      </w:r>
      <w:proofErr w:type="spellStart"/>
      <w:r w:rsidR="0016356D">
        <w:t>berkaitan</w:t>
      </w:r>
      <w:proofErr w:type="spellEnd"/>
      <w:r w:rsidR="0016356D">
        <w:t xml:space="preserve"> </w:t>
      </w:r>
      <w:proofErr w:type="spellStart"/>
      <w:r w:rsidR="0016356D">
        <w:t>dengan</w:t>
      </w:r>
      <w:proofErr w:type="spellEnd"/>
      <w:r w:rsidR="0016356D">
        <w:t xml:space="preserve"> topic </w:t>
      </w:r>
      <w:proofErr w:type="spellStart"/>
      <w:r w:rsidR="0016356D">
        <w:t>kelompok</w:t>
      </w:r>
      <w:proofErr w:type="spellEnd"/>
    </w:p>
    <w:p w:rsidR="00571B7F" w:rsidRDefault="00222B05" w:rsidP="00A40615">
      <w:pPr>
        <w:pStyle w:val="ListParagraph"/>
        <w:numPr>
          <w:ilvl w:val="0"/>
          <w:numId w:val="2"/>
        </w:numPr>
      </w:pP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individu</w:t>
      </w:r>
      <w:proofErr w:type="spellEnd"/>
      <w:r w:rsidR="00571B7F">
        <w:t xml:space="preserve">.  </w:t>
      </w:r>
    </w:p>
    <w:p w:rsidR="00A40615" w:rsidRDefault="00222B05" w:rsidP="00A40615">
      <w:pPr>
        <w:pStyle w:val="ListParagraph"/>
        <w:numPr>
          <w:ilvl w:val="0"/>
          <w:numId w:val="2"/>
        </w:numPr>
      </w:pPr>
      <w:proofErr w:type="spellStart"/>
      <w:r>
        <w:t>Masing-masing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topic </w:t>
      </w:r>
      <w:proofErr w:type="spellStart"/>
      <w:r>
        <w:t>kelompok</w:t>
      </w:r>
      <w:proofErr w:type="spellEnd"/>
    </w:p>
    <w:p w:rsidR="00D451FC" w:rsidRDefault="00D451FC" w:rsidP="00A40615">
      <w:pPr>
        <w:pStyle w:val="ListParagraph"/>
        <w:numPr>
          <w:ilvl w:val="0"/>
          <w:numId w:val="2"/>
        </w:numPr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anda</w:t>
      </w:r>
      <w:proofErr w:type="spellEnd"/>
      <w:r w:rsidR="00571B7F">
        <w:t xml:space="preserve"> </w:t>
      </w:r>
      <w:proofErr w:type="spellStart"/>
      <w:r w:rsidR="00571B7F">
        <w:t>dibuat</w:t>
      </w:r>
      <w:proofErr w:type="spellEnd"/>
      <w:r w:rsidR="00571B7F">
        <w:t xml:space="preserve"> </w:t>
      </w:r>
      <w:proofErr w:type="spellStart"/>
      <w:r w:rsidR="00571B7F">
        <w:t>dalam</w:t>
      </w:r>
      <w:proofErr w:type="spellEnd"/>
      <w:r w:rsidR="00571B7F">
        <w:t xml:space="preserve"> format A4 </w:t>
      </w:r>
      <w:proofErr w:type="spellStart"/>
      <w:r w:rsidR="00571B7F">
        <w:t>spasi</w:t>
      </w:r>
      <w:proofErr w:type="spellEnd"/>
      <w:r w:rsidR="00571B7F">
        <w:t xml:space="preserve"> 1.</w:t>
      </w:r>
      <w:r>
        <w:t>5</w:t>
      </w:r>
      <w:r w:rsidR="00571B7F">
        <w:t xml:space="preserve">, </w:t>
      </w:r>
      <w:r>
        <w:t>Font Type Times New Roman 11</w:t>
      </w:r>
      <w:r w:rsidR="00571B7F">
        <w:t>.</w:t>
      </w:r>
    </w:p>
    <w:p w:rsidR="000F09DF" w:rsidRDefault="000F09DF" w:rsidP="00A40615">
      <w:pPr>
        <w:pStyle w:val="ListParagraph"/>
        <w:numPr>
          <w:ilvl w:val="0"/>
          <w:numId w:val="2"/>
        </w:numPr>
      </w:pPr>
      <w:proofErr w:type="spellStart"/>
      <w:r>
        <w:t>Cantumkan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yang </w:t>
      </w:r>
      <w:proofErr w:type="spellStart"/>
      <w:r w:rsidR="00FA10BA">
        <w:t>anda</w:t>
      </w:r>
      <w:proofErr w:type="spellEnd"/>
      <w:r w:rsidR="00FA10BA">
        <w:t xml:space="preserve"> </w:t>
      </w:r>
      <w:proofErr w:type="spellStart"/>
      <w:r w:rsidR="00FA10BA">
        <w:t>gunakan</w:t>
      </w:r>
      <w:proofErr w:type="spellEnd"/>
    </w:p>
    <w:p w:rsidR="000F09DF" w:rsidRDefault="000F09DF" w:rsidP="00A40615">
      <w:pPr>
        <w:pStyle w:val="ListParagraph"/>
        <w:numPr>
          <w:ilvl w:val="0"/>
          <w:numId w:val="2"/>
        </w:numPr>
      </w:pPr>
      <w:proofErr w:type="spellStart"/>
      <w:r>
        <w:t>Gunakan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sendiri</w:t>
      </w:r>
      <w:proofErr w:type="spellEnd"/>
      <w:r w:rsidR="00571B7F">
        <w:t xml:space="preserve">. </w:t>
      </w:r>
      <w:r>
        <w:t xml:space="preserve">Copy paste </w:t>
      </w:r>
      <w:proofErr w:type="spellStart"/>
      <w:r>
        <w:t>dari</w:t>
      </w:r>
      <w:proofErr w:type="spellEnd"/>
      <w:r>
        <w:t xml:space="preserve"> topic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bernilai</w:t>
      </w:r>
      <w:proofErr w:type="spellEnd"/>
      <w:r>
        <w:t xml:space="preserve"> = 0</w:t>
      </w:r>
    </w:p>
    <w:p w:rsidR="00571B7F" w:rsidRDefault="00571B7F" w:rsidP="00A40615">
      <w:pPr>
        <w:pStyle w:val="ListParagraph"/>
        <w:numPr>
          <w:ilvl w:val="0"/>
          <w:numId w:val="2"/>
        </w:numPr>
      </w:pPr>
      <w:proofErr w:type="spellStart"/>
      <w:r>
        <w:t>Dikumpulkan</w:t>
      </w:r>
      <w:proofErr w:type="spellEnd"/>
      <w:r>
        <w:t xml:space="preserve">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 </w:t>
      </w:r>
      <w:proofErr w:type="spellStart"/>
      <w:r>
        <w:t>Juli</w:t>
      </w:r>
      <w:proofErr w:type="spellEnd"/>
      <w:r>
        <w:t xml:space="preserve"> 2014</w:t>
      </w:r>
    </w:p>
    <w:p w:rsidR="00A40615" w:rsidRDefault="00A40615"/>
    <w:tbl>
      <w:tblPr>
        <w:tblW w:w="9020" w:type="dxa"/>
        <w:tblInd w:w="93" w:type="dxa"/>
        <w:tblLook w:val="04A0"/>
      </w:tblPr>
      <w:tblGrid>
        <w:gridCol w:w="590"/>
        <w:gridCol w:w="2280"/>
        <w:gridCol w:w="6220"/>
      </w:tblGrid>
      <w:tr w:rsidR="00A40615" w:rsidRPr="00A40615" w:rsidTr="00A40615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10101"/>
                <w:sz w:val="28"/>
                <w:szCs w:val="28"/>
              </w:rPr>
            </w:pPr>
            <w:r w:rsidRPr="00A40615">
              <w:rPr>
                <w:rFonts w:ascii="Calibri" w:eastAsia="Times New Roman" w:hAnsi="Calibri" w:cs="Times New Roman"/>
                <w:b/>
                <w:bCs/>
                <w:color w:val="010101"/>
                <w:sz w:val="28"/>
                <w:szCs w:val="28"/>
              </w:rPr>
              <w:t>NO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10101"/>
                <w:sz w:val="28"/>
                <w:szCs w:val="28"/>
              </w:rPr>
            </w:pPr>
            <w:r w:rsidRPr="00A40615">
              <w:rPr>
                <w:rFonts w:ascii="Calibri" w:eastAsia="Times New Roman" w:hAnsi="Calibri" w:cs="Times New Roman"/>
                <w:b/>
                <w:bCs/>
                <w:color w:val="010101"/>
                <w:sz w:val="28"/>
                <w:szCs w:val="28"/>
              </w:rPr>
              <w:t>TOPIK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10101"/>
                <w:sz w:val="28"/>
                <w:szCs w:val="28"/>
              </w:rPr>
            </w:pPr>
            <w:r w:rsidRPr="00A40615">
              <w:rPr>
                <w:rFonts w:ascii="Calibri" w:eastAsia="Times New Roman" w:hAnsi="Calibri" w:cs="Times New Roman"/>
                <w:b/>
                <w:bCs/>
                <w:color w:val="010101"/>
                <w:sz w:val="28"/>
                <w:szCs w:val="28"/>
              </w:rPr>
              <w:t>KASUS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GRAPH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PEWARNAAN GRAPH</w:t>
            </w:r>
          </w:p>
        </w:tc>
      </w:tr>
      <w:tr w:rsidR="00A40615" w:rsidRPr="00A40615" w:rsidTr="00A40615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kajian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tentang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Traveling Salesman Problem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beberapa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algoritma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untuk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menyelesaikannya</w:t>
            </w:r>
            <w:proofErr w:type="spellEnd"/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Kajian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tentang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Chinese Postman Problem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penyelesaiannya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Aplikasi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graph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dalam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sosiologi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atau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psikologi</w:t>
            </w:r>
            <w:proofErr w:type="spellEnd"/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TREE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DECISION TREE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MINIMUM SPANNING TREE</w:t>
            </w:r>
          </w:p>
        </w:tc>
      </w:tr>
      <w:tr w:rsidR="00A40615" w:rsidRPr="00A40615" w:rsidTr="00A40615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Algoritma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untuk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kompresi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data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berdasarkan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frekuensi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huruf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,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termasuk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kode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Huffman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algoritma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yang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berkaitan</w:t>
            </w:r>
            <w:proofErr w:type="spellEnd"/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ALGORITMA &amp; INTEGER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KRIPTOGRAFI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REVERSE COLUSSION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algoritma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RABIN KARP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untuk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mencocokan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kata</w:t>
            </w:r>
            <w:proofErr w:type="spellEnd"/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ALJABAR BOOLEAN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Perbedaan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antara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combinatorial circuits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sequential circuits. </w:t>
            </w:r>
          </w:p>
        </w:tc>
      </w:tr>
      <w:tr w:rsidR="00A40615" w:rsidRPr="00A40615" w:rsidTr="00A40615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konsep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Hazard free switching circuits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contoh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prinsip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yang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digunakan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merancang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circuits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sepert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tersebut</w:t>
            </w:r>
            <w:proofErr w:type="spellEnd"/>
          </w:p>
        </w:tc>
      </w:tr>
      <w:tr w:rsidR="00A40615" w:rsidRPr="00A40615" w:rsidTr="00A40615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KOMBINATORIAL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proofErr w:type="gramStart"/>
            <w:r w:rsidRPr="00A40615">
              <w:rPr>
                <w:rFonts w:ascii="Calibri" w:eastAsia="Times New Roman" w:hAnsi="Calibri" w:cs="Times New Roman"/>
                <w:color w:val="010101"/>
              </w:rPr>
              <w:t>perbedaan</w:t>
            </w:r>
            <w:proofErr w:type="spellEnd"/>
            <w:proofErr w:type="gram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model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distribusi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mekanisme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partikel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dalam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statistik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termasuk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Maxwell-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Boltzman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, Bose-Einstein,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Fermi-Dirac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statistik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. 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Kajian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tentang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Ramsey Number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Kajian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tentang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Stirling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 Number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MATRIKS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Algoritma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untuk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mengkalikan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matrik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yang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besar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secara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efisien</w:t>
            </w:r>
            <w:proofErr w:type="spellEnd"/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FUNGSI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Fungsi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Chebyshev</w:t>
            </w:r>
            <w:proofErr w:type="spellEnd"/>
          </w:p>
        </w:tc>
      </w:tr>
      <w:tr w:rsidR="00A40615" w:rsidRPr="00A40615" w:rsidTr="00A40615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8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HIMPUNAN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proofErr w:type="gramStart"/>
            <w:r w:rsidRPr="00A40615">
              <w:rPr>
                <w:rFonts w:ascii="Calibri" w:eastAsia="Times New Roman" w:hAnsi="Calibri" w:cs="Times New Roman"/>
                <w:color w:val="010101"/>
              </w:rPr>
              <w:t>kajian</w:t>
            </w:r>
            <w:proofErr w:type="spellEnd"/>
            <w:proofErr w:type="gram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tentang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pengenalan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Bachman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notasi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big-O.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jelaskan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bagaimana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menggunakan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notasi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tersebut</w:t>
            </w:r>
            <w:proofErr w:type="spellEnd"/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algoritma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RABIN KARP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untuk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mencocokan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kata</w:t>
            </w:r>
            <w:proofErr w:type="spellEnd"/>
          </w:p>
        </w:tc>
      </w:tr>
      <w:tr w:rsidR="00A40615" w:rsidRPr="00A40615" w:rsidTr="00A40615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sejarah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konsep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fungsi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pertama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kali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bangkit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,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deskripsikan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secara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detil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beberapa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model yang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dia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gunakan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untuk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logika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argumen</w:t>
            </w:r>
            <w:proofErr w:type="spellEnd"/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9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LOGIKA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FORWARD CHAINNING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BACKWARD CHAINNING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LOGIKA DALAM AI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10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10101"/>
              </w:rPr>
            </w:pPr>
            <w:r w:rsidRPr="00A40615">
              <w:rPr>
                <w:rFonts w:ascii="Calibri" w:eastAsia="Times New Roman" w:hAnsi="Calibri" w:cs="Times New Roman"/>
                <w:color w:val="010101"/>
              </w:rPr>
              <w:t>RELASI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Kajian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tentang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Helmut Hess,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penggunaan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digram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Hess </w:t>
            </w:r>
          </w:p>
        </w:tc>
      </w:tr>
      <w:tr w:rsidR="00A40615" w:rsidRPr="00A40615" w:rsidTr="00A4061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5" w:rsidRPr="00A40615" w:rsidRDefault="00A40615" w:rsidP="00A40615">
            <w:pPr>
              <w:spacing w:after="0" w:line="240" w:lineRule="auto"/>
              <w:rPr>
                <w:rFonts w:ascii="Calibri" w:eastAsia="Times New Roman" w:hAnsi="Calibri" w:cs="Times New Roman"/>
                <w:color w:val="010101"/>
              </w:rPr>
            </w:pP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Konsep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dualitas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</w:t>
            </w:r>
            <w:proofErr w:type="spellStart"/>
            <w:r w:rsidRPr="00A40615">
              <w:rPr>
                <w:rFonts w:ascii="Calibri" w:eastAsia="Times New Roman" w:hAnsi="Calibri" w:cs="Times New Roman"/>
                <w:color w:val="010101"/>
              </w:rPr>
              <w:t>dalam</w:t>
            </w:r>
            <w:proofErr w:type="spellEnd"/>
            <w:r w:rsidRPr="00A40615">
              <w:rPr>
                <w:rFonts w:ascii="Calibri" w:eastAsia="Times New Roman" w:hAnsi="Calibri" w:cs="Times New Roman"/>
                <w:color w:val="010101"/>
              </w:rPr>
              <w:t xml:space="preserve"> Lattice.</w:t>
            </w:r>
          </w:p>
        </w:tc>
      </w:tr>
    </w:tbl>
    <w:p w:rsidR="00A40615" w:rsidRDefault="00A40615"/>
    <w:sectPr w:rsidR="00A40615" w:rsidSect="00E5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5EE"/>
    <w:multiLevelType w:val="hybridMultilevel"/>
    <w:tmpl w:val="66E4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53DF"/>
    <w:multiLevelType w:val="hybridMultilevel"/>
    <w:tmpl w:val="C572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615"/>
    <w:rsid w:val="000F09DF"/>
    <w:rsid w:val="0016356D"/>
    <w:rsid w:val="00222B05"/>
    <w:rsid w:val="00571B7F"/>
    <w:rsid w:val="00A40615"/>
    <w:rsid w:val="00D451FC"/>
    <w:rsid w:val="00DD7A51"/>
    <w:rsid w:val="00E53006"/>
    <w:rsid w:val="00FA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Kawani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kawani </dc:creator>
  <cp:keywords/>
  <dc:description/>
  <cp:lastModifiedBy>kawani </cp:lastModifiedBy>
  <cp:revision>2</cp:revision>
  <dcterms:created xsi:type="dcterms:W3CDTF">2014-06-22T13:45:00Z</dcterms:created>
  <dcterms:modified xsi:type="dcterms:W3CDTF">2014-06-22T14:44:00Z</dcterms:modified>
</cp:coreProperties>
</file>