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Prof. Dr. Hj. Umi Narimawati, Dra., SE., M.Si.</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r w:rsidR="00730491">
        <w:rPr>
          <w:rFonts w:ascii="Book Antiqua" w:hAnsi="Book Antiqua"/>
          <w:iCs/>
          <w:sz w:val="20"/>
        </w:rPr>
        <w:t>Metode Penelitian</w:t>
      </w:r>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14:paraId="29888FE5" w14:textId="77777777" w:rsidR="002A7597"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77777777" w:rsidR="0067495B" w:rsidRPr="00A64AF0" w:rsidRDefault="002A7597" w:rsidP="0067495B">
      <w:pPr>
        <w:pStyle w:val="ListParagraph"/>
        <w:numPr>
          <w:ilvl w:val="0"/>
          <w:numId w:val="1"/>
        </w:numPr>
        <w:spacing w:line="240" w:lineRule="auto"/>
        <w:ind w:left="360"/>
        <w:rPr>
          <w:rFonts w:ascii="Times New Roman" w:hAnsi="Times New Roman"/>
          <w:b/>
        </w:rPr>
      </w:pPr>
      <w:r w:rsidRPr="00A64AF0">
        <w:rPr>
          <w:rFonts w:ascii="Times New Roman" w:hAnsi="Times New Roman"/>
          <w:b/>
        </w:rPr>
        <w:lastRenderedPageBreak/>
        <w:t>Pertemuan 1</w:t>
      </w:r>
    </w:p>
    <w:p w14:paraId="2E27116D" w14:textId="77777777" w:rsidR="00FE58A5" w:rsidRPr="00A64AF0" w:rsidRDefault="00FE58A5" w:rsidP="00FE58A5">
      <w:pPr>
        <w:pStyle w:val="ListParagraph"/>
        <w:spacing w:line="240" w:lineRule="auto"/>
        <w:ind w:left="360"/>
        <w:rPr>
          <w:rFonts w:ascii="Times New Roman" w:hAnsi="Times New Roman"/>
        </w:rPr>
      </w:pPr>
      <w:r w:rsidRPr="00A64AF0">
        <w:rPr>
          <w:rFonts w:ascii="Times New Roman" w:hAnsi="Times New Roman"/>
        </w:rPr>
        <w:t>RPS</w:t>
      </w:r>
      <w:r w:rsidRPr="00A64AF0">
        <w:rPr>
          <w:rFonts w:ascii="Times New Roman" w:hAnsi="Times New Roman"/>
          <w:lang w:val="id-ID"/>
        </w:rPr>
        <w:t xml:space="preserve"> </w:t>
      </w:r>
      <w:r w:rsidRPr="00A64AF0">
        <w:rPr>
          <w:rFonts w:ascii="Times New Roman" w:hAnsi="Times New Roman"/>
        </w:rPr>
        <w:t>Kontrak kuliah</w:t>
      </w:r>
      <w:r w:rsidRPr="00A64AF0">
        <w:rPr>
          <w:rFonts w:ascii="Times New Roman" w:hAnsi="Times New Roman"/>
          <w:lang w:val="id-ID"/>
        </w:rPr>
        <w:t xml:space="preserve"> </w:t>
      </w:r>
      <w:r w:rsidRPr="00A64AF0">
        <w:rPr>
          <w:rFonts w:ascii="Times New Roman" w:hAnsi="Times New Roman"/>
        </w:rPr>
        <w:t>Pendahuluan</w:t>
      </w:r>
    </w:p>
    <w:p w14:paraId="2BD45878" w14:textId="77777777" w:rsidR="002810E0" w:rsidRPr="00FF6B6A" w:rsidRDefault="00FE58A5" w:rsidP="00FE58A5">
      <w:pPr>
        <w:pStyle w:val="ListParagraph"/>
        <w:numPr>
          <w:ilvl w:val="1"/>
          <w:numId w:val="1"/>
        </w:numPr>
        <w:spacing w:line="240" w:lineRule="auto"/>
        <w:rPr>
          <w:rFonts w:ascii="Times New Roman" w:hAnsi="Times New Roman"/>
          <w:b/>
        </w:rPr>
      </w:pPr>
      <w:r w:rsidRPr="00A64AF0">
        <w:rPr>
          <w:rFonts w:ascii="Times New Roman" w:hAnsi="Times New Roman"/>
        </w:rPr>
        <w:t>Memahami sistem perkuliahan, sistem penilaian, dan tata tertib kuliah</w:t>
      </w:r>
      <w:r w:rsidRPr="00A64AF0">
        <w:rPr>
          <w:rFonts w:ascii="Times New Roman" w:hAnsi="Times New Roman"/>
          <w:lang w:val="id-ID"/>
        </w:rPr>
        <w:t>.</w:t>
      </w:r>
    </w:p>
    <w:p w14:paraId="0C52AD38" w14:textId="77777777" w:rsidR="00FF6B6A" w:rsidRPr="00FF6B6A" w:rsidRDefault="00FF6B6A" w:rsidP="00FF6B6A">
      <w:pPr>
        <w:spacing w:line="240" w:lineRule="auto"/>
        <w:ind w:left="1134" w:hanging="425"/>
        <w:rPr>
          <w:rFonts w:ascii="Times New Roman" w:hAnsi="Times New Roman"/>
        </w:rPr>
      </w:pPr>
      <w:r>
        <w:rPr>
          <w:rFonts w:ascii="Times New Roman" w:hAnsi="Times New Roman"/>
        </w:rPr>
        <w:t>1</w:t>
      </w:r>
      <w:r w:rsidRPr="00FF6B6A">
        <w:rPr>
          <w:rFonts w:ascii="Times New Roman" w:hAnsi="Times New Roman"/>
        </w:rPr>
        <w:t>.</w:t>
      </w:r>
      <w:r w:rsidRPr="00FF6B6A">
        <w:rPr>
          <w:rFonts w:ascii="Times New Roman" w:hAnsi="Times New Roman"/>
        </w:rPr>
        <w:tab/>
        <w:t>Perkuliahan diselenggarakan 14 kali pertemuan (2 SKS)</w:t>
      </w:r>
    </w:p>
    <w:p w14:paraId="5ACBE49B" w14:textId="77777777" w:rsidR="00FF6B6A" w:rsidRPr="00FF6B6A" w:rsidRDefault="00FF6B6A" w:rsidP="00FF6B6A">
      <w:pPr>
        <w:spacing w:line="240" w:lineRule="auto"/>
        <w:ind w:left="1134" w:hanging="425"/>
        <w:rPr>
          <w:rFonts w:ascii="Times New Roman" w:hAnsi="Times New Roman"/>
        </w:rPr>
      </w:pPr>
      <w:r>
        <w:rPr>
          <w:rFonts w:ascii="Times New Roman" w:hAnsi="Times New Roman"/>
        </w:rPr>
        <w:t>2</w:t>
      </w:r>
      <w:r w:rsidRPr="00FF6B6A">
        <w:rPr>
          <w:rFonts w:ascii="Times New Roman" w:hAnsi="Times New Roman"/>
        </w:rPr>
        <w:t>.</w:t>
      </w:r>
      <w:r w:rsidRPr="00FF6B6A">
        <w:rPr>
          <w:rFonts w:ascii="Times New Roman" w:hAnsi="Times New Roman"/>
        </w:rPr>
        <w:tab/>
        <w:t>Wajib kehadiran Mahasiswa 80% (-3 kali tidak masuk)</w:t>
      </w:r>
    </w:p>
    <w:p w14:paraId="5B0DEF0A" w14:textId="77777777" w:rsidR="00FF6B6A" w:rsidRPr="00FF6B6A" w:rsidRDefault="00FF6B6A" w:rsidP="00FF6B6A">
      <w:pPr>
        <w:spacing w:line="240" w:lineRule="auto"/>
        <w:ind w:left="1134" w:hanging="425"/>
        <w:rPr>
          <w:rFonts w:ascii="Times New Roman" w:hAnsi="Times New Roman"/>
        </w:rPr>
      </w:pPr>
      <w:r>
        <w:rPr>
          <w:rFonts w:ascii="Times New Roman" w:hAnsi="Times New Roman"/>
        </w:rPr>
        <w:t>3</w:t>
      </w:r>
      <w:r w:rsidRPr="00FF6B6A">
        <w:rPr>
          <w:rFonts w:ascii="Times New Roman" w:hAnsi="Times New Roman"/>
        </w:rPr>
        <w:t>.</w:t>
      </w:r>
      <w:r w:rsidRPr="00FF6B6A">
        <w:rPr>
          <w:rFonts w:ascii="Times New Roman" w:hAnsi="Times New Roman"/>
        </w:rPr>
        <w:tab/>
        <w:t>Materi perkuliahan akan diberi</w:t>
      </w:r>
      <w:r>
        <w:rPr>
          <w:rFonts w:ascii="Times New Roman" w:hAnsi="Times New Roman"/>
        </w:rPr>
        <w:t>kan salinannya kepada Mahasiswa</w:t>
      </w:r>
    </w:p>
    <w:p w14:paraId="40983F94" w14:textId="77777777" w:rsidR="00FF6B6A" w:rsidRPr="00FF6B6A" w:rsidRDefault="00FF6B6A" w:rsidP="00FF6B6A">
      <w:pPr>
        <w:spacing w:line="240" w:lineRule="auto"/>
        <w:ind w:left="1134" w:hanging="425"/>
        <w:rPr>
          <w:rFonts w:ascii="Times New Roman" w:hAnsi="Times New Roman"/>
        </w:rPr>
      </w:pPr>
      <w:r>
        <w:rPr>
          <w:rFonts w:ascii="Times New Roman" w:hAnsi="Times New Roman"/>
        </w:rPr>
        <w:t>4</w:t>
      </w:r>
      <w:r w:rsidRPr="00FF6B6A">
        <w:rPr>
          <w:rFonts w:ascii="Times New Roman" w:hAnsi="Times New Roman"/>
        </w:rPr>
        <w:t>.</w:t>
      </w:r>
      <w:r w:rsidRPr="00FF6B6A">
        <w:rPr>
          <w:rFonts w:ascii="Times New Roman" w:hAnsi="Times New Roman"/>
        </w:rPr>
        <w:tab/>
        <w:t>Batas keterlambatan 15 menit setelah perkuliahan dimulai</w:t>
      </w:r>
    </w:p>
    <w:p w14:paraId="2BCBEEA7" w14:textId="77777777" w:rsidR="00FF6B6A" w:rsidRPr="00FF6B6A" w:rsidRDefault="00FF6B6A" w:rsidP="00FF6B6A">
      <w:pPr>
        <w:spacing w:line="240" w:lineRule="auto"/>
        <w:ind w:left="1134" w:hanging="425"/>
        <w:rPr>
          <w:rFonts w:ascii="Times New Roman" w:hAnsi="Times New Roman"/>
        </w:rPr>
      </w:pPr>
      <w:r>
        <w:rPr>
          <w:rFonts w:ascii="Times New Roman" w:hAnsi="Times New Roman"/>
        </w:rPr>
        <w:t>5</w:t>
      </w:r>
      <w:r w:rsidRPr="00FF6B6A">
        <w:rPr>
          <w:rFonts w:ascii="Times New Roman" w:hAnsi="Times New Roman"/>
        </w:rPr>
        <w:t>.</w:t>
      </w:r>
      <w:r w:rsidRPr="00FF6B6A">
        <w:rPr>
          <w:rFonts w:ascii="Times New Roman" w:hAnsi="Times New Roman"/>
        </w:rPr>
        <w:tab/>
        <w:t>Mahasiswa diperbolehkan berkonsultasi dengan dosen; mengenai materi perkuliahan secara personal atau kelompok di luar jam perkuliahan (tatap muka; via email; kuliah online)</w:t>
      </w:r>
    </w:p>
    <w:p w14:paraId="498F46FF" w14:textId="77777777" w:rsidR="00FF6B6A" w:rsidRPr="00FF6B6A" w:rsidRDefault="00FF6B6A" w:rsidP="00FF6B6A">
      <w:pPr>
        <w:spacing w:line="240" w:lineRule="auto"/>
        <w:ind w:left="1134" w:hanging="425"/>
        <w:rPr>
          <w:rFonts w:ascii="Times New Roman" w:hAnsi="Times New Roman"/>
        </w:rPr>
      </w:pPr>
      <w:r>
        <w:rPr>
          <w:rFonts w:ascii="Times New Roman" w:hAnsi="Times New Roman"/>
        </w:rPr>
        <w:t>6</w:t>
      </w:r>
      <w:r w:rsidRPr="00FF6B6A">
        <w:rPr>
          <w:rFonts w:ascii="Times New Roman" w:hAnsi="Times New Roman"/>
        </w:rPr>
        <w:t>.</w:t>
      </w:r>
      <w:r w:rsidRPr="00FF6B6A">
        <w:rPr>
          <w:rFonts w:ascii="Times New Roman" w:hAnsi="Times New Roman"/>
        </w:rPr>
        <w:tab/>
        <w:t>Mengikuti tata tertib Lab</w:t>
      </w:r>
    </w:p>
    <w:p w14:paraId="18A385AC" w14:textId="77777777" w:rsidR="00FF6B6A" w:rsidRPr="00FF6B6A" w:rsidRDefault="00FF6B6A" w:rsidP="00FF6B6A">
      <w:pPr>
        <w:spacing w:line="240" w:lineRule="auto"/>
        <w:ind w:left="1134" w:hanging="425"/>
        <w:rPr>
          <w:rFonts w:ascii="Times New Roman" w:hAnsi="Times New Roman"/>
        </w:rPr>
      </w:pPr>
      <w:r>
        <w:rPr>
          <w:rFonts w:ascii="Times New Roman" w:hAnsi="Times New Roman"/>
        </w:rPr>
        <w:t>7</w:t>
      </w:r>
      <w:r w:rsidRPr="00FF6B6A">
        <w:rPr>
          <w:rFonts w:ascii="Times New Roman" w:hAnsi="Times New Roman"/>
        </w:rPr>
        <w:t>.</w:t>
      </w:r>
      <w:r w:rsidRPr="00FF6B6A">
        <w:rPr>
          <w:rFonts w:ascii="Times New Roman" w:hAnsi="Times New Roman"/>
        </w:rPr>
        <w:tab/>
        <w:t>Tidak diperbolehkan menggunakan perangkat komunikasi selama perkuliahan (setting silent/vibrate)</w:t>
      </w:r>
    </w:p>
    <w:p w14:paraId="544BD393" w14:textId="77777777" w:rsidR="00FF6B6A" w:rsidRPr="00FF6B6A" w:rsidRDefault="00FF6B6A" w:rsidP="00FF6B6A">
      <w:pPr>
        <w:spacing w:line="240" w:lineRule="auto"/>
        <w:ind w:left="1134" w:hanging="425"/>
        <w:rPr>
          <w:rFonts w:ascii="Times New Roman" w:hAnsi="Times New Roman"/>
        </w:rPr>
      </w:pPr>
      <w:r>
        <w:rPr>
          <w:rFonts w:ascii="Times New Roman" w:hAnsi="Times New Roman"/>
        </w:rPr>
        <w:t>8</w:t>
      </w:r>
      <w:r w:rsidRPr="00FF6B6A">
        <w:rPr>
          <w:rFonts w:ascii="Times New Roman" w:hAnsi="Times New Roman"/>
        </w:rPr>
        <w:t>.</w:t>
      </w:r>
      <w:r w:rsidRPr="00FF6B6A">
        <w:rPr>
          <w:rFonts w:ascii="Times New Roman" w:hAnsi="Times New Roman"/>
        </w:rPr>
        <w:tab/>
        <w:t>Bersikap sopan dan tidak mengganggu keberlangsungan perkuliahan</w:t>
      </w:r>
    </w:p>
    <w:p w14:paraId="7C00A22A" w14:textId="77777777" w:rsidR="00FF6B6A" w:rsidRPr="00FF6B6A" w:rsidRDefault="00FF6B6A" w:rsidP="00FF6B6A">
      <w:pPr>
        <w:spacing w:line="240" w:lineRule="auto"/>
        <w:ind w:left="1134" w:hanging="425"/>
        <w:rPr>
          <w:rFonts w:ascii="Times New Roman" w:hAnsi="Times New Roman"/>
        </w:rPr>
      </w:pPr>
      <w:r>
        <w:rPr>
          <w:rFonts w:ascii="Times New Roman" w:hAnsi="Times New Roman"/>
        </w:rPr>
        <w:t>9</w:t>
      </w:r>
      <w:r w:rsidRPr="00FF6B6A">
        <w:rPr>
          <w:rFonts w:ascii="Times New Roman" w:hAnsi="Times New Roman"/>
        </w:rPr>
        <w:t>.</w:t>
      </w:r>
      <w:r w:rsidRPr="00FF6B6A">
        <w:rPr>
          <w:rFonts w:ascii="Times New Roman" w:hAnsi="Times New Roman"/>
        </w:rPr>
        <w:tab/>
        <w:t>Tersedia waktu Shalat bagi yang beragama Islam.</w:t>
      </w:r>
    </w:p>
    <w:p w14:paraId="3F5A1773" w14:textId="77777777" w:rsidR="00FE58A5" w:rsidRPr="00A64AF0" w:rsidRDefault="00FE58A5" w:rsidP="00FE58A5">
      <w:pPr>
        <w:pStyle w:val="ListParagraph"/>
        <w:numPr>
          <w:ilvl w:val="1"/>
          <w:numId w:val="1"/>
        </w:numPr>
        <w:spacing w:line="240" w:lineRule="auto"/>
        <w:rPr>
          <w:rFonts w:ascii="Times New Roman" w:hAnsi="Times New Roman"/>
          <w:b/>
        </w:rPr>
      </w:pPr>
      <w:r w:rsidRPr="00A64AF0">
        <w:rPr>
          <w:rFonts w:ascii="Times New Roman" w:eastAsia="MS Gothic" w:hAnsi="Times New Roman"/>
        </w:rPr>
        <w:t>Mengetahui maksud dan tujuan perkuliahan</w:t>
      </w:r>
      <w:r w:rsidRPr="00A64AF0">
        <w:rPr>
          <w:rFonts w:ascii="Times New Roman" w:eastAsia="MS Gothic" w:hAnsi="Times New Roman"/>
          <w:lang w:val="id-ID"/>
        </w:rPr>
        <w:t>.</w:t>
      </w:r>
    </w:p>
    <w:p w14:paraId="7E4269B8" w14:textId="77777777" w:rsidR="00B13D00" w:rsidRPr="00B13D00" w:rsidRDefault="00B13D00" w:rsidP="00B13D00">
      <w:pPr>
        <w:pStyle w:val="ListParagraph"/>
        <w:spacing w:line="240" w:lineRule="auto"/>
        <w:ind w:firstLine="720"/>
        <w:jc w:val="both"/>
        <w:rPr>
          <w:rFonts w:ascii="Times New Roman" w:hAnsi="Times New Roman"/>
        </w:rPr>
      </w:pPr>
      <w:r>
        <w:rPr>
          <w:rFonts w:ascii="Times New Roman" w:hAnsi="Times New Roman"/>
        </w:rPr>
        <w:t>Maksud dan t</w:t>
      </w:r>
      <w:r w:rsidRPr="00B13D00">
        <w:rPr>
          <w:rFonts w:ascii="Times New Roman" w:hAnsi="Times New Roman"/>
        </w:rPr>
        <w:t>ujuan penelitian adalah mendapatkan suatu rumusan hasil dari suatu penelitian melalui proses mencari, menemukan, mengembangkan, serta menguji suatu pengetahuan. Selain itu, penelitian digunakan untuk memecahkan atau menyelesaikan suatu permasalahan yang ada.</w:t>
      </w:r>
    </w:p>
    <w:p w14:paraId="54DEBAF8" w14:textId="77777777" w:rsidR="00B13D00" w:rsidRPr="00B13D00" w:rsidRDefault="00B13D00" w:rsidP="00B13D00">
      <w:pPr>
        <w:pStyle w:val="ListParagraph"/>
        <w:spacing w:line="240" w:lineRule="auto"/>
        <w:jc w:val="both"/>
        <w:rPr>
          <w:rFonts w:ascii="Times New Roman" w:hAnsi="Times New Roman"/>
        </w:rPr>
      </w:pPr>
    </w:p>
    <w:p w14:paraId="7FB79122" w14:textId="77777777" w:rsidR="00B13D00" w:rsidRPr="00B13D00" w:rsidRDefault="00B13D00" w:rsidP="00B13D00">
      <w:pPr>
        <w:pStyle w:val="ListParagraph"/>
        <w:spacing w:line="240" w:lineRule="auto"/>
        <w:ind w:firstLine="720"/>
        <w:jc w:val="both"/>
        <w:rPr>
          <w:rFonts w:ascii="Times New Roman" w:hAnsi="Times New Roman"/>
        </w:rPr>
      </w:pPr>
      <w:r w:rsidRPr="00B13D00">
        <w:rPr>
          <w:rFonts w:ascii="Times New Roman" w:hAnsi="Times New Roman"/>
        </w:rPr>
        <w:t>Suatu penelitian dapat dikategorikan baik bila memenuhi unsur seperti spesifik, terbatas, bisa diukur, dan bisa diperiksa dengan menunjukkan hasil penelitian.</w:t>
      </w:r>
    </w:p>
    <w:p w14:paraId="4047CBC6" w14:textId="77777777" w:rsidR="00B13D00" w:rsidRDefault="00B13D00" w:rsidP="00B13D00">
      <w:pPr>
        <w:pStyle w:val="ListParagraph"/>
        <w:spacing w:line="240" w:lineRule="auto"/>
        <w:jc w:val="both"/>
        <w:rPr>
          <w:rFonts w:ascii="Times New Roman" w:hAnsi="Times New Roman"/>
        </w:rPr>
      </w:pPr>
    </w:p>
    <w:p w14:paraId="1D613FAD" w14:textId="77777777" w:rsidR="00B13D00" w:rsidRPr="00B13D00" w:rsidRDefault="00B13D00" w:rsidP="00B13D00">
      <w:pPr>
        <w:pStyle w:val="ListParagraph"/>
        <w:spacing w:line="240" w:lineRule="auto"/>
        <w:jc w:val="both"/>
        <w:rPr>
          <w:rFonts w:ascii="Times New Roman" w:hAnsi="Times New Roman"/>
        </w:rPr>
      </w:pPr>
    </w:p>
    <w:p w14:paraId="36D49409" w14:textId="77777777" w:rsidR="00B13D00" w:rsidRPr="00B13D00" w:rsidRDefault="00B13D00" w:rsidP="00B13D00">
      <w:pPr>
        <w:pStyle w:val="ListParagraph"/>
        <w:spacing w:line="240" w:lineRule="auto"/>
        <w:jc w:val="both"/>
        <w:rPr>
          <w:rFonts w:ascii="Times New Roman" w:hAnsi="Times New Roman"/>
        </w:rPr>
      </w:pPr>
      <w:r>
        <w:rPr>
          <w:rFonts w:ascii="Times New Roman" w:hAnsi="Times New Roman"/>
        </w:rPr>
        <w:t>Berikut ini beberapa maksud dan</w:t>
      </w:r>
      <w:r w:rsidRPr="00B13D00">
        <w:rPr>
          <w:rFonts w:ascii="Times New Roman" w:hAnsi="Times New Roman"/>
        </w:rPr>
        <w:t xml:space="preserve"> tujuan penelitian secara yaitu:</w:t>
      </w:r>
    </w:p>
    <w:p w14:paraId="143FDBFD" w14:textId="77777777" w:rsidR="00B13D00" w:rsidRPr="00B13D00" w:rsidRDefault="00B13D00" w:rsidP="00B13D00">
      <w:pPr>
        <w:pStyle w:val="ListParagraph"/>
        <w:spacing w:line="240" w:lineRule="auto"/>
        <w:jc w:val="both"/>
        <w:rPr>
          <w:rFonts w:ascii="Times New Roman" w:hAnsi="Times New Roman"/>
        </w:rPr>
      </w:pPr>
    </w:p>
    <w:p w14:paraId="70E72DA8" w14:textId="77777777" w:rsidR="00B13D00" w:rsidRPr="00B13D00" w:rsidRDefault="00B13D00" w:rsidP="00B13D00">
      <w:pPr>
        <w:pStyle w:val="ListParagraph"/>
        <w:numPr>
          <w:ilvl w:val="0"/>
          <w:numId w:val="10"/>
        </w:numPr>
        <w:spacing w:line="240" w:lineRule="auto"/>
        <w:jc w:val="both"/>
        <w:rPr>
          <w:rFonts w:ascii="Times New Roman" w:hAnsi="Times New Roman"/>
        </w:rPr>
      </w:pPr>
      <w:r w:rsidRPr="00B13D00">
        <w:rPr>
          <w:rFonts w:ascii="Times New Roman" w:hAnsi="Times New Roman"/>
        </w:rPr>
        <w:t>Untuk mendapatkan pengetahuan baru dalam beberapa bidang.</w:t>
      </w:r>
    </w:p>
    <w:p w14:paraId="6FCF8170" w14:textId="77777777" w:rsidR="00B13D00" w:rsidRPr="00B13D00" w:rsidRDefault="00B13D00" w:rsidP="00B13D00">
      <w:pPr>
        <w:pStyle w:val="ListParagraph"/>
        <w:numPr>
          <w:ilvl w:val="0"/>
          <w:numId w:val="10"/>
        </w:numPr>
        <w:spacing w:line="240" w:lineRule="auto"/>
        <w:jc w:val="both"/>
        <w:rPr>
          <w:rFonts w:ascii="Times New Roman" w:hAnsi="Times New Roman"/>
        </w:rPr>
      </w:pPr>
      <w:r w:rsidRPr="00B13D00">
        <w:rPr>
          <w:rFonts w:ascii="Times New Roman" w:hAnsi="Times New Roman"/>
        </w:rPr>
        <w:t>Untuk mengembangkan pengetahuan yang telah ada.</w:t>
      </w:r>
    </w:p>
    <w:p w14:paraId="06A585D3" w14:textId="77777777" w:rsidR="00B13D00" w:rsidRDefault="00B13D00" w:rsidP="00B13D00">
      <w:pPr>
        <w:pStyle w:val="ListParagraph"/>
        <w:numPr>
          <w:ilvl w:val="0"/>
          <w:numId w:val="10"/>
        </w:numPr>
        <w:spacing w:line="240" w:lineRule="auto"/>
        <w:jc w:val="both"/>
        <w:rPr>
          <w:rFonts w:ascii="Times New Roman" w:hAnsi="Times New Roman"/>
        </w:rPr>
      </w:pPr>
      <w:r w:rsidRPr="00B13D00">
        <w:rPr>
          <w:rFonts w:ascii="Times New Roman" w:hAnsi="Times New Roman"/>
        </w:rPr>
        <w:t>Menguji kebenaran dari pengetahuan sudah ada.</w:t>
      </w:r>
    </w:p>
    <w:p w14:paraId="170BA4EE" w14:textId="77777777" w:rsidR="00B13D00" w:rsidRPr="00B13D00" w:rsidRDefault="00B13D00" w:rsidP="00B13D00">
      <w:pPr>
        <w:pStyle w:val="ListParagraph"/>
        <w:spacing w:line="240" w:lineRule="auto"/>
        <w:ind w:left="1080"/>
        <w:jc w:val="both"/>
        <w:rPr>
          <w:rFonts w:ascii="Times New Roman" w:hAnsi="Times New Roman"/>
        </w:rPr>
      </w:pPr>
    </w:p>
    <w:p w14:paraId="34C2F78F" w14:textId="77777777" w:rsidR="002A7597" w:rsidRDefault="002810E0" w:rsidP="002A7597">
      <w:pPr>
        <w:ind w:left="720"/>
      </w:pPr>
      <w:bookmarkStart w:id="0" w:name="_GoBack"/>
      <w:bookmarkEnd w:id="0"/>
      <w:r>
        <w:tab/>
      </w:r>
    </w:p>
    <w:sectPr w:rsidR="002A7597"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6"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4"/>
  </w:num>
  <w:num w:numId="2">
    <w:abstractNumId w:val="5"/>
  </w:num>
  <w:num w:numId="3">
    <w:abstractNumId w:val="16"/>
  </w:num>
  <w:num w:numId="4">
    <w:abstractNumId w:val="11"/>
  </w:num>
  <w:num w:numId="5">
    <w:abstractNumId w:val="7"/>
  </w:num>
  <w:num w:numId="6">
    <w:abstractNumId w:val="0"/>
  </w:num>
  <w:num w:numId="7">
    <w:abstractNumId w:val="13"/>
  </w:num>
  <w:num w:numId="8">
    <w:abstractNumId w:val="2"/>
  </w:num>
  <w:num w:numId="9">
    <w:abstractNumId w:val="8"/>
  </w:num>
  <w:num w:numId="10">
    <w:abstractNumId w:val="20"/>
  </w:num>
  <w:num w:numId="11">
    <w:abstractNumId w:val="12"/>
  </w:num>
  <w:num w:numId="12">
    <w:abstractNumId w:val="9"/>
  </w:num>
  <w:num w:numId="13">
    <w:abstractNumId w:val="10"/>
  </w:num>
  <w:num w:numId="14">
    <w:abstractNumId w:val="23"/>
  </w:num>
  <w:num w:numId="15">
    <w:abstractNumId w:val="1"/>
  </w:num>
  <w:num w:numId="16">
    <w:abstractNumId w:val="3"/>
  </w:num>
  <w:num w:numId="17">
    <w:abstractNumId w:val="17"/>
  </w:num>
  <w:num w:numId="18">
    <w:abstractNumId w:val="19"/>
  </w:num>
  <w:num w:numId="19">
    <w:abstractNumId w:val="15"/>
  </w:num>
  <w:num w:numId="20">
    <w:abstractNumId w:val="18"/>
  </w:num>
  <w:num w:numId="21">
    <w:abstractNumId w:val="22"/>
  </w:num>
  <w:num w:numId="22">
    <w:abstractNumId w:val="6"/>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D4B4C"/>
    <w:rsid w:val="002810E0"/>
    <w:rsid w:val="00297802"/>
    <w:rsid w:val="002A7597"/>
    <w:rsid w:val="0036009B"/>
    <w:rsid w:val="003A38CF"/>
    <w:rsid w:val="003B1A52"/>
    <w:rsid w:val="005B46C5"/>
    <w:rsid w:val="0066599A"/>
    <w:rsid w:val="0067495B"/>
    <w:rsid w:val="00677D80"/>
    <w:rsid w:val="006B2A33"/>
    <w:rsid w:val="00730491"/>
    <w:rsid w:val="007F334F"/>
    <w:rsid w:val="00882F76"/>
    <w:rsid w:val="00901267"/>
    <w:rsid w:val="00A113C3"/>
    <w:rsid w:val="00A64AF0"/>
    <w:rsid w:val="00B13D00"/>
    <w:rsid w:val="00B67D80"/>
    <w:rsid w:val="00B860C0"/>
    <w:rsid w:val="00C0681E"/>
    <w:rsid w:val="00CB2462"/>
    <w:rsid w:val="00CD1174"/>
    <w:rsid w:val="00D217AE"/>
    <w:rsid w:val="00E23AA9"/>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D07D-A9E0-4ECE-971F-1D6288A3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2</cp:revision>
  <dcterms:created xsi:type="dcterms:W3CDTF">2018-02-14T04:13:00Z</dcterms:created>
  <dcterms:modified xsi:type="dcterms:W3CDTF">2018-02-14T04:13:00Z</dcterms:modified>
</cp:coreProperties>
</file>