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D06" w:rsidRPr="007B32B9" w:rsidRDefault="00852C2B" w:rsidP="007B32B9">
      <w:pPr>
        <w:spacing w:after="0" w:line="240" w:lineRule="auto"/>
        <w:jc w:val="center"/>
        <w:rPr>
          <w:rFonts w:ascii="Candara" w:hAnsi="Candara" w:cs="JasmineUPC"/>
          <w:b/>
          <w:sz w:val="24"/>
          <w:szCs w:val="24"/>
        </w:rPr>
      </w:pPr>
      <w:r>
        <w:rPr>
          <w:rFonts w:ascii="Candara" w:hAnsi="Candara" w:cs="JasmineUPC"/>
          <w:b/>
          <w:sz w:val="24"/>
          <w:szCs w:val="24"/>
        </w:rPr>
        <w:t>Lembar kerja Pertemuan ke-11</w:t>
      </w:r>
    </w:p>
    <w:p w:rsidR="0088661B" w:rsidRPr="007B32B9" w:rsidRDefault="006B1D06" w:rsidP="007B32B9">
      <w:pPr>
        <w:spacing w:after="0" w:line="240" w:lineRule="auto"/>
        <w:jc w:val="center"/>
        <w:rPr>
          <w:rFonts w:ascii="Candara" w:hAnsi="Candara" w:cs="JasmineUPC"/>
          <w:b/>
          <w:sz w:val="24"/>
          <w:szCs w:val="24"/>
        </w:rPr>
      </w:pPr>
      <w:r w:rsidRPr="007B32B9">
        <w:rPr>
          <w:rFonts w:ascii="Candara" w:hAnsi="Candara" w:cs="JasmineUPC"/>
          <w:b/>
          <w:sz w:val="24"/>
          <w:szCs w:val="24"/>
        </w:rPr>
        <w:t>Interpolasi</w:t>
      </w:r>
      <w:r w:rsidR="00852C2B">
        <w:rPr>
          <w:rFonts w:ascii="Candara" w:hAnsi="Candara" w:cs="JasmineUPC"/>
          <w:b/>
          <w:sz w:val="24"/>
          <w:szCs w:val="24"/>
        </w:rPr>
        <w:t xml:space="preserve"> Newton Gregory</w:t>
      </w:r>
    </w:p>
    <w:p w:rsidR="006B1D06" w:rsidRPr="006B1D06" w:rsidRDefault="006B1D06" w:rsidP="006B1D06">
      <w:pPr>
        <w:spacing w:after="0" w:line="240" w:lineRule="auto"/>
        <w:jc w:val="both"/>
        <w:rPr>
          <w:rFonts w:ascii="Candara" w:hAnsi="Candara" w:cs="JasmineUPC"/>
          <w:sz w:val="24"/>
          <w:szCs w:val="24"/>
        </w:rPr>
      </w:pPr>
    </w:p>
    <w:p w:rsidR="00017B09" w:rsidRDefault="00017B09" w:rsidP="00017B09">
      <w:pPr>
        <w:spacing w:after="0" w:line="240" w:lineRule="auto"/>
        <w:rPr>
          <w:rFonts w:ascii="Candara" w:hAnsi="Candara" w:cs="JasmineUPC"/>
          <w:sz w:val="20"/>
          <w:szCs w:val="20"/>
          <w:lang w:val="en-US"/>
        </w:rPr>
      </w:pPr>
      <w:proofErr w:type="spellStart"/>
      <w:r>
        <w:rPr>
          <w:rFonts w:ascii="Candara" w:hAnsi="Candara" w:cs="JasmineUPC"/>
          <w:sz w:val="20"/>
          <w:szCs w:val="20"/>
          <w:lang w:val="en-US"/>
        </w:rPr>
        <w:t>Tujuan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Pembelajaran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>:</w:t>
      </w:r>
    </w:p>
    <w:p w:rsidR="006F2085" w:rsidRPr="004A6668" w:rsidRDefault="006F2085" w:rsidP="00017B09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 w:cs="JasmineUPC"/>
          <w:sz w:val="20"/>
          <w:szCs w:val="20"/>
          <w:lang w:val="en-US"/>
        </w:rPr>
      </w:pPr>
      <w:proofErr w:type="spellStart"/>
      <w:r w:rsidRPr="004A6668">
        <w:rPr>
          <w:rFonts w:ascii="Candara" w:hAnsi="Candara" w:cs="JasmineUPC"/>
          <w:sz w:val="20"/>
          <w:szCs w:val="20"/>
          <w:lang w:val="en-US"/>
        </w:rPr>
        <w:t>Mahasiswa</w:t>
      </w:r>
      <w:proofErr w:type="spellEnd"/>
      <w:r w:rsidRPr="004A6668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Pr="004A6668">
        <w:rPr>
          <w:rFonts w:ascii="Candara" w:hAnsi="Candara" w:cs="JasmineUPC"/>
          <w:sz w:val="20"/>
          <w:szCs w:val="20"/>
          <w:lang w:val="en-US"/>
        </w:rPr>
        <w:t>dapat</w:t>
      </w:r>
      <w:proofErr w:type="spellEnd"/>
      <w:r w:rsidRPr="004A6668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Pr="004A6668">
        <w:rPr>
          <w:rFonts w:ascii="Candara" w:hAnsi="Candara" w:cs="JasmineUPC"/>
          <w:sz w:val="20"/>
          <w:szCs w:val="20"/>
          <w:lang w:val="en-US"/>
        </w:rPr>
        <w:t>menjelaskan</w:t>
      </w:r>
      <w:proofErr w:type="spellEnd"/>
      <w:r w:rsidRPr="004A6668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Pr="004A6668">
        <w:rPr>
          <w:rFonts w:ascii="Candara" w:hAnsi="Candara" w:cs="JasmineUPC"/>
          <w:sz w:val="20"/>
          <w:szCs w:val="20"/>
          <w:lang w:val="en-US"/>
        </w:rPr>
        <w:t>syarat</w:t>
      </w:r>
      <w:proofErr w:type="spellEnd"/>
      <w:r w:rsidRPr="004A6668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Pr="004A6668">
        <w:rPr>
          <w:rFonts w:ascii="Candara" w:hAnsi="Candara" w:cs="JasmineUPC"/>
          <w:sz w:val="20"/>
          <w:szCs w:val="20"/>
          <w:lang w:val="en-US"/>
        </w:rPr>
        <w:t>penggunaan</w:t>
      </w:r>
      <w:proofErr w:type="spellEnd"/>
      <w:r w:rsidRPr="004A6668">
        <w:rPr>
          <w:rFonts w:ascii="Candara" w:hAnsi="Candara" w:cs="JasmineUPC"/>
          <w:sz w:val="20"/>
          <w:szCs w:val="20"/>
          <w:lang w:val="en-US"/>
        </w:rPr>
        <w:t xml:space="preserve"> Newton Gregory</w:t>
      </w:r>
    </w:p>
    <w:p w:rsidR="006F2085" w:rsidRPr="004A6668" w:rsidRDefault="006F2085" w:rsidP="00017B09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 w:cs="JasmineUPC"/>
          <w:sz w:val="20"/>
          <w:szCs w:val="20"/>
          <w:lang w:val="en-US"/>
        </w:rPr>
      </w:pPr>
      <w:proofErr w:type="spellStart"/>
      <w:r w:rsidRPr="004A6668">
        <w:rPr>
          <w:rFonts w:ascii="Candara" w:hAnsi="Candara" w:cs="JasmineUPC"/>
          <w:sz w:val="20"/>
          <w:szCs w:val="20"/>
          <w:lang w:val="en-US"/>
        </w:rPr>
        <w:t>Mahasiswa</w:t>
      </w:r>
      <w:proofErr w:type="spellEnd"/>
      <w:r w:rsidRPr="004A6668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Pr="004A6668">
        <w:rPr>
          <w:rFonts w:ascii="Candara" w:hAnsi="Candara" w:cs="JasmineUPC"/>
          <w:sz w:val="20"/>
          <w:szCs w:val="20"/>
          <w:lang w:val="en-US"/>
        </w:rPr>
        <w:t>dapat</w:t>
      </w:r>
      <w:proofErr w:type="spellEnd"/>
      <w:r w:rsidRPr="004A6668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Pr="004A6668">
        <w:rPr>
          <w:rFonts w:ascii="Candara" w:hAnsi="Candara" w:cs="JasmineUPC"/>
          <w:sz w:val="20"/>
          <w:szCs w:val="20"/>
          <w:lang w:val="en-US"/>
        </w:rPr>
        <w:t>menjelaskan</w:t>
      </w:r>
      <w:proofErr w:type="spellEnd"/>
      <w:r w:rsidRPr="004A6668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Pr="004A6668">
        <w:rPr>
          <w:rFonts w:ascii="Candara" w:hAnsi="Candara" w:cs="JasmineUPC"/>
          <w:sz w:val="20"/>
          <w:szCs w:val="20"/>
          <w:lang w:val="en-US"/>
        </w:rPr>
        <w:t>keterkaitan</w:t>
      </w:r>
      <w:proofErr w:type="spellEnd"/>
      <w:r w:rsidRPr="004A6668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Pr="004A6668">
        <w:rPr>
          <w:rFonts w:ascii="Candara" w:hAnsi="Candara" w:cs="JasmineUPC"/>
          <w:sz w:val="20"/>
          <w:szCs w:val="20"/>
          <w:lang w:val="en-US"/>
        </w:rPr>
        <w:t>antara</w:t>
      </w:r>
      <w:proofErr w:type="spellEnd"/>
      <w:r w:rsidRPr="004A6668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Pr="004A6668">
        <w:rPr>
          <w:rFonts w:ascii="Candara" w:hAnsi="Candara" w:cs="JasmineUPC"/>
          <w:sz w:val="20"/>
          <w:szCs w:val="20"/>
          <w:lang w:val="en-US"/>
        </w:rPr>
        <w:t>interpolasi</w:t>
      </w:r>
      <w:proofErr w:type="spellEnd"/>
      <w:r w:rsidRPr="004A6668">
        <w:rPr>
          <w:rFonts w:ascii="Candara" w:hAnsi="Candara" w:cs="JasmineUPC"/>
          <w:sz w:val="20"/>
          <w:szCs w:val="20"/>
          <w:lang w:val="en-US"/>
        </w:rPr>
        <w:t xml:space="preserve"> Newton </w:t>
      </w:r>
      <w:proofErr w:type="spellStart"/>
      <w:r w:rsidRPr="004A6668">
        <w:rPr>
          <w:rFonts w:ascii="Candara" w:hAnsi="Candara" w:cs="JasmineUPC"/>
          <w:sz w:val="20"/>
          <w:szCs w:val="20"/>
          <w:lang w:val="en-US"/>
        </w:rPr>
        <w:t>dengan</w:t>
      </w:r>
      <w:proofErr w:type="spellEnd"/>
      <w:r w:rsidRPr="004A6668">
        <w:rPr>
          <w:rFonts w:ascii="Candara" w:hAnsi="Candara" w:cs="JasmineUPC"/>
          <w:sz w:val="20"/>
          <w:szCs w:val="20"/>
          <w:lang w:val="en-US"/>
        </w:rPr>
        <w:t xml:space="preserve"> Newton Gregory</w:t>
      </w:r>
    </w:p>
    <w:p w:rsidR="00017B09" w:rsidRPr="004A6668" w:rsidRDefault="00017B09" w:rsidP="00017B09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 w:cs="JasmineUPC"/>
          <w:sz w:val="20"/>
          <w:szCs w:val="20"/>
          <w:lang w:val="en-US"/>
        </w:rPr>
      </w:pPr>
      <w:proofErr w:type="spellStart"/>
      <w:r w:rsidRPr="004A6668">
        <w:rPr>
          <w:rFonts w:ascii="Candara" w:hAnsi="Candara" w:cs="JasmineUPC"/>
          <w:sz w:val="20"/>
          <w:szCs w:val="20"/>
          <w:lang w:val="en-US"/>
        </w:rPr>
        <w:t>Mahasiswa</w:t>
      </w:r>
      <w:proofErr w:type="spellEnd"/>
      <w:r w:rsidRPr="004A6668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Pr="004A6668">
        <w:rPr>
          <w:rFonts w:ascii="Candara" w:hAnsi="Candara" w:cs="JasmineUPC"/>
          <w:sz w:val="20"/>
          <w:szCs w:val="20"/>
          <w:lang w:val="en-US"/>
        </w:rPr>
        <w:t>dapat</w:t>
      </w:r>
      <w:proofErr w:type="spellEnd"/>
      <w:r w:rsidRPr="004A6668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Pr="004A6668">
        <w:rPr>
          <w:rFonts w:ascii="Candara" w:hAnsi="Candara" w:cs="JasmineUPC"/>
          <w:sz w:val="20"/>
          <w:szCs w:val="20"/>
          <w:lang w:val="en-US"/>
        </w:rPr>
        <w:t>menghitung</w:t>
      </w:r>
      <w:proofErr w:type="spellEnd"/>
      <w:r w:rsidRPr="004A6668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="006F2085" w:rsidRPr="004A6668">
        <w:rPr>
          <w:rFonts w:ascii="Candara" w:hAnsi="Candara" w:cs="JasmineUPC"/>
          <w:sz w:val="20"/>
          <w:szCs w:val="20"/>
          <w:lang w:val="en-US"/>
        </w:rPr>
        <w:t>tabel</w:t>
      </w:r>
      <w:proofErr w:type="spellEnd"/>
      <w:r w:rsidR="006F2085" w:rsidRPr="004A6668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="006F2085" w:rsidRPr="004A6668">
        <w:rPr>
          <w:rFonts w:ascii="Candara" w:hAnsi="Candara" w:cs="JasmineUPC"/>
          <w:sz w:val="20"/>
          <w:szCs w:val="20"/>
          <w:lang w:val="en-US"/>
        </w:rPr>
        <w:t>selisih</w:t>
      </w:r>
      <w:proofErr w:type="spellEnd"/>
      <w:r w:rsidR="006F2085" w:rsidRPr="004A6668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="006F2085" w:rsidRPr="004A6668">
        <w:rPr>
          <w:rFonts w:ascii="Candara" w:hAnsi="Candara" w:cs="JasmineUPC"/>
          <w:sz w:val="20"/>
          <w:szCs w:val="20"/>
          <w:lang w:val="en-US"/>
        </w:rPr>
        <w:t>maju</w:t>
      </w:r>
      <w:proofErr w:type="spellEnd"/>
      <w:r w:rsidR="006F2085" w:rsidRPr="004A6668">
        <w:rPr>
          <w:rFonts w:ascii="Candara" w:hAnsi="Candara" w:cs="JasmineUPC"/>
          <w:sz w:val="20"/>
          <w:szCs w:val="20"/>
          <w:lang w:val="en-US"/>
        </w:rPr>
        <w:t xml:space="preserve"> dan </w:t>
      </w:r>
      <w:proofErr w:type="spellStart"/>
      <w:r w:rsidR="006F2085" w:rsidRPr="004A6668">
        <w:rPr>
          <w:rFonts w:ascii="Candara" w:hAnsi="Candara" w:cs="JasmineUPC"/>
          <w:sz w:val="20"/>
          <w:szCs w:val="20"/>
          <w:lang w:val="en-US"/>
        </w:rPr>
        <w:t>tabel</w:t>
      </w:r>
      <w:proofErr w:type="spellEnd"/>
      <w:r w:rsidR="006F2085" w:rsidRPr="004A6668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="006F2085" w:rsidRPr="004A6668">
        <w:rPr>
          <w:rFonts w:ascii="Candara" w:hAnsi="Candara" w:cs="JasmineUPC"/>
          <w:sz w:val="20"/>
          <w:szCs w:val="20"/>
          <w:lang w:val="en-US"/>
        </w:rPr>
        <w:t>selisih</w:t>
      </w:r>
      <w:proofErr w:type="spellEnd"/>
      <w:r w:rsidR="006F2085" w:rsidRPr="004A6668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="006F2085" w:rsidRPr="004A6668">
        <w:rPr>
          <w:rFonts w:ascii="Candara" w:hAnsi="Candara" w:cs="JasmineUPC"/>
          <w:sz w:val="20"/>
          <w:szCs w:val="20"/>
          <w:lang w:val="en-US"/>
        </w:rPr>
        <w:t>mundur</w:t>
      </w:r>
      <w:proofErr w:type="spellEnd"/>
    </w:p>
    <w:p w:rsidR="006F2085" w:rsidRDefault="006F2085" w:rsidP="00017B09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 w:cs="JasmineUPC"/>
          <w:sz w:val="20"/>
          <w:szCs w:val="20"/>
          <w:lang w:val="en-US"/>
        </w:rPr>
      </w:pPr>
      <w:proofErr w:type="spellStart"/>
      <w:r w:rsidRPr="004A6668">
        <w:rPr>
          <w:rFonts w:ascii="Candara" w:hAnsi="Candara" w:cs="JasmineUPC"/>
          <w:sz w:val="20"/>
          <w:szCs w:val="20"/>
          <w:lang w:val="en-US"/>
        </w:rPr>
        <w:t>Mahasiswa</w:t>
      </w:r>
      <w:proofErr w:type="spellEnd"/>
      <w:r w:rsidRPr="004A6668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Pr="004A6668">
        <w:rPr>
          <w:rFonts w:ascii="Candara" w:hAnsi="Candara" w:cs="JasmineUPC"/>
          <w:sz w:val="20"/>
          <w:szCs w:val="20"/>
          <w:lang w:val="en-US"/>
        </w:rPr>
        <w:t>dapat</w:t>
      </w:r>
      <w:proofErr w:type="spellEnd"/>
      <w:r w:rsidRPr="004A6668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Pr="004A6668">
        <w:rPr>
          <w:rFonts w:ascii="Candara" w:hAnsi="Candara" w:cs="JasmineUPC"/>
          <w:sz w:val="20"/>
          <w:szCs w:val="20"/>
          <w:lang w:val="en-US"/>
        </w:rPr>
        <w:t>men</w:t>
      </w:r>
      <w:r w:rsidR="004A6668">
        <w:rPr>
          <w:rFonts w:ascii="Candara" w:hAnsi="Candara" w:cs="JasmineUPC"/>
          <w:sz w:val="20"/>
          <w:szCs w:val="20"/>
          <w:lang w:val="en-US"/>
        </w:rPr>
        <w:t>ggunakan</w:t>
      </w:r>
      <w:proofErr w:type="spellEnd"/>
      <w:r w:rsidRPr="004A6668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Pr="004A6668">
        <w:rPr>
          <w:rFonts w:ascii="Candara" w:hAnsi="Candara" w:cs="JasmineUPC"/>
          <w:sz w:val="20"/>
          <w:szCs w:val="20"/>
          <w:lang w:val="en-US"/>
        </w:rPr>
        <w:t>metode</w:t>
      </w:r>
      <w:proofErr w:type="spellEnd"/>
      <w:r w:rsidRPr="004A6668">
        <w:rPr>
          <w:rFonts w:ascii="Candara" w:hAnsi="Candara" w:cs="JasmineUPC"/>
          <w:sz w:val="20"/>
          <w:szCs w:val="20"/>
          <w:lang w:val="en-US"/>
        </w:rPr>
        <w:t xml:space="preserve"> Newton Gregory </w:t>
      </w:r>
      <w:proofErr w:type="spellStart"/>
      <w:r w:rsidRPr="004A6668">
        <w:rPr>
          <w:rFonts w:ascii="Candara" w:hAnsi="Candara" w:cs="JasmineUPC"/>
          <w:sz w:val="20"/>
          <w:szCs w:val="20"/>
          <w:lang w:val="en-US"/>
        </w:rPr>
        <w:t>Maju</w:t>
      </w:r>
      <w:proofErr w:type="spellEnd"/>
      <w:r w:rsidRPr="004A6668">
        <w:rPr>
          <w:rFonts w:ascii="Candara" w:hAnsi="Candara" w:cs="JasmineUPC"/>
          <w:sz w:val="20"/>
          <w:szCs w:val="20"/>
          <w:lang w:val="en-US"/>
        </w:rPr>
        <w:t xml:space="preserve"> dan Newton Gregory </w:t>
      </w:r>
      <w:proofErr w:type="spellStart"/>
      <w:r w:rsidRPr="004A6668">
        <w:rPr>
          <w:rFonts w:ascii="Candara" w:hAnsi="Candara" w:cs="JasmineUPC"/>
          <w:sz w:val="20"/>
          <w:szCs w:val="20"/>
          <w:lang w:val="en-US"/>
        </w:rPr>
        <w:t>Mundur</w:t>
      </w:r>
      <w:proofErr w:type="spellEnd"/>
      <w:r w:rsidR="009F350B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="009F350B">
        <w:rPr>
          <w:rFonts w:ascii="Candara" w:hAnsi="Candara" w:cs="JasmineUPC"/>
          <w:sz w:val="20"/>
          <w:szCs w:val="20"/>
          <w:lang w:val="en-US"/>
        </w:rPr>
        <w:t>untuk</w:t>
      </w:r>
      <w:proofErr w:type="spellEnd"/>
      <w:r w:rsidR="009F350B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="009F350B">
        <w:rPr>
          <w:rFonts w:ascii="Candara" w:hAnsi="Candara" w:cs="JasmineUPC"/>
          <w:sz w:val="20"/>
          <w:szCs w:val="20"/>
          <w:lang w:val="en-US"/>
        </w:rPr>
        <w:t>melakukan</w:t>
      </w:r>
      <w:proofErr w:type="spellEnd"/>
      <w:r w:rsidR="009F350B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="009F350B">
        <w:rPr>
          <w:rFonts w:ascii="Candara" w:hAnsi="Candara" w:cs="JasmineUPC"/>
          <w:sz w:val="20"/>
          <w:szCs w:val="20"/>
          <w:lang w:val="en-US"/>
        </w:rPr>
        <w:t>interpolasi</w:t>
      </w:r>
      <w:proofErr w:type="spellEnd"/>
    </w:p>
    <w:p w:rsidR="009F350B" w:rsidRPr="004A6668" w:rsidRDefault="009F350B" w:rsidP="00017B09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 w:cs="JasmineUPC"/>
          <w:sz w:val="20"/>
          <w:szCs w:val="20"/>
          <w:lang w:val="en-US"/>
        </w:rPr>
      </w:pPr>
      <w:proofErr w:type="spellStart"/>
      <w:r>
        <w:rPr>
          <w:rFonts w:ascii="Candara" w:hAnsi="Candara" w:cs="JasmineUPC"/>
          <w:sz w:val="20"/>
          <w:szCs w:val="20"/>
          <w:lang w:val="en-US"/>
        </w:rPr>
        <w:t>Mahasiswa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dapat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menghitung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taksiran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galat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dari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metode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Lagrange, Newton dan Newton Gregory</w:t>
      </w:r>
    </w:p>
    <w:p w:rsidR="006F2085" w:rsidRDefault="006F2085" w:rsidP="006F2085">
      <w:pPr>
        <w:pStyle w:val="ListParagraph"/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9F350B" w:rsidRDefault="009F350B" w:rsidP="001E74A1">
      <w:pPr>
        <w:spacing w:after="0" w:line="240" w:lineRule="auto"/>
        <w:rPr>
          <w:rFonts w:ascii="Candara" w:hAnsi="Candara" w:cs="JasmineUPC"/>
          <w:sz w:val="20"/>
          <w:szCs w:val="20"/>
          <w:lang w:val="en-US"/>
        </w:rPr>
      </w:pPr>
      <w:proofErr w:type="spellStart"/>
      <w:r>
        <w:rPr>
          <w:rFonts w:ascii="Candara" w:hAnsi="Candara" w:cs="JasmineUPC"/>
          <w:sz w:val="20"/>
          <w:szCs w:val="20"/>
          <w:lang w:val="en-US"/>
        </w:rPr>
        <w:t>Ilustrasi</w:t>
      </w:r>
      <w:proofErr w:type="spellEnd"/>
    </w:p>
    <w:p w:rsidR="009F350B" w:rsidRDefault="009F350B" w:rsidP="001E74A1">
      <w:pPr>
        <w:spacing w:after="0" w:line="240" w:lineRule="auto"/>
        <w:rPr>
          <w:rFonts w:ascii="Candara" w:hAnsi="Candara" w:cs="JasmineUPC"/>
          <w:sz w:val="20"/>
          <w:szCs w:val="20"/>
          <w:lang w:val="en-US"/>
        </w:rPr>
        <w:sectPr w:rsidR="009F350B" w:rsidSect="00D32463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F350B" w:rsidRDefault="009F350B" w:rsidP="001E74A1">
      <w:pPr>
        <w:spacing w:after="0" w:line="240" w:lineRule="auto"/>
        <w:rPr>
          <w:rFonts w:ascii="Candara" w:hAnsi="Candara" w:cs="JasmineUPC"/>
          <w:sz w:val="20"/>
          <w:szCs w:val="20"/>
          <w:lang w:val="en-US"/>
        </w:rPr>
      </w:pPr>
    </w:p>
    <w:p w:rsidR="009F350B" w:rsidRPr="009F350B" w:rsidRDefault="00EA74DA" w:rsidP="001E74A1">
      <w:pPr>
        <w:spacing w:after="0" w:line="240" w:lineRule="auto"/>
        <w:rPr>
          <w:rFonts w:ascii="Candara" w:hAnsi="Candara" w:cs="JasmineUPC"/>
          <w:sz w:val="20"/>
          <w:szCs w:val="20"/>
          <w:vertAlign w:val="superscript"/>
          <w:lang w:val="en-US"/>
        </w:rPr>
      </w:pPr>
      <w:r>
        <w:rPr>
          <w:rFonts w:ascii="Candara" w:hAnsi="Candara" w:cs="JasmineUPC"/>
          <w:noProof/>
          <w:sz w:val="20"/>
          <w:szCs w:val="20"/>
          <w:lang w:val="en-US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64" type="#_x0000_t85" style="position:absolute;margin-left:92.35pt;margin-top:-6.15pt;width:4.5pt;height:36.3pt;rotation:90;z-index:251683840" adj="0"/>
        </w:pict>
      </w:r>
      <w:r>
        <w:rPr>
          <w:rFonts w:ascii="Candara" w:hAnsi="Candara" w:cs="JasmineUPC"/>
          <w:noProof/>
          <w:sz w:val="20"/>
          <w:szCs w:val="20"/>
          <w:lang w:val="en-US"/>
        </w:rPr>
        <w:pict>
          <v:shape id="_x0000_s1062" type="#_x0000_t85" style="position:absolute;margin-left:56.05pt;margin-top:-6.15pt;width:4.5pt;height:36.3pt;rotation:90;z-index:251681792" adj="0"/>
        </w:pict>
      </w:r>
      <w:r>
        <w:rPr>
          <w:rFonts w:ascii="Candara" w:hAnsi="Candara" w:cs="JasmineUPC"/>
          <w:noProof/>
          <w:sz w:val="20"/>
          <w:szCs w:val="20"/>
          <w:lang w:val="en-US"/>
        </w:rPr>
        <w:pict>
          <v:shape id="_x0000_s1065" type="#_x0000_t85" style="position:absolute;margin-left:128.65pt;margin-top:-6.1pt;width:4.5pt;height:36.3pt;rotation:90;z-index:251684864" adj="0"/>
        </w:pict>
      </w:r>
      <w:r>
        <w:rPr>
          <w:rFonts w:ascii="Candara" w:hAnsi="Candara" w:cs="JasmineUPC"/>
          <w:noProof/>
          <w:sz w:val="20"/>
          <w:szCs w:val="20"/>
          <w:lang w:val="en-US"/>
        </w:rPr>
        <w:pict>
          <v:shape id="_x0000_s1066" type="#_x0000_t85" style="position:absolute;margin-left:164.95pt;margin-top:-6.1pt;width:4.5pt;height:36.3pt;rotation:90;z-index:251685888" adj="0"/>
        </w:pict>
      </w:r>
      <w:r>
        <w:rPr>
          <w:rFonts w:ascii="Candara" w:hAnsi="Candara" w:cs="JasmineUPC"/>
          <w:noProof/>
          <w:sz w:val="20"/>
          <w:szCs w:val="20"/>
          <w:lang w:val="en-US"/>
        </w:rPr>
        <w:pict>
          <v:shape id="_x0000_s1063" type="#_x0000_t85" style="position:absolute;margin-left:201.5pt;margin-top:-6.1pt;width:4.5pt;height:36.3pt;rotation:90;z-index:251682816" adj="0"/>
        </w:pict>
      </w:r>
      <w:r w:rsidR="009F350B">
        <w:rPr>
          <w:rFonts w:ascii="Candara" w:hAnsi="Candara" w:cs="JasmineUPC"/>
          <w:sz w:val="20"/>
          <w:szCs w:val="20"/>
          <w:lang w:val="en-US"/>
        </w:rPr>
        <w:t xml:space="preserve"> </w:t>
      </w:r>
      <w:r w:rsidR="009F350B">
        <w:rPr>
          <w:rFonts w:ascii="Candara" w:hAnsi="Candara" w:cs="JasmineUPC"/>
          <w:sz w:val="20"/>
          <w:szCs w:val="20"/>
          <w:lang w:val="en-US"/>
        </w:rPr>
        <w:tab/>
        <w:t xml:space="preserve">         </w:t>
      </w:r>
      <w:r w:rsidR="009F350B" w:rsidRPr="009F350B">
        <w:rPr>
          <w:rFonts w:ascii="Candara" w:hAnsi="Candara" w:cs="JasmineUPC"/>
          <w:sz w:val="20"/>
          <w:szCs w:val="20"/>
          <w:vertAlign w:val="superscript"/>
          <w:lang w:val="en-US"/>
        </w:rPr>
        <w:t>h</w:t>
      </w:r>
      <w:r w:rsidR="009F350B">
        <w:rPr>
          <w:rFonts w:ascii="Candara" w:hAnsi="Candara" w:cs="JasmineUPC"/>
          <w:sz w:val="20"/>
          <w:szCs w:val="20"/>
          <w:vertAlign w:val="superscript"/>
          <w:lang w:val="en-US"/>
        </w:rPr>
        <w:t xml:space="preserve">                       </w:t>
      </w:r>
      <w:proofErr w:type="spellStart"/>
      <w:r w:rsidR="009F350B">
        <w:rPr>
          <w:rFonts w:ascii="Candara" w:hAnsi="Candara" w:cs="JasmineUPC"/>
          <w:sz w:val="20"/>
          <w:szCs w:val="20"/>
          <w:vertAlign w:val="superscript"/>
          <w:lang w:val="en-US"/>
        </w:rPr>
        <w:t>h</w:t>
      </w:r>
      <w:proofErr w:type="spellEnd"/>
      <w:r w:rsidR="009F350B">
        <w:rPr>
          <w:rFonts w:ascii="Candara" w:hAnsi="Candara" w:cs="JasmineUPC"/>
          <w:sz w:val="20"/>
          <w:szCs w:val="20"/>
          <w:vertAlign w:val="superscript"/>
          <w:lang w:val="en-US"/>
        </w:rPr>
        <w:t xml:space="preserve">                        </w:t>
      </w:r>
      <w:proofErr w:type="spellStart"/>
      <w:r w:rsidR="009F350B">
        <w:rPr>
          <w:rFonts w:ascii="Candara" w:hAnsi="Candara" w:cs="JasmineUPC"/>
          <w:sz w:val="20"/>
          <w:szCs w:val="20"/>
          <w:vertAlign w:val="superscript"/>
          <w:lang w:val="en-US"/>
        </w:rPr>
        <w:t>h</w:t>
      </w:r>
      <w:proofErr w:type="spellEnd"/>
      <w:r w:rsidR="009F350B">
        <w:rPr>
          <w:rFonts w:ascii="Candara" w:hAnsi="Candara" w:cs="JasmineUPC"/>
          <w:sz w:val="20"/>
          <w:szCs w:val="20"/>
          <w:vertAlign w:val="superscript"/>
          <w:lang w:val="en-US"/>
        </w:rPr>
        <w:t xml:space="preserve">                      </w:t>
      </w:r>
      <w:proofErr w:type="spellStart"/>
      <w:r w:rsidR="009F350B">
        <w:rPr>
          <w:rFonts w:ascii="Candara" w:hAnsi="Candara" w:cs="JasmineUPC"/>
          <w:sz w:val="20"/>
          <w:szCs w:val="20"/>
          <w:vertAlign w:val="superscript"/>
          <w:lang w:val="en-US"/>
        </w:rPr>
        <w:t>h</w:t>
      </w:r>
      <w:proofErr w:type="spellEnd"/>
      <w:r w:rsidR="009F350B">
        <w:rPr>
          <w:rFonts w:ascii="Candara" w:hAnsi="Candara" w:cs="JasmineUPC"/>
          <w:sz w:val="20"/>
          <w:szCs w:val="20"/>
          <w:vertAlign w:val="superscript"/>
          <w:lang w:val="en-US"/>
        </w:rPr>
        <w:t xml:space="preserve">                        </w:t>
      </w:r>
      <w:proofErr w:type="spellStart"/>
      <w:r w:rsidR="009F350B">
        <w:rPr>
          <w:rFonts w:ascii="Candara" w:hAnsi="Candara" w:cs="JasmineUPC"/>
          <w:sz w:val="20"/>
          <w:szCs w:val="20"/>
          <w:vertAlign w:val="superscript"/>
          <w:lang w:val="en-US"/>
        </w:rPr>
        <w:t>h</w:t>
      </w:r>
      <w:proofErr w:type="spellEnd"/>
    </w:p>
    <w:p w:rsidR="009F350B" w:rsidRDefault="009F350B" w:rsidP="009F350B">
      <w:pPr>
        <w:spacing w:after="0" w:line="240" w:lineRule="auto"/>
        <w:ind w:firstLine="720"/>
        <w:rPr>
          <w:rFonts w:ascii="Candara" w:hAnsi="Candara" w:cs="JasmineUPC"/>
          <w:sz w:val="20"/>
          <w:szCs w:val="20"/>
          <w:lang w:val="en-US"/>
        </w:rPr>
      </w:pPr>
      <w:r>
        <w:rPr>
          <w:rFonts w:ascii="Candara" w:hAnsi="Candara" w:cs="JasmineUPC"/>
          <w:sz w:val="20"/>
          <w:szCs w:val="20"/>
          <w:lang w:val="en-US"/>
        </w:rPr>
        <w:t>x0</w:t>
      </w:r>
      <w:r>
        <w:rPr>
          <w:rFonts w:ascii="Candara" w:hAnsi="Candara" w:cs="JasmineUPC"/>
          <w:sz w:val="20"/>
          <w:szCs w:val="20"/>
          <w:lang w:val="en-US"/>
        </w:rPr>
        <w:tab/>
        <w:t>x1</w:t>
      </w:r>
      <w:r>
        <w:rPr>
          <w:rFonts w:ascii="Candara" w:hAnsi="Candara" w:cs="JasmineUPC"/>
          <w:sz w:val="20"/>
          <w:szCs w:val="20"/>
          <w:lang w:val="en-US"/>
        </w:rPr>
        <w:tab/>
        <w:t>x2</w:t>
      </w:r>
      <w:r>
        <w:rPr>
          <w:rFonts w:ascii="Candara" w:hAnsi="Candara" w:cs="JasmineUPC"/>
          <w:sz w:val="20"/>
          <w:szCs w:val="20"/>
          <w:lang w:val="en-US"/>
        </w:rPr>
        <w:tab/>
        <w:t>x3</w:t>
      </w:r>
      <w:r>
        <w:rPr>
          <w:rFonts w:ascii="Candara" w:hAnsi="Candara" w:cs="JasmineUPC"/>
          <w:sz w:val="20"/>
          <w:szCs w:val="20"/>
          <w:lang w:val="en-US"/>
        </w:rPr>
        <w:tab/>
        <w:t>x4</w:t>
      </w:r>
      <w:r>
        <w:rPr>
          <w:rFonts w:ascii="Candara" w:hAnsi="Candara" w:cs="JasmineUPC"/>
          <w:sz w:val="20"/>
          <w:szCs w:val="20"/>
          <w:lang w:val="en-US"/>
        </w:rPr>
        <w:tab/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dst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>.</w:t>
      </w:r>
    </w:p>
    <w:p w:rsidR="007B386E" w:rsidRPr="001E74A1" w:rsidRDefault="004E33DB" w:rsidP="001E74A1">
      <w:pPr>
        <w:spacing w:after="0" w:line="240" w:lineRule="auto"/>
        <w:rPr>
          <w:rFonts w:ascii="Candara" w:eastAsiaTheme="minorEastAsia" w:hAnsi="Candara" w:cs="JasmineUPC"/>
          <w:sz w:val="20"/>
          <w:szCs w:val="20"/>
        </w:rPr>
      </w:pPr>
      <w:proofErr w:type="spellStart"/>
      <w:r w:rsidRPr="001E74A1">
        <w:rPr>
          <w:rFonts w:ascii="Candara" w:hAnsi="Candara" w:cs="JasmineUPC"/>
          <w:sz w:val="20"/>
          <w:szCs w:val="20"/>
          <w:lang w:val="en-US"/>
        </w:rPr>
        <w:t>Khusus</w:t>
      </w:r>
      <w:proofErr w:type="spellEnd"/>
      <w:r w:rsidRPr="001E74A1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Pr="001E74A1">
        <w:rPr>
          <w:rFonts w:ascii="Candara" w:hAnsi="Candara" w:cs="JasmineUPC"/>
          <w:sz w:val="20"/>
          <w:szCs w:val="20"/>
          <w:lang w:val="en-US"/>
        </w:rPr>
        <w:t>untuk</w:t>
      </w:r>
      <w:proofErr w:type="spellEnd"/>
      <w:r w:rsidRPr="001E74A1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Pr="001E74A1">
        <w:rPr>
          <w:rFonts w:ascii="Candara" w:hAnsi="Candara" w:cs="JasmineUPC"/>
          <w:sz w:val="20"/>
          <w:szCs w:val="20"/>
          <w:lang w:val="en-US"/>
        </w:rPr>
        <w:t>nilai</w:t>
      </w:r>
      <w:proofErr w:type="spellEnd"/>
      <w:r w:rsidRPr="001E74A1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gramStart"/>
      <w:r w:rsidRPr="001E74A1">
        <w:rPr>
          <w:rFonts w:ascii="Candara" w:hAnsi="Candara" w:cs="JasmineUPC"/>
          <w:i/>
          <w:sz w:val="20"/>
          <w:szCs w:val="20"/>
          <w:lang w:val="en-US"/>
        </w:rPr>
        <w:t xml:space="preserve">x </w:t>
      </w:r>
      <w:r w:rsidRPr="001E74A1">
        <w:rPr>
          <w:rFonts w:ascii="Candara" w:hAnsi="Candara" w:cs="JasmineUPC"/>
          <w:sz w:val="20"/>
          <w:szCs w:val="20"/>
          <w:lang w:val="en-US"/>
        </w:rPr>
        <w:t xml:space="preserve"> yang</w:t>
      </w:r>
      <w:proofErr w:type="gramEnd"/>
      <w:r w:rsidR="006F2085" w:rsidRPr="001E74A1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Pr="001E74A1">
        <w:rPr>
          <w:rFonts w:ascii="Candara" w:hAnsi="Candara" w:cs="JasmineUPC"/>
          <w:sz w:val="20"/>
          <w:szCs w:val="20"/>
          <w:lang w:val="en-US"/>
        </w:rPr>
        <w:t>memiliki</w:t>
      </w:r>
      <w:proofErr w:type="spellEnd"/>
      <w:r w:rsidRPr="001E74A1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Pr="001E74A1">
        <w:rPr>
          <w:rFonts w:ascii="Candara" w:hAnsi="Candara" w:cs="JasmineUPC"/>
          <w:sz w:val="20"/>
          <w:szCs w:val="20"/>
          <w:lang w:val="en-US"/>
        </w:rPr>
        <w:t>jarak</w:t>
      </w:r>
      <w:proofErr w:type="spellEnd"/>
      <w:r w:rsidRPr="001E74A1">
        <w:rPr>
          <w:rFonts w:ascii="Candara" w:hAnsi="Candara" w:cs="JasmineUPC"/>
          <w:sz w:val="20"/>
          <w:szCs w:val="20"/>
          <w:lang w:val="en-US"/>
        </w:rPr>
        <w:t xml:space="preserve"> yang </w:t>
      </w:r>
      <w:proofErr w:type="spellStart"/>
      <w:r w:rsidRPr="001E74A1">
        <w:rPr>
          <w:rFonts w:ascii="Candara" w:hAnsi="Candara" w:cs="JasmineUPC"/>
          <w:sz w:val="20"/>
          <w:szCs w:val="20"/>
          <w:lang w:val="en-US"/>
        </w:rPr>
        <w:t>sama</w:t>
      </w:r>
      <w:proofErr w:type="spellEnd"/>
      <w:r w:rsidRPr="001E74A1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="007B386E" w:rsidRPr="001E74A1">
        <w:rPr>
          <w:rFonts w:ascii="Candara" w:hAnsi="Candara" w:cs="JasmineUPC"/>
          <w:sz w:val="20"/>
          <w:szCs w:val="20"/>
          <w:lang w:val="en-US"/>
        </w:rPr>
        <w:t>bi</w:t>
      </w:r>
      <w:r w:rsidRPr="001E74A1">
        <w:rPr>
          <w:rFonts w:ascii="Candara" w:hAnsi="Candara" w:cs="JasmineUPC"/>
          <w:sz w:val="20"/>
          <w:szCs w:val="20"/>
          <w:lang w:val="en-US"/>
        </w:rPr>
        <w:t>s</w:t>
      </w:r>
      <w:r w:rsidR="007B386E" w:rsidRPr="001E74A1">
        <w:rPr>
          <w:rFonts w:ascii="Candara" w:hAnsi="Candara" w:cs="JasmineUPC"/>
          <w:sz w:val="20"/>
          <w:szCs w:val="20"/>
          <w:lang w:val="en-US"/>
        </w:rPr>
        <w:t>a</w:t>
      </w:r>
      <w:proofErr w:type="spellEnd"/>
      <w:r w:rsidRPr="001E74A1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Pr="001E74A1">
        <w:rPr>
          <w:rFonts w:ascii="Candara" w:hAnsi="Candara" w:cs="JasmineUPC"/>
          <w:sz w:val="20"/>
          <w:szCs w:val="20"/>
          <w:lang w:val="en-US"/>
        </w:rPr>
        <w:t>digunakan</w:t>
      </w:r>
      <w:proofErr w:type="spellEnd"/>
      <w:r w:rsidRPr="001E74A1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Pr="001E74A1">
        <w:rPr>
          <w:rFonts w:ascii="Candara" w:hAnsi="Candara" w:cs="JasmineUPC"/>
          <w:sz w:val="20"/>
          <w:szCs w:val="20"/>
          <w:lang w:val="en-US"/>
        </w:rPr>
        <w:t>metode</w:t>
      </w:r>
      <w:proofErr w:type="spellEnd"/>
      <w:r w:rsidRPr="001E74A1">
        <w:rPr>
          <w:rFonts w:ascii="Candara" w:hAnsi="Candara" w:cs="JasmineUPC"/>
          <w:sz w:val="20"/>
          <w:szCs w:val="20"/>
          <w:lang w:val="en-US"/>
        </w:rPr>
        <w:t xml:space="preserve"> </w:t>
      </w:r>
      <w:r w:rsidR="00852C2B" w:rsidRPr="001E74A1">
        <w:rPr>
          <w:rFonts w:ascii="Candara" w:hAnsi="Candara" w:cs="JasmineUPC"/>
          <w:sz w:val="20"/>
          <w:szCs w:val="20"/>
        </w:rPr>
        <w:t>Newton Gregory</w:t>
      </w:r>
      <w:r w:rsidRPr="001E74A1">
        <w:rPr>
          <w:rFonts w:ascii="Candara" w:hAnsi="Candara" w:cs="JasmineUPC"/>
          <w:sz w:val="20"/>
          <w:szCs w:val="20"/>
          <w:lang w:val="en-US"/>
        </w:rPr>
        <w:t xml:space="preserve">. Ada 2 </w:t>
      </w:r>
      <w:proofErr w:type="spellStart"/>
      <w:r w:rsidRPr="001E74A1">
        <w:rPr>
          <w:rFonts w:ascii="Candara" w:hAnsi="Candara" w:cs="JasmineUPC"/>
          <w:sz w:val="20"/>
          <w:szCs w:val="20"/>
          <w:lang w:val="en-US"/>
        </w:rPr>
        <w:t>jenis</w:t>
      </w:r>
      <w:proofErr w:type="spellEnd"/>
      <w:r w:rsidRPr="001E74A1">
        <w:rPr>
          <w:rFonts w:ascii="Candara" w:hAnsi="Candara" w:cs="JasmineUPC"/>
          <w:sz w:val="20"/>
          <w:szCs w:val="20"/>
          <w:lang w:val="en-US"/>
        </w:rPr>
        <w:t xml:space="preserve"> </w:t>
      </w:r>
      <w:r w:rsidR="00852C2B" w:rsidRPr="001E74A1">
        <w:rPr>
          <w:rFonts w:ascii="Candara" w:hAnsi="Candara" w:cs="JasmineUPC"/>
          <w:sz w:val="20"/>
          <w:szCs w:val="20"/>
        </w:rPr>
        <w:t xml:space="preserve"> </w:t>
      </w:r>
      <w:proofErr w:type="spellStart"/>
      <w:r w:rsidR="007B386E" w:rsidRPr="001E74A1">
        <w:rPr>
          <w:rFonts w:ascii="Candara" w:hAnsi="Candara" w:cs="JasmineUPC"/>
          <w:sz w:val="20"/>
          <w:szCs w:val="20"/>
          <w:lang w:val="en-US"/>
        </w:rPr>
        <w:t>metode</w:t>
      </w:r>
      <w:proofErr w:type="spellEnd"/>
      <w:r w:rsidR="007B386E" w:rsidRPr="001E74A1">
        <w:rPr>
          <w:rFonts w:ascii="Candara" w:hAnsi="Candara" w:cs="JasmineUPC"/>
          <w:sz w:val="20"/>
          <w:szCs w:val="20"/>
          <w:lang w:val="en-US"/>
        </w:rPr>
        <w:t xml:space="preserve"> Newton Gregory </w:t>
      </w:r>
      <w:r w:rsidR="00852C2B" w:rsidRPr="001E74A1">
        <w:rPr>
          <w:rFonts w:ascii="Candara" w:hAnsi="Candara" w:cs="JasmineUPC"/>
          <w:sz w:val="20"/>
          <w:szCs w:val="20"/>
        </w:rPr>
        <w:t xml:space="preserve">Maju </w:t>
      </w:r>
      <w:r w:rsidR="007B386E" w:rsidRPr="001E74A1">
        <w:rPr>
          <w:rFonts w:ascii="Candara" w:hAnsi="Candara" w:cs="JasmineUPC"/>
          <w:sz w:val="20"/>
          <w:szCs w:val="20"/>
          <w:lang w:val="en-US"/>
        </w:rPr>
        <w:t xml:space="preserve"> dan Newton Gregory </w:t>
      </w:r>
      <w:proofErr w:type="spellStart"/>
      <w:r w:rsidR="007B386E" w:rsidRPr="001E74A1">
        <w:rPr>
          <w:rFonts w:ascii="Candara" w:hAnsi="Candara" w:cs="JasmineUPC"/>
          <w:sz w:val="20"/>
          <w:szCs w:val="20"/>
          <w:lang w:val="en-US"/>
        </w:rPr>
        <w:t>Mundur</w:t>
      </w:r>
      <w:proofErr w:type="spellEnd"/>
      <w:r w:rsidR="007B386E" w:rsidRPr="001E74A1">
        <w:rPr>
          <w:rFonts w:ascii="Candara" w:hAnsi="Candara" w:cs="JasmineUPC"/>
          <w:sz w:val="20"/>
          <w:szCs w:val="20"/>
          <w:lang w:val="en-US"/>
        </w:rPr>
        <w:t>.</w:t>
      </w:r>
    </w:p>
    <w:p w:rsidR="009F350B" w:rsidRDefault="009F350B" w:rsidP="001E74A1">
      <w:pPr>
        <w:pStyle w:val="ListParagraph"/>
        <w:spacing w:after="0" w:line="240" w:lineRule="auto"/>
        <w:rPr>
          <w:rFonts w:ascii="Candara" w:eastAsiaTheme="minorEastAsia" w:hAnsi="Candara" w:cs="JasmineUPC"/>
          <w:b/>
          <w:sz w:val="20"/>
          <w:szCs w:val="20"/>
        </w:rPr>
        <w:sectPr w:rsidR="009F350B" w:rsidSect="009F350B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1E74A1" w:rsidRPr="005F1E16" w:rsidRDefault="005F1E16" w:rsidP="001E74A1">
      <w:pPr>
        <w:pStyle w:val="ListParagraph"/>
        <w:spacing w:after="0" w:line="240" w:lineRule="auto"/>
        <w:rPr>
          <w:rFonts w:ascii="Candara" w:eastAsiaTheme="minorEastAsia" w:hAnsi="Candara" w:cs="JasmineUPC"/>
          <w:i/>
          <w:sz w:val="20"/>
          <w:szCs w:val="20"/>
        </w:rPr>
      </w:pPr>
      <w:r>
        <w:rPr>
          <w:rFonts w:ascii="Candara" w:eastAsiaTheme="minorEastAsi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eastAsiaTheme="minorEastAsia" w:hAnsi="Candara" w:cs="JasmineUPC"/>
          <w:sz w:val="20"/>
          <w:szCs w:val="20"/>
          <w:lang w:val="en-US"/>
        </w:rPr>
        <w:t>Dinotasikan</w:t>
      </w:r>
      <w:proofErr w:type="spellEnd"/>
      <w:r>
        <w:rPr>
          <w:rFonts w:ascii="Candara" w:eastAsiaTheme="minorEastAsia" w:hAnsi="Candara" w:cs="JasmineUPC"/>
          <w:sz w:val="20"/>
          <w:szCs w:val="20"/>
          <w:lang w:val="en-US"/>
        </w:rPr>
        <w:t xml:space="preserve"> </w:t>
      </w:r>
      <m:oMath>
        <m:r>
          <w:rPr>
            <w:rFonts w:ascii="Cambria Math" w:eastAsiaTheme="minorEastAsia" w:hAnsi="Cambria Math" w:cs="JasmineUPC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="JasmineUPC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JasmineUPC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JasmineUPC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JasmineUPC"/>
                    <w:sz w:val="20"/>
                    <w:szCs w:val="20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JasmineUPC"/>
            <w:sz w:val="20"/>
            <w:szCs w:val="20"/>
          </w:rPr>
          <m:t>=</m:t>
        </m:r>
        <m:sSub>
          <m:sSubPr>
            <m:ctrlPr>
              <w:rPr>
                <w:rFonts w:ascii="Cambria Math" w:eastAsiaTheme="minorEastAsia" w:hAnsi="Cambria Math" w:cs="JasmineUPC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JasmineUPC"/>
                <w:sz w:val="20"/>
                <w:szCs w:val="20"/>
              </w:rPr>
              <m:t>f</m:t>
            </m:r>
          </m:e>
          <m:sub>
            <m:r>
              <w:rPr>
                <w:rFonts w:ascii="Cambria Math" w:eastAsiaTheme="minorEastAsia" w:hAnsi="Cambria Math" w:cs="JasmineUPC"/>
                <w:sz w:val="20"/>
                <w:szCs w:val="20"/>
              </w:rPr>
              <m:t>0</m:t>
            </m:r>
          </m:sub>
        </m:sSub>
        <m:r>
          <w:rPr>
            <w:rFonts w:ascii="Cambria Math" w:eastAsiaTheme="minorEastAsia" w:hAnsi="Cambria Math" w:cs="JasmineUPC"/>
            <w:sz w:val="20"/>
            <w:szCs w:val="20"/>
          </w:rPr>
          <m:t>, f</m:t>
        </m:r>
        <m:d>
          <m:dPr>
            <m:ctrlPr>
              <w:rPr>
                <w:rFonts w:ascii="Cambria Math" w:eastAsiaTheme="minorEastAsia" w:hAnsi="Cambria Math" w:cs="JasmineUPC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JasmineUPC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JasmineUPC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JasmineUPC"/>
                    <w:sz w:val="20"/>
                    <w:szCs w:val="20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JasmineUPC"/>
            <w:sz w:val="20"/>
            <w:szCs w:val="20"/>
          </w:rPr>
          <m:t>=</m:t>
        </m:r>
        <m:sSub>
          <m:sSubPr>
            <m:ctrlPr>
              <w:rPr>
                <w:rFonts w:ascii="Cambria Math" w:eastAsiaTheme="minorEastAsia" w:hAnsi="Cambria Math" w:cs="JasmineUPC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JasmineUPC"/>
                <w:sz w:val="20"/>
                <w:szCs w:val="20"/>
              </w:rPr>
              <m:t>f</m:t>
            </m:r>
          </m:e>
          <m:sub>
            <m:r>
              <w:rPr>
                <w:rFonts w:ascii="Cambria Math" w:eastAsiaTheme="minorEastAsia" w:hAnsi="Cambria Math" w:cs="JasmineUPC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 w:cs="JasmineUPC"/>
            <w:sz w:val="20"/>
            <w:szCs w:val="20"/>
          </w:rPr>
          <m:t>, f</m:t>
        </m:r>
        <m:d>
          <m:dPr>
            <m:ctrlPr>
              <w:rPr>
                <w:rFonts w:ascii="Cambria Math" w:eastAsiaTheme="minorEastAsia" w:hAnsi="Cambria Math" w:cs="JasmineUPC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JasmineUPC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JasmineUPC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JasmineUPC"/>
                    <w:sz w:val="20"/>
                    <w:szCs w:val="20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JasmineUPC"/>
            <w:sz w:val="20"/>
            <w:szCs w:val="20"/>
          </w:rPr>
          <m:t>=</m:t>
        </m:r>
        <m:sSub>
          <m:sSubPr>
            <m:ctrlPr>
              <w:rPr>
                <w:rFonts w:ascii="Cambria Math" w:eastAsiaTheme="minorEastAsia" w:hAnsi="Cambria Math" w:cs="JasmineUPC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JasmineUPC"/>
                <w:sz w:val="20"/>
                <w:szCs w:val="20"/>
              </w:rPr>
              <m:t>f</m:t>
            </m:r>
          </m:e>
          <m:sub>
            <m:r>
              <w:rPr>
                <w:rFonts w:ascii="Cambria Math" w:eastAsiaTheme="minorEastAsia" w:hAnsi="Cambria Math" w:cs="JasmineUPC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 w:cs="JasmineUPC"/>
            <w:sz w:val="20"/>
            <w:szCs w:val="20"/>
          </w:rPr>
          <m:t xml:space="preserve">, …. </m:t>
        </m:r>
      </m:oMath>
    </w:p>
    <w:p w:rsidR="007B386E" w:rsidRPr="007B386E" w:rsidRDefault="007B386E" w:rsidP="003044D5">
      <w:pPr>
        <w:pStyle w:val="ListParagraph"/>
        <w:numPr>
          <w:ilvl w:val="0"/>
          <w:numId w:val="9"/>
        </w:numPr>
        <w:spacing w:after="0"/>
        <w:rPr>
          <w:rFonts w:ascii="Candara" w:eastAsiaTheme="minorEastAsia" w:hAnsi="Candara" w:cs="JasmineUPC"/>
          <w:b/>
          <w:sz w:val="20"/>
          <w:szCs w:val="20"/>
        </w:rPr>
      </w:pPr>
      <w:r w:rsidRPr="007B386E">
        <w:rPr>
          <w:rFonts w:ascii="Candara" w:hAnsi="Candara" w:cs="JasmineUPC"/>
          <w:b/>
          <w:sz w:val="20"/>
          <w:szCs w:val="20"/>
          <w:lang w:val="en-US"/>
        </w:rPr>
        <w:t xml:space="preserve">Newton Gregory </w:t>
      </w:r>
      <w:proofErr w:type="spellStart"/>
      <w:r w:rsidRPr="007B386E">
        <w:rPr>
          <w:rFonts w:ascii="Candara" w:hAnsi="Candara" w:cs="JasmineUPC"/>
          <w:b/>
          <w:sz w:val="20"/>
          <w:szCs w:val="20"/>
          <w:lang w:val="en-US"/>
        </w:rPr>
        <w:t>Maju</w:t>
      </w:r>
      <w:proofErr w:type="spellEnd"/>
    </w:p>
    <w:p w:rsidR="00037C57" w:rsidRPr="005605F9" w:rsidRDefault="007B386E" w:rsidP="00453198">
      <w:pPr>
        <w:pStyle w:val="ListParagraph"/>
        <w:spacing w:after="0" w:line="360" w:lineRule="auto"/>
        <w:rPr>
          <w:rFonts w:ascii="Candara" w:eastAsiaTheme="minorEastAsia" w:hAnsi="Candara" w:cs="JasmineUPC"/>
          <w:sz w:val="20"/>
          <w:szCs w:val="20"/>
          <w:lang w:val="en-US"/>
        </w:rPr>
      </w:pPr>
      <w:r>
        <w:rPr>
          <w:rFonts w:ascii="Candara" w:hAnsi="Candara" w:cs="JasmineUPC"/>
          <w:sz w:val="20"/>
          <w:szCs w:val="20"/>
        </w:rPr>
        <w:t>D</w:t>
      </w:r>
      <w:r w:rsidR="00852C2B" w:rsidRPr="007B386E">
        <w:rPr>
          <w:rFonts w:ascii="Candara" w:hAnsi="Candara" w:cs="JasmineUPC"/>
          <w:sz w:val="20"/>
          <w:szCs w:val="20"/>
        </w:rPr>
        <w:t xml:space="preserve">idefinisikan selisih maju sbb </w:t>
      </w:r>
      <m:oMath>
        <m:r>
          <w:rPr>
            <w:rFonts w:ascii="Cambria Math" w:hAnsi="Cambria Math" w:cs="JasmineUPC"/>
            <w:sz w:val="20"/>
            <w:szCs w:val="20"/>
          </w:rPr>
          <m:t>∆</m:t>
        </m:r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 w:cs="JasmineUPC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="JasmineUPC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 w:cs="JasmineUPC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JasmineUPC"/>
            <w:sz w:val="20"/>
            <w:szCs w:val="20"/>
          </w:rPr>
          <m:t>-</m:t>
        </m:r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 w:cs="JasmineUPC"/>
                <w:sz w:val="20"/>
                <w:szCs w:val="20"/>
              </w:rPr>
              <m:t>0</m:t>
            </m:r>
          </m:sub>
        </m:sSub>
      </m:oMath>
      <w:r w:rsidR="00852C2B" w:rsidRPr="007B386E">
        <w:rPr>
          <w:rFonts w:ascii="Candara" w:eastAsiaTheme="minorEastAsia" w:hAnsi="Candara" w:cs="JasmineUPC"/>
          <w:sz w:val="20"/>
          <w:szCs w:val="20"/>
        </w:rPr>
        <w:t>,</w:t>
      </w:r>
      <w:r w:rsidR="00037C57">
        <w:rPr>
          <w:rFonts w:ascii="Candara" w:eastAsiaTheme="minorEastAsia" w:hAnsi="Candara" w:cs="JasmineUPC"/>
          <w:sz w:val="20"/>
          <w:szCs w:val="20"/>
          <w:lang w:val="en-US"/>
        </w:rPr>
        <w:t xml:space="preserve"> </w:t>
      </w:r>
      <m:oMath>
        <m:r>
          <w:rPr>
            <w:rFonts w:ascii="Cambria Math" w:eastAsiaTheme="minorEastAsia" w:hAnsi="Cambria Math" w:cs="JasmineUPC"/>
            <w:sz w:val="20"/>
            <w:szCs w:val="20"/>
            <w:lang w:val="en-US"/>
          </w:rPr>
          <m:t xml:space="preserve">  </m:t>
        </m:r>
        <m:r>
          <w:rPr>
            <w:rFonts w:ascii="Cambria Math" w:hAnsi="Cambria Math" w:cs="JasmineUPC"/>
            <w:sz w:val="20"/>
            <w:szCs w:val="20"/>
          </w:rPr>
          <m:t>∆</m:t>
        </m:r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 w:cs="JasmineUPC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JasmineUPC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 w:cs="JasmineUPC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 w:cs="JasmineUPC"/>
            <w:sz w:val="20"/>
            <w:szCs w:val="20"/>
          </w:rPr>
          <m:t>-</m:t>
        </m:r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 w:cs="JasmineUPC"/>
                <w:sz w:val="20"/>
                <w:szCs w:val="20"/>
              </w:rPr>
              <m:t>1</m:t>
            </m:r>
          </m:sub>
        </m:sSub>
      </m:oMath>
      <w:r w:rsidR="00037C57">
        <w:rPr>
          <w:rFonts w:ascii="Candara" w:eastAsiaTheme="minorEastAsia" w:hAnsi="Candara" w:cs="JasmineUPC"/>
          <w:sz w:val="20"/>
          <w:szCs w:val="20"/>
          <w:lang w:val="en-US"/>
        </w:rPr>
        <w:t xml:space="preserve">, </w:t>
      </w:r>
      <m:oMath>
        <m:r>
          <w:rPr>
            <w:rFonts w:ascii="Cambria Math" w:eastAsiaTheme="minorEastAsia" w:hAnsi="Cambria Math" w:cs="JasmineUPC"/>
            <w:sz w:val="20"/>
            <w:szCs w:val="20"/>
            <w:lang w:val="en-US"/>
          </w:rPr>
          <m:t xml:space="preserve">    </m:t>
        </m:r>
        <m:r>
          <w:rPr>
            <w:rFonts w:ascii="Cambria Math" w:hAnsi="Cambria Math" w:cs="JasmineUPC"/>
            <w:sz w:val="20"/>
            <w:szCs w:val="20"/>
          </w:rPr>
          <m:t>∆</m:t>
        </m:r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 w:cs="JasmineUPC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 w:cs="JasmineUPC"/>
            <w:sz w:val="20"/>
            <w:szCs w:val="20"/>
          </w:rPr>
          <m:t>=__________________</m:t>
        </m:r>
      </m:oMath>
      <w:r w:rsidR="005605F9">
        <w:rPr>
          <w:rFonts w:ascii="Candara" w:eastAsiaTheme="minorEastAsia" w:hAnsi="Candara" w:cs="JasmineUPC"/>
          <w:sz w:val="20"/>
          <w:szCs w:val="20"/>
          <w:lang w:val="en-US"/>
        </w:rPr>
        <w:t xml:space="preserve">, </w:t>
      </w:r>
      <m:oMath>
        <m:r>
          <w:rPr>
            <w:rFonts w:ascii="Cambria Math" w:eastAsiaTheme="minorEastAsia" w:hAnsi="Cambria Math" w:cs="JasmineUPC"/>
            <w:sz w:val="20"/>
            <w:szCs w:val="20"/>
            <w:lang w:val="en-US"/>
          </w:rPr>
          <m:t xml:space="preserve">    </m:t>
        </m:r>
        <m:r>
          <w:rPr>
            <w:rFonts w:ascii="Cambria Math" w:hAnsi="Cambria Math" w:cs="JasmineUPC"/>
            <w:sz w:val="20"/>
            <w:szCs w:val="20"/>
          </w:rPr>
          <m:t>∆</m:t>
        </m:r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 w:cs="JasmineUPC"/>
                <w:sz w:val="20"/>
                <w:szCs w:val="20"/>
              </w:rPr>
              <m:t>7</m:t>
            </m:r>
          </m:sub>
        </m:sSub>
        <m:r>
          <w:rPr>
            <w:rFonts w:ascii="Cambria Math" w:hAnsi="Cambria Math" w:cs="JasmineUPC"/>
            <w:sz w:val="20"/>
            <w:szCs w:val="20"/>
          </w:rPr>
          <m:t>=_________________</m:t>
        </m:r>
      </m:oMath>
    </w:p>
    <w:p w:rsidR="00F3093F" w:rsidRDefault="00852C2B" w:rsidP="00453198">
      <w:pPr>
        <w:pStyle w:val="ListParagraph"/>
        <w:spacing w:after="0" w:line="360" w:lineRule="auto"/>
        <w:rPr>
          <w:rFonts w:ascii="Candara" w:eastAsiaTheme="minorEastAsia" w:hAnsi="Candara" w:cs="JasmineUPC"/>
          <w:sz w:val="20"/>
          <w:szCs w:val="20"/>
        </w:rPr>
      </w:pPr>
      <w:r w:rsidRPr="007B386E">
        <w:rPr>
          <w:rFonts w:ascii="Candara" w:eastAsiaTheme="minorEastAsia" w:hAnsi="Candara" w:cs="JasmineUPC"/>
          <w:sz w:val="20"/>
          <w:szCs w:val="20"/>
          <w:vertAlign w:val="superscript"/>
        </w:rPr>
        <w:t xml:space="preserve"> </w:t>
      </w:r>
      <w:proofErr w:type="spellStart"/>
      <w:r w:rsidR="00453198">
        <w:rPr>
          <w:rFonts w:ascii="Candara" w:eastAsiaTheme="minorEastAsia" w:hAnsi="Candara" w:cs="JasmineUPC"/>
          <w:sz w:val="20"/>
          <w:szCs w:val="20"/>
          <w:lang w:val="en-US"/>
        </w:rPr>
        <w:t>Jika</w:t>
      </w:r>
      <w:proofErr w:type="spellEnd"/>
      <m:oMath>
        <m:sSup>
          <m:sSupPr>
            <m:ctrlPr>
              <w:rPr>
                <w:rFonts w:ascii="Cambria Math" w:hAnsi="Cambria Math" w:cs="JasmineUPC"/>
                <w:i/>
                <w:sz w:val="20"/>
                <w:szCs w:val="20"/>
                <w:vertAlign w:val="superscript"/>
              </w:rPr>
            </m:ctrlPr>
          </m:sSupPr>
          <m:e>
            <m:r>
              <w:rPr>
                <w:rFonts w:ascii="Cambria Math" w:hAnsi="Cambria Math" w:cs="JasmineUPC"/>
                <w:sz w:val="20"/>
                <w:szCs w:val="20"/>
                <w:vertAlign w:val="superscript"/>
              </w:rPr>
              <m:t xml:space="preserve"> ∆</m:t>
            </m:r>
          </m:e>
          <m:sup>
            <m:r>
              <w:rPr>
                <w:rFonts w:ascii="Cambria Math" w:hAnsi="Cambria Math" w:cs="JasmineUPC"/>
                <w:sz w:val="20"/>
                <w:szCs w:val="20"/>
                <w:vertAlign w:val="superscript"/>
              </w:rPr>
              <m:t>2</m:t>
            </m:r>
          </m:sup>
        </m:sSup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 w:cs="JasmineUPC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="JasmineUPC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</w:rPr>
              <m:t>∆f</m:t>
            </m:r>
          </m:e>
          <m:sub>
            <m:r>
              <w:rPr>
                <w:rFonts w:ascii="Cambria Math" w:hAnsi="Cambria Math" w:cs="JasmineUPC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JasmineUPC"/>
            <w:sz w:val="20"/>
            <w:szCs w:val="20"/>
          </w:rPr>
          <m:t>-</m:t>
        </m:r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</w:rPr>
              <m:t>∆f</m:t>
            </m:r>
          </m:e>
          <m:sub>
            <m:r>
              <w:rPr>
                <w:rFonts w:ascii="Cambria Math" w:hAnsi="Cambria Math" w:cs="JasmineUPC"/>
                <w:sz w:val="20"/>
                <w:szCs w:val="20"/>
              </w:rPr>
              <m:t>0</m:t>
            </m:r>
          </m:sub>
        </m:sSub>
      </m:oMath>
      <w:r w:rsidR="005605F9">
        <w:rPr>
          <w:rFonts w:ascii="Candara" w:eastAsiaTheme="minorEastAsia" w:hAnsi="Candara" w:cs="JasmineUPC"/>
          <w:sz w:val="20"/>
          <w:szCs w:val="20"/>
          <w:lang w:val="en-US"/>
        </w:rPr>
        <w:t xml:space="preserve"> </w:t>
      </w:r>
      <w:r w:rsidR="00EE6C23">
        <w:rPr>
          <w:rFonts w:ascii="Candara" w:eastAsiaTheme="minorEastAsia" w:hAnsi="Candara" w:cs="JasmineUPC"/>
          <w:sz w:val="20"/>
          <w:szCs w:val="20"/>
          <w:lang w:val="en-US"/>
        </w:rPr>
        <w:t xml:space="preserve"> </w:t>
      </w:r>
      <w:proofErr w:type="spellStart"/>
      <w:r w:rsidR="00453198">
        <w:rPr>
          <w:rFonts w:ascii="Candara" w:eastAsiaTheme="minorEastAsia" w:hAnsi="Candara" w:cs="JasmineUPC"/>
          <w:sz w:val="20"/>
          <w:szCs w:val="20"/>
          <w:lang w:val="en-US"/>
        </w:rPr>
        <w:t>maka</w:t>
      </w:r>
      <w:proofErr w:type="spellEnd"/>
      <w:r w:rsidR="00453198">
        <w:rPr>
          <w:rFonts w:ascii="Candara" w:eastAsiaTheme="minorEastAsia" w:hAnsi="Candara" w:cs="JasmineUPC"/>
          <w:sz w:val="20"/>
          <w:szCs w:val="20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JasmineUPC"/>
                <w:i/>
                <w:sz w:val="20"/>
                <w:szCs w:val="20"/>
                <w:vertAlign w:val="superscript"/>
              </w:rPr>
            </m:ctrlPr>
          </m:sSupPr>
          <m:e>
            <m:r>
              <w:rPr>
                <w:rFonts w:ascii="Cambria Math" w:hAnsi="Cambria Math" w:cs="JasmineUPC"/>
                <w:sz w:val="20"/>
                <w:szCs w:val="20"/>
                <w:vertAlign w:val="superscript"/>
              </w:rPr>
              <m:t xml:space="preserve"> ∆</m:t>
            </m:r>
          </m:e>
          <m:sup>
            <m:r>
              <w:rPr>
                <w:rFonts w:ascii="Cambria Math" w:hAnsi="Cambria Math" w:cs="JasmineUPC"/>
                <w:sz w:val="20"/>
                <w:szCs w:val="20"/>
                <w:vertAlign w:val="superscript"/>
              </w:rPr>
              <m:t>2</m:t>
            </m:r>
          </m:sup>
        </m:sSup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 w:cs="JasmineUPC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JasmineUPC"/>
            <w:sz w:val="20"/>
            <w:szCs w:val="20"/>
          </w:rPr>
          <m:t>=_______________________</m:t>
        </m:r>
        <m:sSup>
          <m:sSupPr>
            <m:ctrlPr>
              <w:rPr>
                <w:rFonts w:ascii="Cambria Math" w:hAnsi="Cambria Math" w:cs="JasmineUPC"/>
                <w:i/>
                <w:sz w:val="20"/>
                <w:szCs w:val="20"/>
                <w:vertAlign w:val="superscript"/>
              </w:rPr>
            </m:ctrlPr>
          </m:sSupPr>
          <m:e>
            <m:r>
              <w:rPr>
                <w:rFonts w:ascii="Cambria Math" w:hAnsi="Cambria Math" w:cs="JasmineUPC"/>
                <w:sz w:val="20"/>
                <w:szCs w:val="20"/>
                <w:vertAlign w:val="superscript"/>
              </w:rPr>
              <m:t xml:space="preserve">,   </m:t>
            </m:r>
            <m:r>
              <m:rPr>
                <m:sty m:val="p"/>
              </m:rPr>
              <w:rPr>
                <w:rFonts w:ascii="Cambria Math" w:hAnsi="Cambria Math" w:cs="JasmineUPC"/>
                <w:sz w:val="20"/>
                <w:szCs w:val="20"/>
                <w:vertAlign w:val="superscript"/>
              </w:rPr>
              <m:t>dan</m:t>
            </m:r>
            <m:r>
              <w:rPr>
                <w:rFonts w:ascii="Cambria Math" w:hAnsi="Cambria Math" w:cs="JasmineUPC"/>
                <w:sz w:val="20"/>
                <w:szCs w:val="20"/>
                <w:vertAlign w:val="superscript"/>
              </w:rPr>
              <m:t xml:space="preserve"> ∆</m:t>
            </m:r>
          </m:e>
          <m:sup>
            <m:r>
              <w:rPr>
                <w:rFonts w:ascii="Cambria Math" w:hAnsi="Cambria Math" w:cs="JasmineUPC"/>
                <w:sz w:val="20"/>
                <w:szCs w:val="20"/>
                <w:vertAlign w:val="superscript"/>
              </w:rPr>
              <m:t>3</m:t>
            </m:r>
          </m:sup>
        </m:sSup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 w:cs="JasmineUPC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="JasmineUPC"/>
            <w:sz w:val="20"/>
            <w:szCs w:val="20"/>
          </w:rPr>
          <m:t>=___________________________________</m:t>
        </m:r>
      </m:oMath>
      <w:r w:rsidR="00EE6C23">
        <w:rPr>
          <w:rFonts w:ascii="Candara" w:eastAsiaTheme="minorEastAsia" w:hAnsi="Candara" w:cs="JasmineUPC"/>
          <w:sz w:val="20"/>
          <w:szCs w:val="20"/>
        </w:rPr>
        <w:t>,</w:t>
      </w:r>
      <w:r w:rsidRPr="007B386E">
        <w:rPr>
          <w:rFonts w:ascii="Candara" w:eastAsiaTheme="minorEastAsia" w:hAnsi="Candara" w:cs="JasmineUPC"/>
          <w:sz w:val="20"/>
          <w:szCs w:val="20"/>
        </w:rPr>
        <w:t xml:space="preserve">. </w:t>
      </w:r>
    </w:p>
    <w:p w:rsidR="002314DA" w:rsidRPr="00096F34" w:rsidRDefault="00EA74DA" w:rsidP="00453198">
      <w:pPr>
        <w:pStyle w:val="ListParagraph"/>
        <w:spacing w:after="0" w:line="360" w:lineRule="auto"/>
        <w:rPr>
          <w:rFonts w:ascii="Candara" w:eastAsiaTheme="minorEastAsia" w:hAnsi="Candara" w:cs="JasmineUPC"/>
          <w:sz w:val="20"/>
          <w:szCs w:val="20"/>
          <w:lang w:val="en-US"/>
        </w:rPr>
      </w:pPr>
      <w:r>
        <w:rPr>
          <w:rFonts w:ascii="Candara" w:hAnsi="Candara" w:cs="JasmineUPC"/>
          <w:noProof/>
          <w:sz w:val="20"/>
          <w:szCs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49.7pt;margin-top:18.2pt;width:260.85pt;height:311.8pt;z-index:251668480;mso-width-relative:margin;mso-height-relative:margin">
            <v:textbox style="mso-next-textbox:#_x0000_s1035">
              <w:txbxContent>
                <w:p w:rsidR="00C804E2" w:rsidRPr="004E5325" w:rsidRDefault="00C804E2" w:rsidP="002528D1">
                  <w:pPr>
                    <w:spacing w:after="0" w:line="240" w:lineRule="auto"/>
                    <w:rPr>
                      <w:rFonts w:eastAsiaTheme="minorEastAsia"/>
                      <w:b/>
                      <w:sz w:val="20"/>
                    </w:rPr>
                  </w:pPr>
                  <w:r w:rsidRPr="004E5325">
                    <w:rPr>
                      <w:b/>
                      <w:sz w:val="20"/>
                      <w:lang w:val="en-US"/>
                    </w:rPr>
                    <w:t xml:space="preserve">3. </w:t>
                  </w:r>
                  <w:r w:rsidRPr="004E5325">
                    <w:rPr>
                      <w:b/>
                      <w:sz w:val="20"/>
                    </w:rPr>
                    <w:t xml:space="preserve">Tunjukkan </w:t>
                  </w:r>
                  <w:proofErr w:type="gramStart"/>
                  <w:r w:rsidRPr="004E5325">
                    <w:rPr>
                      <w:b/>
                      <w:sz w:val="20"/>
                    </w:rPr>
                    <w:t>bahwa :</w:t>
                  </w:r>
                  <w:proofErr w:type="gramEnd"/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f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0</m:t>
                            </m:r>
                          </m:sub>
                        </m:sSub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0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∆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3</m:t>
                            </m:r>
                          </m:sup>
                        </m:sSup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0</m:t>
                            </m:r>
                          </m:sub>
                        </m:sSub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</w:rPr>
                          <m:t>3!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0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h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3</m:t>
                            </m:r>
                          </m:sup>
                        </m:sSup>
                      </m:den>
                    </m:f>
                  </m:oMath>
                </w:p>
              </w:txbxContent>
            </v:textbox>
          </v:shape>
        </w:pict>
      </w:r>
      <w:r w:rsidR="00852C2B" w:rsidRPr="007B386E">
        <w:rPr>
          <w:rFonts w:ascii="Candara" w:eastAsiaTheme="minorEastAsia" w:hAnsi="Candara" w:cs="JasmineUPC"/>
          <w:sz w:val="20"/>
          <w:szCs w:val="20"/>
        </w:rPr>
        <w:t>Akan dipelaj</w:t>
      </w:r>
      <w:r w:rsidR="002314DA" w:rsidRPr="007B386E">
        <w:rPr>
          <w:rFonts w:ascii="Candara" w:eastAsiaTheme="minorEastAsia" w:hAnsi="Candara" w:cs="JasmineUPC"/>
          <w:sz w:val="20"/>
          <w:szCs w:val="20"/>
        </w:rPr>
        <w:t xml:space="preserve">ari hubungan antara </w:t>
      </w:r>
      <w:r w:rsidR="00096F34">
        <w:rPr>
          <w:rFonts w:ascii="Candara" w:eastAsiaTheme="minorEastAsia" w:hAnsi="Candara" w:cs="JasmineUPC"/>
          <w:sz w:val="20"/>
          <w:szCs w:val="20"/>
          <w:lang w:val="en-US"/>
        </w:rPr>
        <w:t xml:space="preserve"> </w:t>
      </w:r>
      <w:proofErr w:type="spellStart"/>
      <w:r w:rsidR="00096F34">
        <w:rPr>
          <w:rFonts w:ascii="Candara" w:eastAsiaTheme="minorEastAsia" w:hAnsi="Candara" w:cs="JasmineUPC"/>
          <w:sz w:val="20"/>
          <w:szCs w:val="20"/>
          <w:lang w:val="en-US"/>
        </w:rPr>
        <w:t>selisih</w:t>
      </w:r>
      <w:proofErr w:type="spellEnd"/>
      <w:r w:rsidR="00096F34">
        <w:rPr>
          <w:rFonts w:ascii="Candara" w:eastAsiaTheme="minorEastAsia" w:hAnsi="Candara" w:cs="JasmineUPC"/>
          <w:sz w:val="20"/>
          <w:szCs w:val="20"/>
          <w:lang w:val="en-US"/>
        </w:rPr>
        <w:t xml:space="preserve"> </w:t>
      </w:r>
      <w:r w:rsidR="002314DA" w:rsidRPr="007B386E">
        <w:rPr>
          <w:rFonts w:ascii="Candara" w:eastAsiaTheme="minorEastAsia" w:hAnsi="Candara" w:cs="JasmineUPC"/>
          <w:sz w:val="20"/>
          <w:szCs w:val="20"/>
        </w:rPr>
        <w:t>terbagi</w:t>
      </w:r>
      <w:r w:rsidR="00852C2B" w:rsidRPr="007B386E">
        <w:rPr>
          <w:rFonts w:ascii="Candara" w:eastAsiaTheme="minorEastAsia" w:hAnsi="Candara" w:cs="JasmineUPC"/>
          <w:sz w:val="20"/>
          <w:szCs w:val="20"/>
        </w:rPr>
        <w:t xml:space="preserve"> dengan</w:t>
      </w:r>
      <w:r w:rsidR="002314DA" w:rsidRPr="007B386E">
        <w:rPr>
          <w:rFonts w:ascii="Candara" w:eastAsiaTheme="minorEastAsia" w:hAnsi="Candara" w:cs="JasmineUPC"/>
          <w:sz w:val="20"/>
          <w:szCs w:val="20"/>
        </w:rPr>
        <w:t xml:space="preserve"> selisih maju. </w:t>
      </w:r>
      <w:proofErr w:type="spellStart"/>
      <w:r w:rsidR="00096F34">
        <w:rPr>
          <w:rFonts w:ascii="Candara" w:eastAsiaTheme="minorEastAsia" w:hAnsi="Candara" w:cs="JasmineUPC"/>
          <w:sz w:val="20"/>
          <w:szCs w:val="20"/>
          <w:lang w:val="en-US"/>
        </w:rPr>
        <w:t>Diketahui</w:t>
      </w:r>
      <w:proofErr w:type="spellEnd"/>
      <w:r w:rsidR="00096F34">
        <w:rPr>
          <w:rFonts w:ascii="Candara" w:eastAsiaTheme="minorEastAsia" w:hAnsi="Candara" w:cs="JasmineUPC"/>
          <w:sz w:val="20"/>
          <w:szCs w:val="20"/>
          <w:lang w:val="en-US"/>
        </w:rPr>
        <w:t xml:space="preserve"> </w:t>
      </w:r>
      <w:proofErr w:type="spellStart"/>
      <w:r w:rsidR="00096F34">
        <w:rPr>
          <w:rFonts w:ascii="Candara" w:eastAsiaTheme="minorEastAsia" w:hAnsi="Candara" w:cs="JasmineUPC"/>
          <w:sz w:val="20"/>
          <w:szCs w:val="20"/>
          <w:lang w:val="en-US"/>
        </w:rPr>
        <w:t>bahwa</w:t>
      </w:r>
      <w:proofErr w:type="spellEnd"/>
      <w:r w:rsidR="00096F34">
        <w:rPr>
          <w:rFonts w:ascii="Candara" w:eastAsiaTheme="minorEastAsia" w:hAnsi="Candara" w:cs="JasmineUPC"/>
          <w:sz w:val="20"/>
          <w:szCs w:val="20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JasmineUPC"/>
            <w:sz w:val="20"/>
            <w:szCs w:val="20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 w:cs="JasmineUPC"/>
            <w:sz w:val="20"/>
            <w:szCs w:val="20"/>
            <w:lang w:val="en-US"/>
          </w:rPr>
          <m:t>=h</m:t>
        </m:r>
      </m:oMath>
      <w:r w:rsidR="00096F34">
        <w:rPr>
          <w:rFonts w:ascii="Candara" w:eastAsiaTheme="minorEastAsia" w:hAnsi="Candara" w:cs="JasmineUPC"/>
          <w:sz w:val="20"/>
          <w:szCs w:val="20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JasmineUPC"/>
            <w:sz w:val="20"/>
            <w:szCs w:val="20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JasmineUPC"/>
            <w:sz w:val="20"/>
            <w:szCs w:val="20"/>
            <w:lang w:val="en-US"/>
          </w:rPr>
          <m:t>=h</m:t>
        </m:r>
      </m:oMath>
      <w:r w:rsidR="00096F34">
        <w:rPr>
          <w:rFonts w:ascii="Candara" w:eastAsiaTheme="minorEastAsia" w:hAnsi="Candara" w:cs="JasmineUPC"/>
          <w:sz w:val="20"/>
          <w:szCs w:val="20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="JasmineUPC"/>
            <w:sz w:val="20"/>
            <w:szCs w:val="20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JasmineUPC"/>
            <w:sz w:val="20"/>
            <w:szCs w:val="20"/>
            <w:lang w:val="en-US"/>
          </w:rPr>
          <m:t>=h</m:t>
        </m:r>
      </m:oMath>
      <w:r w:rsidR="002528D1">
        <w:rPr>
          <w:rFonts w:ascii="Candara" w:eastAsiaTheme="minorEastAsia" w:hAnsi="Candara" w:cs="JasmineUPC"/>
          <w:sz w:val="20"/>
          <w:szCs w:val="20"/>
          <w:lang w:val="en-US"/>
        </w:rPr>
        <w:t>, dst. maka</w:t>
      </w:r>
    </w:p>
    <w:p w:rsidR="006F2085" w:rsidRPr="006F2085" w:rsidRDefault="00EA74DA" w:rsidP="006F2085">
      <w:pPr>
        <w:spacing w:after="0" w:line="240" w:lineRule="auto"/>
        <w:rPr>
          <w:rFonts w:ascii="Candara" w:hAnsi="Candara" w:cs="JasmineUPC"/>
          <w:sz w:val="20"/>
          <w:szCs w:val="20"/>
          <w:lang w:val="en-US"/>
        </w:rPr>
      </w:pPr>
      <w:r>
        <w:rPr>
          <w:rFonts w:ascii="Candara" w:eastAsiaTheme="minorEastAsia" w:hAnsi="Candara" w:cs="JasmineUPC"/>
          <w:noProof/>
          <w:sz w:val="20"/>
          <w:szCs w:val="20"/>
          <w:lang w:eastAsia="id-ID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53.15pt;margin-top:7.95pt;width:173.8pt;height:27.45pt;z-index:251686912">
            <v:imagedata r:id="rId6" o:title=""/>
          </v:shape>
          <o:OLEObject Type="Embed" ProgID="Equation.DSMT4" ShapeID="_x0000_s1033" DrawAspect="Content" ObjectID="_1589005139" r:id="rId7"/>
        </w:object>
      </w:r>
    </w:p>
    <w:p w:rsidR="006B1D06" w:rsidRPr="004E5325" w:rsidRDefault="006B1D06" w:rsidP="004E5325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 w:cs="JasmineUPC"/>
          <w:sz w:val="20"/>
          <w:szCs w:val="20"/>
          <w:lang w:val="en-US"/>
        </w:rPr>
      </w:pPr>
    </w:p>
    <w:p w:rsidR="006B1D06" w:rsidRDefault="006B1D06" w:rsidP="006B1D06">
      <w:pPr>
        <w:pStyle w:val="ListParagraph"/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8E73B9" w:rsidRDefault="00EA74DA" w:rsidP="008E73B9">
      <w:pPr>
        <w:pStyle w:val="ListParagraph"/>
        <w:spacing w:after="0" w:line="240" w:lineRule="auto"/>
        <w:rPr>
          <w:rFonts w:ascii="Candara" w:hAnsi="Candara" w:cs="JasmineUPC"/>
          <w:sz w:val="20"/>
          <w:szCs w:val="20"/>
        </w:rPr>
      </w:pPr>
      <w:r>
        <w:rPr>
          <w:rFonts w:ascii="Candara" w:hAnsi="Candara" w:cs="JasmineUPC"/>
          <w:noProof/>
          <w:sz w:val="20"/>
          <w:szCs w:val="20"/>
          <w:lang w:eastAsia="id-ID"/>
        </w:rPr>
        <w:object w:dxaOrig="1440" w:dyaOrig="1440">
          <v:shape id="_x0000_s1034" type="#_x0000_t75" style="position:absolute;left:0;text-align:left;margin-left:49.35pt;margin-top:4.4pt;width:179.75pt;height:154.5pt;z-index:251666432">
            <v:imagedata r:id="rId8" o:title=""/>
          </v:shape>
          <o:OLEObject Type="Embed" ProgID="Equation.DSMT4" ShapeID="_x0000_s1034" DrawAspect="Content" ObjectID="_1589005140" r:id="rId9"/>
        </w:object>
      </w:r>
    </w:p>
    <w:p w:rsidR="008E73B9" w:rsidRPr="004E5325" w:rsidRDefault="008E73B9" w:rsidP="004E5325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 w:cs="JasmineUPC"/>
          <w:sz w:val="20"/>
          <w:szCs w:val="20"/>
          <w:lang w:val="en-US"/>
        </w:rPr>
      </w:pPr>
    </w:p>
    <w:p w:rsidR="008E73B9" w:rsidRDefault="008E73B9" w:rsidP="008E73B9">
      <w:pPr>
        <w:pStyle w:val="ListParagraph"/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852C2B" w:rsidRDefault="00852C2B" w:rsidP="008E73B9">
      <w:pPr>
        <w:pStyle w:val="ListParagraph"/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852C2B" w:rsidRDefault="00852C2B" w:rsidP="008E73B9">
      <w:pPr>
        <w:pStyle w:val="ListParagraph"/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852C2B" w:rsidRDefault="00852C2B" w:rsidP="008E73B9">
      <w:pPr>
        <w:pStyle w:val="ListParagraph"/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852C2B" w:rsidRDefault="00852C2B" w:rsidP="008E73B9">
      <w:pPr>
        <w:pStyle w:val="ListParagraph"/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852C2B" w:rsidRDefault="00852C2B" w:rsidP="008E73B9">
      <w:pPr>
        <w:pStyle w:val="ListParagraph"/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2314DA" w:rsidRDefault="002314DA" w:rsidP="008E73B9">
      <w:pPr>
        <w:pStyle w:val="ListParagraph"/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2314DA" w:rsidRDefault="002314DA" w:rsidP="008E73B9">
      <w:pPr>
        <w:pStyle w:val="ListParagraph"/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2314DA" w:rsidRDefault="002314DA" w:rsidP="008E73B9">
      <w:pPr>
        <w:pStyle w:val="ListParagraph"/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2314DA" w:rsidRDefault="002314DA" w:rsidP="008E73B9">
      <w:pPr>
        <w:pStyle w:val="ListParagraph"/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2314DA" w:rsidRDefault="002314DA" w:rsidP="008E73B9">
      <w:pPr>
        <w:pStyle w:val="ListParagraph"/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4E5325" w:rsidRPr="004E5325" w:rsidRDefault="00A62B42" w:rsidP="004E5325">
      <w:pPr>
        <w:ind w:firstLine="72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  <w:lang w:val="en-US"/>
        </w:rPr>
        <w:t xml:space="preserve">4. </w:t>
      </w:r>
      <w:r w:rsidR="004E5325" w:rsidRPr="004E5325">
        <w:rPr>
          <w:rFonts w:eastAsiaTheme="minorEastAsia"/>
          <w:sz w:val="20"/>
          <w:szCs w:val="20"/>
        </w:rPr>
        <w:t>Sehingga</w:t>
      </w:r>
    </w:p>
    <w:p w:rsidR="004E5325" w:rsidRPr="004E5325" w:rsidRDefault="004E5325" w:rsidP="004E5325">
      <w:pPr>
        <w:ind w:firstLine="720"/>
        <w:rPr>
          <w:sz w:val="20"/>
          <w:szCs w:val="20"/>
          <w:lang w:val="en-US"/>
        </w:rPr>
      </w:pP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4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,…,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</w:rPr>
          <m:t>=</m:t>
        </m:r>
      </m:oMath>
      <w:r w:rsidRPr="004E5325">
        <w:rPr>
          <w:rFonts w:eastAsiaTheme="minorEastAsia"/>
          <w:sz w:val="20"/>
          <w:szCs w:val="20"/>
        </w:rPr>
        <w:t xml:space="preserve"> ____________</w:t>
      </w:r>
      <w:r w:rsidRPr="004E5325">
        <w:rPr>
          <w:rFonts w:eastAsiaTheme="minorEastAsia"/>
          <w:sz w:val="20"/>
          <w:szCs w:val="20"/>
          <w:lang w:val="en-US"/>
        </w:rPr>
        <w:t>______</w:t>
      </w:r>
    </w:p>
    <w:p w:rsidR="002528D1" w:rsidRPr="004E5325" w:rsidRDefault="004E5325" w:rsidP="004E5325">
      <w:pPr>
        <w:ind w:firstLine="720"/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 xml:space="preserve"> f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n-1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,…,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</w:rPr>
          <m:t>=</m:t>
        </m:r>
      </m:oMath>
      <w:r w:rsidRPr="004E5325">
        <w:rPr>
          <w:rFonts w:eastAsiaTheme="minorEastAsia"/>
          <w:sz w:val="20"/>
          <w:szCs w:val="20"/>
        </w:rPr>
        <w:t xml:space="preserve"> _________</w:t>
      </w:r>
      <w:r w:rsidRPr="004E5325">
        <w:rPr>
          <w:rFonts w:eastAsiaTheme="minorEastAsia"/>
          <w:sz w:val="20"/>
          <w:szCs w:val="20"/>
          <w:lang w:val="en-US"/>
        </w:rPr>
        <w:t>_______</w:t>
      </w:r>
      <w:r w:rsidRPr="004E5325">
        <w:rPr>
          <w:rFonts w:eastAsiaTheme="minorEastAsia"/>
          <w:sz w:val="20"/>
          <w:szCs w:val="20"/>
        </w:rPr>
        <w:t>___</w:t>
      </w:r>
    </w:p>
    <w:p w:rsidR="00854685" w:rsidRPr="004E5325" w:rsidRDefault="00854685" w:rsidP="00854685">
      <w:pPr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8E73B9" w:rsidRPr="004E5325" w:rsidRDefault="0078542B" w:rsidP="00A92922">
      <w:pPr>
        <w:pStyle w:val="ListParagraph"/>
        <w:spacing w:after="0" w:line="240" w:lineRule="auto"/>
        <w:rPr>
          <w:rFonts w:ascii="Candara" w:hAnsi="Candara" w:cs="JasmineUPC"/>
          <w:sz w:val="20"/>
          <w:szCs w:val="20"/>
        </w:rPr>
      </w:pPr>
      <w:r w:rsidRPr="004E5325">
        <w:rPr>
          <w:rFonts w:ascii="Candara" w:hAnsi="Candara" w:cs="JasmineUPC"/>
          <w:sz w:val="20"/>
          <w:szCs w:val="20"/>
        </w:rPr>
        <w:t xml:space="preserve">Dari polinom Newton </w:t>
      </w:r>
      <w:r w:rsidR="009D702F" w:rsidRPr="004E5325">
        <w:rPr>
          <w:rFonts w:ascii="Candara" w:hAnsi="Candara" w:cs="JasmineUPC"/>
          <w:sz w:val="20"/>
          <w:szCs w:val="20"/>
        </w:rPr>
        <w:t>diperoleh</w:t>
      </w:r>
      <w:r w:rsidRPr="004E5325">
        <w:rPr>
          <w:rFonts w:ascii="Candara" w:hAnsi="Candara" w:cs="JasmineUPC"/>
          <w:sz w:val="20"/>
          <w:szCs w:val="20"/>
        </w:rPr>
        <w:t>:</w:t>
      </w:r>
    </w:p>
    <w:p w:rsidR="009D702F" w:rsidRPr="004E5325" w:rsidRDefault="00EA74DA" w:rsidP="009D702F">
      <w:pPr>
        <w:spacing w:after="0" w:line="240" w:lineRule="auto"/>
        <w:rPr>
          <w:rFonts w:ascii="Candara" w:hAnsi="Candara" w:cs="JasmineUPC"/>
          <w:sz w:val="20"/>
          <w:szCs w:val="20"/>
        </w:rPr>
      </w:pPr>
      <w:r>
        <w:rPr>
          <w:rFonts w:ascii="Candara" w:hAnsi="Candara" w:cs="JasmineUPC"/>
          <w:noProof/>
          <w:sz w:val="20"/>
          <w:szCs w:val="20"/>
          <w:lang w:eastAsia="id-ID"/>
        </w:rPr>
        <w:object w:dxaOrig="1440" w:dyaOrig="1440">
          <v:shape id="_x0000_s1039" type="#_x0000_t75" style="position:absolute;margin-left:24pt;margin-top:.95pt;width:486.8pt;height:14.85pt;z-index:251671552" fillcolor="#ff9">
            <v:imagedata r:id="rId10" o:title=""/>
          </v:shape>
          <o:OLEObject Type="Embed" ProgID="Equation.DSMT4" ShapeID="_x0000_s1039" DrawAspect="Content" ObjectID="_1589005141" r:id="rId11"/>
        </w:object>
      </w:r>
    </w:p>
    <w:p w:rsidR="009D702F" w:rsidRPr="004E5325" w:rsidRDefault="00EA74DA" w:rsidP="009D702F">
      <w:pPr>
        <w:spacing w:after="0" w:line="240" w:lineRule="auto"/>
        <w:rPr>
          <w:rFonts w:ascii="Candara" w:hAnsi="Candara" w:cs="JasmineUPC"/>
          <w:sz w:val="20"/>
          <w:szCs w:val="20"/>
        </w:rPr>
      </w:pPr>
      <w:r>
        <w:rPr>
          <w:rFonts w:ascii="Candara" w:hAnsi="Candara" w:cs="JasmineUPC"/>
          <w:noProof/>
          <w:sz w:val="20"/>
          <w:szCs w:val="20"/>
          <w:lang w:eastAsia="id-ID"/>
        </w:rPr>
        <w:object w:dxaOrig="1440" w:dyaOrig="1440">
          <v:shape id="_x0000_s1042" type="#_x0000_t75" style="position:absolute;margin-left:100.1pt;margin-top:2.3pt;width:374.9pt;height:25.4pt;z-index:251672576" fillcolor="#cff" strokecolor="black [3213]" strokeweight="1pt">
            <v:imagedata r:id="rId12" o:title=""/>
          </v:shape>
          <o:OLEObject Type="Embed" ProgID="Equation.DSMT4" ShapeID="_x0000_s1042" DrawAspect="Content" ObjectID="_1589005142" r:id="rId13"/>
        </w:object>
      </w:r>
    </w:p>
    <w:p w:rsidR="009D702F" w:rsidRPr="004E5325" w:rsidRDefault="009D702F" w:rsidP="004E5325">
      <w:pPr>
        <w:pStyle w:val="ListParagraph"/>
        <w:jc w:val="both"/>
        <w:rPr>
          <w:rFonts w:ascii="Candara" w:hAnsi="Candara" w:cs="JasmineUPC"/>
          <w:sz w:val="20"/>
          <w:szCs w:val="20"/>
        </w:rPr>
      </w:pPr>
      <w:r w:rsidRPr="004E5325">
        <w:rPr>
          <w:rFonts w:ascii="Candara" w:hAnsi="Candara" w:cs="JasmineUPC"/>
          <w:sz w:val="20"/>
          <w:szCs w:val="20"/>
        </w:rPr>
        <w:t xml:space="preserve">Sama dengan </w:t>
      </w:r>
    </w:p>
    <w:p w:rsidR="008B03AB" w:rsidRPr="00A62B42" w:rsidRDefault="009D702F" w:rsidP="00A62B42">
      <w:pPr>
        <w:pStyle w:val="ListParagraph"/>
        <w:jc w:val="both"/>
        <w:rPr>
          <w:rFonts w:ascii="Candara" w:eastAsiaTheme="minorEastAsia" w:hAnsi="Candara" w:cs="JasmineUPC"/>
          <w:sz w:val="20"/>
          <w:szCs w:val="20"/>
          <w:lang w:val="en-US"/>
        </w:rPr>
      </w:pPr>
      <w:r w:rsidRPr="004E5325">
        <w:rPr>
          <w:rFonts w:ascii="Candara" w:hAnsi="Candara" w:cs="JasmineUPC"/>
          <w:sz w:val="20"/>
          <w:szCs w:val="20"/>
        </w:rPr>
        <w:t xml:space="preserve">Jika </w:t>
      </w:r>
      <m:oMath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JasmineUPC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JasmineUPC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JasmineUPC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="JasmineUPC"/>
            <w:sz w:val="20"/>
            <w:szCs w:val="20"/>
          </w:rPr>
          <m:t>+1.</m:t>
        </m:r>
        <m:r>
          <w:rPr>
            <w:rFonts w:ascii="Cambria Math" w:hAnsi="Cambria Math" w:cs="JasmineUPC"/>
            <w:sz w:val="20"/>
            <w:szCs w:val="20"/>
          </w:rPr>
          <m:t>h</m:t>
        </m:r>
      </m:oMath>
      <w:r w:rsidR="003E0BFD" w:rsidRPr="004E5325">
        <w:rPr>
          <w:rFonts w:ascii="Candara" w:eastAsiaTheme="minorEastAsia" w:hAnsi="Candara" w:cs="JasmineUPC"/>
          <w:sz w:val="20"/>
          <w:szCs w:val="20"/>
        </w:rPr>
        <w:t xml:space="preserve"> dan </w:t>
      </w:r>
      <m:oMath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JasmineUPC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 w:cs="JasmineUPC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JasmineUPC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="JasmineUPC"/>
            <w:sz w:val="20"/>
            <w:szCs w:val="20"/>
          </w:rPr>
          <m:t>+2.</m:t>
        </m:r>
        <m:r>
          <w:rPr>
            <w:rFonts w:ascii="Cambria Math" w:hAnsi="Cambria Math" w:cs="JasmineUPC"/>
            <w:sz w:val="20"/>
            <w:szCs w:val="20"/>
          </w:rPr>
          <m:t>h</m:t>
        </m:r>
      </m:oMath>
      <w:r w:rsidR="003E0BFD" w:rsidRPr="004E5325">
        <w:rPr>
          <w:rFonts w:ascii="Candara" w:eastAsiaTheme="minorEastAsia" w:hAnsi="Candara" w:cs="JasmineUPC"/>
          <w:sz w:val="20"/>
          <w:szCs w:val="20"/>
        </w:rPr>
        <w:t xml:space="preserve"> </w:t>
      </w:r>
      <w:proofErr w:type="spellStart"/>
      <w:r w:rsidR="004E5325">
        <w:rPr>
          <w:rFonts w:ascii="Candara" w:eastAsiaTheme="minorEastAsia" w:hAnsi="Candara" w:cs="JasmineUPC"/>
          <w:sz w:val="20"/>
          <w:szCs w:val="20"/>
          <w:lang w:val="en-US"/>
        </w:rPr>
        <w:t>maka</w:t>
      </w:r>
      <w:proofErr w:type="spellEnd"/>
      <w:r w:rsidR="003E0BFD" w:rsidRPr="004E5325">
        <w:rPr>
          <w:rFonts w:ascii="Candara" w:eastAsiaTheme="minorEastAsia" w:hAnsi="Candara" w:cs="JasmineUPC"/>
          <w:sz w:val="20"/>
          <w:szCs w:val="20"/>
        </w:rPr>
        <w:t xml:space="preserve"> </w:t>
      </w:r>
      <w:r w:rsidR="004E5325">
        <w:rPr>
          <w:rFonts w:ascii="Candara" w:eastAsiaTheme="minorEastAsia" w:hAnsi="Candara" w:cs="JasmineUPC"/>
          <w:sz w:val="20"/>
          <w:szCs w:val="20"/>
          <w:lang w:val="en-US"/>
        </w:rPr>
        <w:t>n</w:t>
      </w:r>
      <w:r w:rsidR="00356B00" w:rsidRPr="004E5325">
        <w:rPr>
          <w:rFonts w:ascii="Candara" w:eastAsiaTheme="minorEastAsia" w:hAnsi="Candara" w:cs="JasmineUPC"/>
          <w:sz w:val="20"/>
          <w:szCs w:val="20"/>
        </w:rPr>
        <w:t>ilai</w:t>
      </w:r>
      <w:r w:rsidR="003E0BFD" w:rsidRPr="004E5325">
        <w:rPr>
          <w:rFonts w:ascii="Candara" w:eastAsiaTheme="minorEastAsia" w:hAnsi="Candara" w:cs="JasmineUPC"/>
          <w:sz w:val="20"/>
          <w:szCs w:val="20"/>
        </w:rPr>
        <w:t xml:space="preserve"> </w:t>
      </w:r>
      <w:r w:rsidR="003E0BFD" w:rsidRPr="004E5325">
        <w:rPr>
          <w:rFonts w:ascii="Candara" w:eastAsiaTheme="minorEastAsia" w:hAnsi="Candara" w:cs="JasmineUPC"/>
          <w:i/>
          <w:sz w:val="20"/>
          <w:szCs w:val="20"/>
        </w:rPr>
        <w:t>x</w:t>
      </w:r>
      <w:r w:rsidR="00356B00" w:rsidRPr="004E5325">
        <w:rPr>
          <w:rFonts w:ascii="Candara" w:eastAsiaTheme="minorEastAsia" w:hAnsi="Candara" w:cs="JasmineUPC"/>
          <w:i/>
          <w:sz w:val="20"/>
          <w:szCs w:val="20"/>
        </w:rPr>
        <w:t xml:space="preserve"> </w:t>
      </w:r>
      <w:r w:rsidR="00356B00" w:rsidRPr="004E5325">
        <w:rPr>
          <w:rFonts w:ascii="Candara" w:eastAsiaTheme="minorEastAsia" w:hAnsi="Candara" w:cs="JasmineUPC"/>
          <w:sz w:val="20"/>
          <w:szCs w:val="20"/>
        </w:rPr>
        <w:t>adalah nilai yang akan diinterpolasikan maka</w:t>
      </w:r>
      <w:r w:rsidR="00B56E75" w:rsidRPr="004E5325">
        <w:rPr>
          <w:rFonts w:ascii="Candara" w:eastAsiaTheme="minorEastAsia" w:hAnsi="Candara" w:cs="JasmineUPC"/>
          <w:sz w:val="20"/>
          <w:szCs w:val="20"/>
        </w:rPr>
        <w:t xml:space="preserve"> </w:t>
      </w:r>
      <w:r w:rsidR="00356B00" w:rsidRPr="004E5325">
        <w:rPr>
          <w:rFonts w:ascii="Candara" w:eastAsiaTheme="minorEastAsia" w:hAnsi="Candara" w:cs="JasmineUPC"/>
          <w:i/>
          <w:sz w:val="20"/>
          <w:szCs w:val="20"/>
        </w:rPr>
        <w:t xml:space="preserve">x </w:t>
      </w:r>
      <w:r w:rsidR="00356B00" w:rsidRPr="004E5325">
        <w:rPr>
          <w:rFonts w:ascii="Candara" w:eastAsiaTheme="minorEastAsia" w:hAnsi="Candara" w:cs="JasmineUPC"/>
          <w:sz w:val="20"/>
          <w:szCs w:val="20"/>
        </w:rPr>
        <w:t>dapat dituliskan menjadi</w:t>
      </w:r>
      <w:r w:rsidR="00356B00" w:rsidRPr="004E5325">
        <w:rPr>
          <w:rFonts w:ascii="Candara" w:eastAsiaTheme="minorEastAsia" w:hAnsi="Candara" w:cs="JasmineUPC"/>
          <w:i/>
          <w:sz w:val="20"/>
          <w:szCs w:val="20"/>
        </w:rPr>
        <w:t xml:space="preserve"> </w:t>
      </w:r>
      <w:r w:rsidR="003E0BFD" w:rsidRPr="004E5325">
        <w:rPr>
          <w:rFonts w:ascii="Candara" w:eastAsiaTheme="minorEastAsia" w:hAnsi="Candara" w:cs="JasmineUPC"/>
          <w:sz w:val="20"/>
          <w:szCs w:val="20"/>
        </w:rPr>
        <w:t xml:space="preserve"> </w:t>
      </w:r>
      <m:oMath>
        <m:r>
          <w:rPr>
            <w:rFonts w:ascii="Cambria Math" w:hAnsi="Cambria Math" w:cs="JasmineUPC"/>
            <w:sz w:val="20"/>
            <w:szCs w:val="20"/>
          </w:rPr>
          <m:t>x=</m:t>
        </m:r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JasmineUPC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="JasmineUPC"/>
            <w:sz w:val="20"/>
            <w:szCs w:val="20"/>
          </w:rPr>
          <m:t>+s.h,     s∈R</m:t>
        </m:r>
      </m:oMath>
      <w:r w:rsidR="003E0BFD" w:rsidRPr="004E5325">
        <w:rPr>
          <w:rFonts w:ascii="Candara" w:eastAsiaTheme="minorEastAsia" w:hAnsi="Candara" w:cs="JasmineUPC"/>
          <w:sz w:val="20"/>
          <w:szCs w:val="20"/>
        </w:rPr>
        <w:t xml:space="preserve">  maka </w:t>
      </w:r>
      <w:proofErr w:type="spellStart"/>
      <w:r w:rsidR="00A62B42">
        <w:rPr>
          <w:rFonts w:ascii="Candara" w:eastAsiaTheme="minorEastAsia" w:hAnsi="Candara" w:cs="JasmineUPC"/>
          <w:sz w:val="20"/>
          <w:szCs w:val="20"/>
          <w:lang w:val="en-US"/>
        </w:rPr>
        <w:t>diperoleh</w:t>
      </w:r>
      <w:proofErr w:type="spellEnd"/>
      <w:r w:rsidR="00A62B42">
        <w:rPr>
          <w:rFonts w:ascii="Candara" w:eastAsiaTheme="minorEastAsia" w:hAnsi="Candara" w:cs="JasmineUPC"/>
          <w:sz w:val="20"/>
          <w:szCs w:val="20"/>
          <w:lang w:val="en-US"/>
        </w:rPr>
        <w:t xml:space="preserve"> </w:t>
      </w:r>
      <w:proofErr w:type="spellStart"/>
      <w:r w:rsidR="00A62B42">
        <w:rPr>
          <w:rFonts w:ascii="Candara" w:eastAsiaTheme="minorEastAsia" w:hAnsi="Candara" w:cs="JasmineUPC"/>
          <w:sz w:val="20"/>
          <w:szCs w:val="20"/>
          <w:lang w:val="en-US"/>
        </w:rPr>
        <w:t>bahwa</w:t>
      </w:r>
      <w:proofErr w:type="spellEnd"/>
      <w:r w:rsidR="00A62B42">
        <w:rPr>
          <w:rFonts w:ascii="Candara" w:eastAsiaTheme="minorEastAsia" w:hAnsi="Candara" w:cs="JasmineUPC"/>
          <w:sz w:val="20"/>
          <w:szCs w:val="20"/>
          <w:lang w:val="en-US"/>
        </w:rPr>
        <w:t xml:space="preserve">  </w:t>
      </w:r>
      <w:r w:rsidR="008B03AB" w:rsidRPr="00A62B42">
        <w:rPr>
          <w:rFonts w:ascii="Candara" w:eastAsiaTheme="minorEastAsia" w:hAnsi="Candara" w:cs="JasmineUPC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JasmineUPC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JasmineUPC"/>
                <w:sz w:val="20"/>
                <w:szCs w:val="20"/>
              </w:rPr>
              <m:t>x-</m:t>
            </m:r>
            <m:sSub>
              <m:sSubPr>
                <m:ctrlPr>
                  <w:rPr>
                    <w:rFonts w:ascii="Cambria Math" w:hAnsi="Cambria Math" w:cs="JasmineUPC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JasmineUPC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JasmineUPC"/>
                    <w:sz w:val="20"/>
                    <w:szCs w:val="20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JasmineUPC"/>
                <w:sz w:val="20"/>
                <w:szCs w:val="20"/>
              </w:rPr>
              <m:t>h</m:t>
            </m:r>
          </m:den>
        </m:f>
        <m:r>
          <w:rPr>
            <w:rFonts w:ascii="Cambria Math" w:hAnsi="Cambria Math" w:cs="JasmineUPC"/>
            <w:sz w:val="20"/>
            <w:szCs w:val="20"/>
          </w:rPr>
          <m:t>=</m:t>
        </m:r>
      </m:oMath>
      <w:proofErr w:type="gramStart"/>
      <w:r w:rsidR="008B03AB" w:rsidRPr="00A62B42">
        <w:rPr>
          <w:rFonts w:ascii="Candara" w:eastAsiaTheme="minorEastAsia" w:hAnsi="Candara" w:cs="JasmineUPC"/>
          <w:sz w:val="20"/>
          <w:szCs w:val="20"/>
        </w:rPr>
        <w:t>s</w:t>
      </w:r>
      <w:r w:rsidR="00A62B42">
        <w:rPr>
          <w:rFonts w:ascii="Candara" w:eastAsiaTheme="minorEastAsia" w:hAnsi="Candara" w:cs="JasmineUPC"/>
          <w:sz w:val="20"/>
          <w:szCs w:val="20"/>
          <w:lang w:val="en-US"/>
        </w:rPr>
        <w:t xml:space="preserve"> ,</w:t>
      </w:r>
      <w:proofErr w:type="gramEnd"/>
      <w:r w:rsidR="00A62B42">
        <w:rPr>
          <w:rFonts w:ascii="Candara" w:eastAsiaTheme="minorEastAsia" w:hAnsi="Candara" w:cs="JasmineUPC"/>
          <w:sz w:val="20"/>
          <w:szCs w:val="20"/>
          <w:lang w:val="en-US"/>
        </w:rPr>
        <w:t xml:space="preserve"> </w:t>
      </w:r>
      <w:r w:rsidR="008B03AB" w:rsidRPr="00A62B42">
        <w:rPr>
          <w:rFonts w:ascii="Candara" w:eastAsiaTheme="minorEastAsia" w:hAnsi="Candara" w:cs="JasmineUPC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JasmineUPC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JasmineUPC"/>
                <w:sz w:val="20"/>
                <w:szCs w:val="20"/>
              </w:rPr>
              <m:t>x-</m:t>
            </m:r>
            <m:sSub>
              <m:sSubPr>
                <m:ctrlPr>
                  <w:rPr>
                    <w:rFonts w:ascii="Cambria Math" w:hAnsi="Cambria Math" w:cs="JasmineUPC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JasmineUPC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JasmineUPC"/>
                    <w:sz w:val="20"/>
                    <w:szCs w:val="20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JasmineUPC"/>
                <w:sz w:val="20"/>
                <w:szCs w:val="20"/>
              </w:rPr>
              <m:t>h</m:t>
            </m:r>
          </m:den>
        </m:f>
        <m:r>
          <w:rPr>
            <w:rFonts w:ascii="Cambria Math" w:hAnsi="Cambria Math" w:cs="JasmineUPC"/>
            <w:sz w:val="20"/>
            <w:szCs w:val="20"/>
          </w:rPr>
          <m:t>=</m:t>
        </m:r>
      </m:oMath>
      <w:r w:rsidR="008B03AB" w:rsidRPr="00A62B42">
        <w:rPr>
          <w:rFonts w:ascii="Candara" w:eastAsiaTheme="minorEastAsia" w:hAnsi="Candara" w:cs="JasmineUPC"/>
          <w:sz w:val="20"/>
          <w:szCs w:val="20"/>
        </w:rPr>
        <w:t>s-1</w:t>
      </w:r>
      <w:r w:rsidR="00A62B42">
        <w:rPr>
          <w:rFonts w:ascii="Candara" w:eastAsiaTheme="minorEastAsia" w:hAnsi="Candara" w:cs="JasmineUPC"/>
          <w:sz w:val="20"/>
          <w:szCs w:val="20"/>
          <w:lang w:val="en-US"/>
        </w:rPr>
        <w:t xml:space="preserve">, dan </w:t>
      </w:r>
      <w:r w:rsidR="008B03AB" w:rsidRPr="00A62B42">
        <w:rPr>
          <w:rFonts w:ascii="Candara" w:eastAsiaTheme="minorEastAsia" w:hAnsi="Candara" w:cs="JasmineUPC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JasmineUPC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JasmineUPC"/>
                <w:sz w:val="20"/>
                <w:szCs w:val="20"/>
              </w:rPr>
              <m:t>x-</m:t>
            </m:r>
            <m:sSub>
              <m:sSubPr>
                <m:ctrlPr>
                  <w:rPr>
                    <w:rFonts w:ascii="Cambria Math" w:hAnsi="Cambria Math" w:cs="JasmineUPC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JasmineUPC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JasmineUPC"/>
                    <w:sz w:val="20"/>
                    <w:szCs w:val="20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JasmineUPC"/>
                <w:sz w:val="20"/>
                <w:szCs w:val="20"/>
              </w:rPr>
              <m:t>h</m:t>
            </m:r>
          </m:den>
        </m:f>
        <m:r>
          <w:rPr>
            <w:rFonts w:ascii="Cambria Math" w:hAnsi="Cambria Math" w:cs="JasmineUPC"/>
            <w:sz w:val="20"/>
            <w:szCs w:val="20"/>
          </w:rPr>
          <m:t>=</m:t>
        </m:r>
      </m:oMath>
      <w:r w:rsidR="008B03AB" w:rsidRPr="00A62B42">
        <w:rPr>
          <w:rFonts w:ascii="Candara" w:eastAsiaTheme="minorEastAsia" w:hAnsi="Candara" w:cs="JasmineUPC"/>
          <w:sz w:val="20"/>
          <w:szCs w:val="20"/>
        </w:rPr>
        <w:t xml:space="preserve">s-2  </w:t>
      </w:r>
      <w:proofErr w:type="spellStart"/>
      <w:r w:rsidR="00A62B42">
        <w:rPr>
          <w:rFonts w:ascii="Candara" w:eastAsiaTheme="minorEastAsia" w:hAnsi="Candara" w:cs="JasmineUPC"/>
          <w:sz w:val="20"/>
          <w:szCs w:val="20"/>
          <w:lang w:val="en-US"/>
        </w:rPr>
        <w:t>sehingga</w:t>
      </w:r>
      <w:proofErr w:type="spellEnd"/>
      <w:r w:rsidR="00A62B42">
        <w:rPr>
          <w:rFonts w:ascii="Candara" w:eastAsiaTheme="minorEastAsia" w:hAnsi="Candara" w:cs="JasmineUPC"/>
          <w:sz w:val="20"/>
          <w:szCs w:val="20"/>
          <w:lang w:val="en-US"/>
        </w:rPr>
        <w:t xml:space="preserve"> </w:t>
      </w:r>
    </w:p>
    <w:p w:rsidR="008B03AB" w:rsidRPr="004E5325" w:rsidRDefault="00EA74DA" w:rsidP="008B03AB">
      <w:pPr>
        <w:pStyle w:val="ListParagraph"/>
        <w:jc w:val="both"/>
        <w:rPr>
          <w:rFonts w:ascii="Candara" w:eastAsiaTheme="minorEastAsia" w:hAnsi="Candara" w:cs="JasmineUPC"/>
          <w:sz w:val="20"/>
          <w:szCs w:val="20"/>
        </w:rPr>
      </w:pPr>
      <w:r>
        <w:rPr>
          <w:noProof/>
          <w:sz w:val="20"/>
          <w:szCs w:val="20"/>
          <w:lang w:eastAsia="id-ID"/>
        </w:rPr>
        <w:object w:dxaOrig="1440" w:dyaOrig="1440">
          <v:shape id="_x0000_s1045" type="#_x0000_t75" style="position:absolute;left:0;text-align:left;margin-left:36.1pt;margin-top:6.65pt;width:287.45pt;height:24.55pt;z-index:251675648" fillcolor="#cff">
            <v:imagedata r:id="rId14" o:title=""/>
          </v:shape>
          <o:OLEObject Type="Embed" ProgID="Equation.DSMT4" ShapeID="_x0000_s1045" DrawAspect="Content" ObjectID="_1589005143" r:id="rId15"/>
        </w:object>
      </w:r>
    </w:p>
    <w:p w:rsidR="00692C00" w:rsidRPr="00A62B42" w:rsidRDefault="00356B00" w:rsidP="00692C00">
      <w:pPr>
        <w:pStyle w:val="ListParagraph"/>
        <w:jc w:val="both"/>
        <w:rPr>
          <w:rFonts w:ascii="Candara" w:hAnsi="Candara" w:cs="JasmineUPC"/>
          <w:sz w:val="20"/>
          <w:szCs w:val="20"/>
          <w:lang w:val="en-US"/>
        </w:rPr>
      </w:pPr>
      <w:r w:rsidRPr="004E5325">
        <w:rPr>
          <w:rFonts w:ascii="Candara" w:hAnsi="Candara" w:cs="JasmineUPC"/>
          <w:sz w:val="20"/>
          <w:szCs w:val="20"/>
        </w:rPr>
        <w:t xml:space="preserve">                                                                                                                                      </w:t>
      </w:r>
      <w:proofErr w:type="spellStart"/>
      <w:r w:rsidR="00A62B42">
        <w:rPr>
          <w:rFonts w:ascii="Candara" w:hAnsi="Candara" w:cs="JasmineUPC"/>
          <w:sz w:val="20"/>
          <w:szCs w:val="20"/>
          <w:lang w:val="en-US"/>
        </w:rPr>
        <w:t>atau</w:t>
      </w:r>
      <w:proofErr w:type="spellEnd"/>
    </w:p>
    <w:p w:rsidR="00692C00" w:rsidRPr="004E5325" w:rsidRDefault="00EA74DA" w:rsidP="00692C00">
      <w:pPr>
        <w:pStyle w:val="ListParagraph"/>
        <w:jc w:val="both"/>
        <w:rPr>
          <w:rFonts w:ascii="Candara" w:hAnsi="Candara" w:cs="JasmineUPC"/>
          <w:sz w:val="20"/>
          <w:szCs w:val="20"/>
        </w:rPr>
      </w:pPr>
      <w:r>
        <w:rPr>
          <w:noProof/>
          <w:sz w:val="20"/>
          <w:szCs w:val="20"/>
          <w:lang w:eastAsia="id-ID"/>
        </w:rPr>
        <w:object w:dxaOrig="1440" w:dyaOrig="1440">
          <v:shape id="_x0000_s1046" type="#_x0000_t75" style="position:absolute;left:0;text-align:left;margin-left:36.1pt;margin-top:8.25pt;width:185.1pt;height:23.4pt;z-index:251676672" fillcolor="#f9c">
            <v:imagedata r:id="rId16" o:title=""/>
          </v:shape>
          <o:OLEObject Type="Embed" ProgID="Equation.DSMT4" ShapeID="_x0000_s1046" DrawAspect="Content" ObjectID="_1589005144" r:id="rId17"/>
        </w:object>
      </w:r>
    </w:p>
    <w:p w:rsidR="00692C00" w:rsidRPr="00A62B42" w:rsidRDefault="00A62B42" w:rsidP="00692C00">
      <w:pPr>
        <w:pStyle w:val="ListParagraph"/>
        <w:jc w:val="both"/>
        <w:rPr>
          <w:rFonts w:ascii="Candara" w:hAnsi="Candara" w:cs="JasmineUPC"/>
          <w:sz w:val="20"/>
          <w:szCs w:val="20"/>
          <w:lang w:val="en-US"/>
        </w:rPr>
      </w:pPr>
      <w:r>
        <w:rPr>
          <w:rFonts w:ascii="Candara" w:hAnsi="Candara" w:cs="JasmineUPC"/>
          <w:sz w:val="20"/>
          <w:szCs w:val="20"/>
          <w:lang w:val="en-US"/>
        </w:rPr>
        <w:t xml:space="preserve">                                                                                         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Polinom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Newton Gregory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Maju</w:t>
      </w:r>
      <w:proofErr w:type="spellEnd"/>
    </w:p>
    <w:p w:rsidR="00692C00" w:rsidRPr="004E5325" w:rsidRDefault="00692C00" w:rsidP="00692C00">
      <w:pPr>
        <w:pStyle w:val="ListParagraph"/>
        <w:jc w:val="both"/>
        <w:rPr>
          <w:rFonts w:ascii="Candara" w:hAnsi="Candara" w:cs="JasmineUPC"/>
          <w:sz w:val="20"/>
          <w:szCs w:val="20"/>
        </w:rPr>
      </w:pPr>
    </w:p>
    <w:p w:rsidR="00692C00" w:rsidRPr="004E5325" w:rsidRDefault="00692C00" w:rsidP="00692C00">
      <w:pPr>
        <w:pStyle w:val="ListParagraph"/>
        <w:jc w:val="both"/>
        <w:rPr>
          <w:rFonts w:ascii="Candara" w:hAnsi="Candara" w:cs="JasmineUPC"/>
          <w:sz w:val="20"/>
          <w:szCs w:val="20"/>
        </w:rPr>
      </w:pPr>
    </w:p>
    <w:p w:rsidR="00692C00" w:rsidRPr="004E5325" w:rsidRDefault="00692C00" w:rsidP="00692C00">
      <w:pPr>
        <w:pStyle w:val="ListParagraph"/>
        <w:jc w:val="both"/>
        <w:rPr>
          <w:rFonts w:ascii="Candara" w:hAnsi="Candara" w:cs="JasmineUPC"/>
          <w:sz w:val="20"/>
          <w:szCs w:val="20"/>
        </w:rPr>
      </w:pPr>
    </w:p>
    <w:p w:rsidR="00A92922" w:rsidRPr="004E5325" w:rsidRDefault="00A92922" w:rsidP="00A92922">
      <w:pPr>
        <w:pStyle w:val="ListParagraph"/>
        <w:rPr>
          <w:rFonts w:ascii="Candara" w:hAnsi="Candara" w:cs="JasmineUPC"/>
          <w:sz w:val="20"/>
          <w:szCs w:val="20"/>
        </w:rPr>
      </w:pPr>
    </w:p>
    <w:p w:rsidR="00A92922" w:rsidRPr="004E5325" w:rsidRDefault="00A92922" w:rsidP="00A92922">
      <w:pPr>
        <w:pStyle w:val="ListParagraph"/>
        <w:numPr>
          <w:ilvl w:val="0"/>
          <w:numId w:val="9"/>
        </w:numPr>
        <w:rPr>
          <w:rFonts w:ascii="Candara" w:hAnsi="Candara" w:cs="JasmineUPC"/>
          <w:sz w:val="20"/>
          <w:szCs w:val="20"/>
        </w:rPr>
      </w:pPr>
      <w:proofErr w:type="spellStart"/>
      <w:r w:rsidRPr="004E5325">
        <w:rPr>
          <w:rFonts w:ascii="Candara" w:hAnsi="Candara" w:cs="JasmineUPC"/>
          <w:b/>
          <w:sz w:val="20"/>
          <w:szCs w:val="20"/>
          <w:lang w:val="en-US"/>
        </w:rPr>
        <w:t>Penerapan</w:t>
      </w:r>
      <w:proofErr w:type="spellEnd"/>
      <w:r w:rsidRPr="004E5325">
        <w:rPr>
          <w:rFonts w:ascii="Candara" w:hAnsi="Candara" w:cs="JasmineUPC"/>
          <w:b/>
          <w:sz w:val="20"/>
          <w:szCs w:val="20"/>
          <w:lang w:val="en-US"/>
        </w:rPr>
        <w:t xml:space="preserve"> Newton Gregory </w:t>
      </w:r>
      <w:proofErr w:type="spellStart"/>
      <w:r w:rsidRPr="004E5325">
        <w:rPr>
          <w:rFonts w:ascii="Candara" w:hAnsi="Candara" w:cs="JasmineUPC"/>
          <w:b/>
          <w:sz w:val="20"/>
          <w:szCs w:val="20"/>
          <w:lang w:val="en-US"/>
        </w:rPr>
        <w:t>Maju</w:t>
      </w:r>
      <w:proofErr w:type="spellEnd"/>
    </w:p>
    <w:p w:rsidR="00F45BBE" w:rsidRPr="004E5325" w:rsidRDefault="00A92922" w:rsidP="00F45BBE">
      <w:pPr>
        <w:pStyle w:val="ListParagraph"/>
        <w:rPr>
          <w:rFonts w:ascii="Candara" w:hAnsi="Candara" w:cs="JasmineUPC"/>
          <w:sz w:val="20"/>
          <w:szCs w:val="20"/>
        </w:rPr>
      </w:pPr>
      <w:proofErr w:type="spellStart"/>
      <w:r w:rsidRPr="004E5325">
        <w:rPr>
          <w:rFonts w:ascii="Candara" w:hAnsi="Candara" w:cs="JasmineUPC"/>
          <w:sz w:val="20"/>
          <w:szCs w:val="20"/>
          <w:lang w:val="en-US"/>
        </w:rPr>
        <w:t>Dengan</w:t>
      </w:r>
      <w:proofErr w:type="spellEnd"/>
      <w:r w:rsidRPr="004E5325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Pr="004E5325">
        <w:rPr>
          <w:rFonts w:ascii="Candara" w:hAnsi="Candara" w:cs="JasmineUPC"/>
          <w:sz w:val="20"/>
          <w:szCs w:val="20"/>
          <w:lang w:val="en-US"/>
        </w:rPr>
        <w:t>menggunakan</w:t>
      </w:r>
      <w:proofErr w:type="spellEnd"/>
      <w:r w:rsidRPr="004E5325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Pr="004E5325">
        <w:rPr>
          <w:rFonts w:ascii="Candara" w:hAnsi="Candara" w:cs="JasmineUPC"/>
          <w:sz w:val="20"/>
          <w:szCs w:val="20"/>
          <w:lang w:val="en-US"/>
        </w:rPr>
        <w:t>kasus</w:t>
      </w:r>
      <w:proofErr w:type="spellEnd"/>
      <w:r w:rsidRPr="004E5325">
        <w:rPr>
          <w:rFonts w:ascii="Candara" w:hAnsi="Candara" w:cs="JasmineUPC"/>
          <w:sz w:val="20"/>
          <w:szCs w:val="20"/>
          <w:lang w:val="en-US"/>
        </w:rPr>
        <w:t xml:space="preserve"> yang </w:t>
      </w:r>
      <w:proofErr w:type="spellStart"/>
      <w:r w:rsidRPr="004E5325">
        <w:rPr>
          <w:rFonts w:ascii="Candara" w:hAnsi="Candara" w:cs="JasmineUPC"/>
          <w:sz w:val="20"/>
          <w:szCs w:val="20"/>
          <w:lang w:val="en-US"/>
        </w:rPr>
        <w:t>sama</w:t>
      </w:r>
      <w:proofErr w:type="spellEnd"/>
      <w:r w:rsidRPr="004E5325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Pr="004E5325">
        <w:rPr>
          <w:rFonts w:ascii="Candara" w:hAnsi="Candara" w:cs="JasmineUPC"/>
          <w:sz w:val="20"/>
          <w:szCs w:val="20"/>
          <w:lang w:val="en-US"/>
        </w:rPr>
        <w:t>yaitu</w:t>
      </w:r>
      <w:proofErr w:type="spellEnd"/>
      <w:r w:rsidRPr="004E5325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Pr="004E5325">
        <w:rPr>
          <w:rFonts w:ascii="Candara" w:hAnsi="Candara" w:cs="JasmineUPC"/>
          <w:sz w:val="20"/>
          <w:szCs w:val="20"/>
          <w:lang w:val="en-US"/>
        </w:rPr>
        <w:t>menghitung</w:t>
      </w:r>
      <w:proofErr w:type="spellEnd"/>
      <w:r w:rsidRPr="004E5325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Pr="004E5325">
        <w:rPr>
          <w:rFonts w:ascii="Candara" w:hAnsi="Candara" w:cs="JasmineUPC"/>
          <w:sz w:val="20"/>
          <w:szCs w:val="20"/>
          <w:lang w:val="en-US"/>
        </w:rPr>
        <w:t>nilai</w:t>
      </w:r>
      <w:proofErr w:type="spellEnd"/>
      <w:r w:rsidRPr="004E5325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gramStart"/>
      <w:r w:rsidRPr="004E5325">
        <w:rPr>
          <w:rFonts w:ascii="Candara" w:hAnsi="Candara" w:cs="JasmineUPC"/>
          <w:sz w:val="20"/>
          <w:szCs w:val="20"/>
          <w:lang w:val="en-US"/>
        </w:rPr>
        <w:t>f(</w:t>
      </w:r>
      <w:proofErr w:type="gramEnd"/>
      <w:r w:rsidRPr="004E5325">
        <w:rPr>
          <w:rFonts w:ascii="Candara" w:hAnsi="Candara" w:cs="JasmineUPC"/>
          <w:sz w:val="20"/>
          <w:szCs w:val="20"/>
          <w:lang w:val="en-US"/>
        </w:rPr>
        <w:t xml:space="preserve">2.2) </w:t>
      </w:r>
      <w:proofErr w:type="spellStart"/>
      <w:r w:rsidRPr="004E5325">
        <w:rPr>
          <w:rFonts w:ascii="Candara" w:hAnsi="Candara" w:cs="JasmineUPC"/>
          <w:sz w:val="20"/>
          <w:szCs w:val="20"/>
          <w:lang w:val="en-US"/>
        </w:rPr>
        <w:t>akan</w:t>
      </w:r>
      <w:proofErr w:type="spellEnd"/>
      <w:r w:rsidRPr="004E5325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Pr="004E5325">
        <w:rPr>
          <w:rFonts w:ascii="Candara" w:hAnsi="Candara" w:cs="JasmineUPC"/>
          <w:sz w:val="20"/>
          <w:szCs w:val="20"/>
          <w:lang w:val="en-US"/>
        </w:rPr>
        <w:t>digunakan</w:t>
      </w:r>
      <w:proofErr w:type="spellEnd"/>
      <w:r w:rsidRPr="004E5325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Pr="004E5325">
        <w:rPr>
          <w:rFonts w:ascii="Candara" w:hAnsi="Candara" w:cs="JasmineUPC"/>
          <w:sz w:val="20"/>
          <w:szCs w:val="20"/>
          <w:lang w:val="en-US"/>
        </w:rPr>
        <w:t>metode</w:t>
      </w:r>
      <w:proofErr w:type="spellEnd"/>
      <w:r w:rsidRPr="004E5325">
        <w:rPr>
          <w:rFonts w:ascii="Candara" w:hAnsi="Candara" w:cs="JasmineUPC"/>
          <w:sz w:val="20"/>
          <w:szCs w:val="20"/>
          <w:lang w:val="en-US"/>
        </w:rPr>
        <w:t xml:space="preserve"> </w:t>
      </w:r>
      <w:r w:rsidR="00F45BBE" w:rsidRPr="004E5325">
        <w:rPr>
          <w:rFonts w:ascii="Candara" w:hAnsi="Candara" w:cs="JasmineUPC"/>
          <w:sz w:val="20"/>
          <w:szCs w:val="20"/>
          <w:lang w:val="en-US"/>
        </w:rPr>
        <w:t xml:space="preserve">Newton Gregory </w:t>
      </w:r>
      <w:proofErr w:type="spellStart"/>
      <w:r w:rsidR="00F45BBE" w:rsidRPr="004E5325">
        <w:rPr>
          <w:rFonts w:ascii="Candara" w:hAnsi="Candara" w:cs="JasmineUPC"/>
          <w:sz w:val="20"/>
          <w:szCs w:val="20"/>
          <w:lang w:val="en-US"/>
        </w:rPr>
        <w:t>Maju</w:t>
      </w:r>
      <w:proofErr w:type="spellEnd"/>
      <w:r w:rsidR="00F45BBE" w:rsidRPr="004E5325">
        <w:rPr>
          <w:rFonts w:ascii="Candara" w:hAnsi="Candara" w:cs="JasmineUPC"/>
          <w:sz w:val="20"/>
          <w:szCs w:val="20"/>
          <w:lang w:val="en-US"/>
        </w:rPr>
        <w:t xml:space="preserve">. </w:t>
      </w:r>
      <w:proofErr w:type="spellStart"/>
      <w:r w:rsidR="00F45BBE" w:rsidRPr="004E5325">
        <w:rPr>
          <w:rFonts w:ascii="Candara" w:hAnsi="Candara" w:cs="JasmineUPC"/>
          <w:sz w:val="20"/>
          <w:szCs w:val="20"/>
          <w:lang w:val="en-US"/>
        </w:rPr>
        <w:t>Lengkapi</w:t>
      </w:r>
      <w:proofErr w:type="spellEnd"/>
      <w:r w:rsidR="00F45BBE" w:rsidRPr="004E5325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="00F45BBE" w:rsidRPr="004E5325">
        <w:rPr>
          <w:rFonts w:ascii="Candara" w:hAnsi="Candara" w:cs="JasmineUPC"/>
          <w:sz w:val="20"/>
          <w:szCs w:val="20"/>
          <w:lang w:val="en-US"/>
        </w:rPr>
        <w:t>tabel</w:t>
      </w:r>
      <w:proofErr w:type="spellEnd"/>
      <w:r w:rsidR="00F45BBE" w:rsidRPr="004E5325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="00F45BBE" w:rsidRPr="004E5325">
        <w:rPr>
          <w:rFonts w:ascii="Candara" w:hAnsi="Candara" w:cs="JasmineUPC"/>
          <w:sz w:val="20"/>
          <w:szCs w:val="20"/>
          <w:lang w:val="en-US"/>
        </w:rPr>
        <w:t>berikut</w:t>
      </w:r>
      <w:proofErr w:type="spellEnd"/>
      <w:r w:rsidR="00F45BBE" w:rsidRPr="004E5325">
        <w:rPr>
          <w:rFonts w:ascii="Candara" w:hAnsi="Candara" w:cs="JasmineUPC"/>
          <w:sz w:val="20"/>
          <w:szCs w:val="20"/>
          <w:lang w:val="en-US"/>
        </w:rPr>
        <w:t xml:space="preserve"> </w:t>
      </w:r>
      <w:r w:rsidR="002E6FF2" w:rsidRPr="004E5325">
        <w:rPr>
          <w:rFonts w:ascii="Candara" w:hAnsi="Candara" w:cs="JasmineUPC"/>
          <w:sz w:val="20"/>
          <w:szCs w:val="20"/>
        </w:rPr>
        <w:t xml:space="preserve"> </w:t>
      </w:r>
    </w:p>
    <w:tbl>
      <w:tblPr>
        <w:tblStyle w:val="TableGrid"/>
        <w:tblW w:w="7946" w:type="dxa"/>
        <w:tblInd w:w="918" w:type="dxa"/>
        <w:tblLook w:val="04A0" w:firstRow="1" w:lastRow="0" w:firstColumn="1" w:lastColumn="0" w:noHBand="0" w:noVBand="1"/>
      </w:tblPr>
      <w:tblGrid>
        <w:gridCol w:w="1231"/>
        <w:gridCol w:w="1250"/>
        <w:gridCol w:w="1654"/>
        <w:gridCol w:w="1890"/>
        <w:gridCol w:w="1921"/>
      </w:tblGrid>
      <w:tr w:rsidR="00F45BBE" w:rsidRPr="004E5325" w:rsidTr="00F45BBE">
        <w:tc>
          <w:tcPr>
            <w:tcW w:w="1231" w:type="dxa"/>
          </w:tcPr>
          <w:p w:rsidR="00F45BBE" w:rsidRPr="004E5325" w:rsidRDefault="00EA74DA" w:rsidP="00FC4679">
            <w:pPr>
              <w:pStyle w:val="NoSpacing"/>
              <w:rPr>
                <w:rFonts w:eastAsiaTheme="minorEastAsia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250" w:type="dxa"/>
          </w:tcPr>
          <w:p w:rsidR="00F45BBE" w:rsidRPr="004E5325" w:rsidRDefault="00F45BBE" w:rsidP="00FC4679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f(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1654" w:type="dxa"/>
          </w:tcPr>
          <w:p w:rsidR="00F45BBE" w:rsidRPr="004E5325" w:rsidRDefault="00F45BBE" w:rsidP="00FC4679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∆f</m:t>
                </m:r>
              </m:oMath>
            </m:oMathPara>
          </w:p>
        </w:tc>
        <w:tc>
          <w:tcPr>
            <w:tcW w:w="1890" w:type="dxa"/>
          </w:tcPr>
          <w:p w:rsidR="00F45BBE" w:rsidRPr="004E5325" w:rsidRDefault="00EA74DA" w:rsidP="00FC4679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∆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f</m:t>
                </m:r>
              </m:oMath>
            </m:oMathPara>
          </w:p>
        </w:tc>
        <w:tc>
          <w:tcPr>
            <w:tcW w:w="1921" w:type="dxa"/>
          </w:tcPr>
          <w:p w:rsidR="00F45BBE" w:rsidRPr="004E5325" w:rsidRDefault="00EA74DA" w:rsidP="00FC4679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∆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f</m:t>
                </m:r>
              </m:oMath>
            </m:oMathPara>
          </w:p>
        </w:tc>
      </w:tr>
      <w:tr w:rsidR="00F45BBE" w:rsidRPr="004E5325" w:rsidTr="00F45BBE">
        <w:tc>
          <w:tcPr>
            <w:tcW w:w="1231" w:type="dxa"/>
          </w:tcPr>
          <w:p w:rsidR="00F45BBE" w:rsidRPr="004E5325" w:rsidRDefault="00F45BBE" w:rsidP="00FC4679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  <w:r w:rsidRPr="004E5325">
              <w:rPr>
                <w:rFonts w:eastAsiaTheme="minorEastAsia"/>
                <w:sz w:val="20"/>
                <w:szCs w:val="20"/>
              </w:rPr>
              <w:t>1.5</w:t>
            </w:r>
          </w:p>
        </w:tc>
        <w:tc>
          <w:tcPr>
            <w:tcW w:w="1250" w:type="dxa"/>
          </w:tcPr>
          <w:p w:rsidR="00F45BBE" w:rsidRPr="004E5325" w:rsidRDefault="00F45BBE" w:rsidP="00FC4679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  <w:r w:rsidRPr="004E5325">
              <w:rPr>
                <w:rFonts w:eastAsiaTheme="minorEastAsia"/>
                <w:sz w:val="20"/>
                <w:szCs w:val="20"/>
              </w:rPr>
              <w:t>0.04979</w:t>
            </w:r>
          </w:p>
        </w:tc>
        <w:tc>
          <w:tcPr>
            <w:tcW w:w="1654" w:type="dxa"/>
          </w:tcPr>
          <w:p w:rsidR="00F45BBE" w:rsidRPr="004E5325" w:rsidRDefault="00F45BBE" w:rsidP="00FC4679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90" w:type="dxa"/>
          </w:tcPr>
          <w:p w:rsidR="00F45BBE" w:rsidRPr="004E5325" w:rsidRDefault="00F45BBE" w:rsidP="00FC4679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21" w:type="dxa"/>
          </w:tcPr>
          <w:p w:rsidR="00F45BBE" w:rsidRPr="004E5325" w:rsidRDefault="00F45BBE" w:rsidP="00FC4679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45BBE" w:rsidRPr="004E5325" w:rsidTr="00F45BBE">
        <w:tc>
          <w:tcPr>
            <w:tcW w:w="1231" w:type="dxa"/>
          </w:tcPr>
          <w:p w:rsidR="00F45BBE" w:rsidRPr="004E5325" w:rsidRDefault="00F45BBE" w:rsidP="00FC4679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  <w:r w:rsidRPr="004E5325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250" w:type="dxa"/>
          </w:tcPr>
          <w:p w:rsidR="00F45BBE" w:rsidRPr="004E5325" w:rsidRDefault="00F45BBE" w:rsidP="00FC4679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0.01832</m:t>
                </m:r>
              </m:oMath>
            </m:oMathPara>
          </w:p>
        </w:tc>
        <w:tc>
          <w:tcPr>
            <w:tcW w:w="1654" w:type="dxa"/>
          </w:tcPr>
          <w:p w:rsidR="00F45BBE" w:rsidRPr="004E5325" w:rsidRDefault="00F45BBE" w:rsidP="00FC4679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90" w:type="dxa"/>
          </w:tcPr>
          <w:p w:rsidR="00F45BBE" w:rsidRPr="004E5325" w:rsidRDefault="00F45BBE" w:rsidP="00FC4679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:rsidR="00F45BBE" w:rsidRPr="004E5325" w:rsidRDefault="00F45BBE" w:rsidP="00FC4679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45BBE" w:rsidRPr="004E5325" w:rsidTr="00F45BBE">
        <w:tc>
          <w:tcPr>
            <w:tcW w:w="1231" w:type="dxa"/>
          </w:tcPr>
          <w:p w:rsidR="00F45BBE" w:rsidRPr="004E5325" w:rsidRDefault="00F45BBE" w:rsidP="00FC4679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  <w:r w:rsidRPr="004E5325">
              <w:rPr>
                <w:rFonts w:eastAsiaTheme="minorEastAsia"/>
                <w:sz w:val="20"/>
                <w:szCs w:val="20"/>
              </w:rPr>
              <w:t>2.5</w:t>
            </w:r>
          </w:p>
        </w:tc>
        <w:tc>
          <w:tcPr>
            <w:tcW w:w="1250" w:type="dxa"/>
          </w:tcPr>
          <w:p w:rsidR="00F45BBE" w:rsidRPr="004E5325" w:rsidRDefault="00F45BBE" w:rsidP="00FC4679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  <w:r w:rsidRPr="004E5325">
              <w:rPr>
                <w:rFonts w:eastAsiaTheme="minorEastAsia"/>
                <w:sz w:val="20"/>
                <w:szCs w:val="20"/>
              </w:rPr>
              <w:t>0.00673</w:t>
            </w:r>
          </w:p>
        </w:tc>
        <w:tc>
          <w:tcPr>
            <w:tcW w:w="1654" w:type="dxa"/>
          </w:tcPr>
          <w:p w:rsidR="00F45BBE" w:rsidRPr="004E5325" w:rsidRDefault="00F45BBE" w:rsidP="00FC4679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F45BBE" w:rsidRPr="004E5325" w:rsidRDefault="00F45BBE" w:rsidP="00FC4679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:rsidR="00F45BBE" w:rsidRPr="004E5325" w:rsidRDefault="00F45BBE" w:rsidP="00FC4679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45BBE" w:rsidRPr="004E5325" w:rsidTr="00F45BBE">
        <w:tc>
          <w:tcPr>
            <w:tcW w:w="1231" w:type="dxa"/>
          </w:tcPr>
          <w:p w:rsidR="00F45BBE" w:rsidRPr="004E5325" w:rsidRDefault="00F45BBE" w:rsidP="00FC4679">
            <w:pPr>
              <w:pStyle w:val="NoSpacing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E5325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1250" w:type="dxa"/>
          </w:tcPr>
          <w:p w:rsidR="00F45BBE" w:rsidRPr="004E5325" w:rsidRDefault="00F45BBE" w:rsidP="00FC4679">
            <w:pPr>
              <w:pStyle w:val="NoSpacing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E5325">
              <w:rPr>
                <w:rFonts w:ascii="Calibri" w:eastAsia="Times New Roman" w:hAnsi="Calibri" w:cs="Times New Roman"/>
                <w:sz w:val="20"/>
                <w:szCs w:val="20"/>
              </w:rPr>
              <w:t>0.00248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:rsidR="00F45BBE" w:rsidRPr="004E5325" w:rsidRDefault="00F45BBE" w:rsidP="00FC4679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F45BBE" w:rsidRPr="004E5325" w:rsidRDefault="00F45BBE" w:rsidP="00FC4679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:rsidR="00F45BBE" w:rsidRPr="004E5325" w:rsidRDefault="00F45BBE" w:rsidP="00FC4679">
            <w:pPr>
              <w:pStyle w:val="NoSpacing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B402F2" w:rsidRPr="004E5325" w:rsidRDefault="002E6FF2" w:rsidP="00D32463">
      <w:pPr>
        <w:numPr>
          <w:ilvl w:val="0"/>
          <w:numId w:val="4"/>
        </w:numPr>
        <w:spacing w:after="0" w:line="240" w:lineRule="auto"/>
        <w:rPr>
          <w:rFonts w:ascii="Candara" w:hAnsi="Candara" w:cs="JasmineUPC"/>
          <w:sz w:val="20"/>
          <w:szCs w:val="20"/>
        </w:rPr>
      </w:pPr>
      <w:r w:rsidRPr="004E5325">
        <w:rPr>
          <w:rFonts w:ascii="Candara" w:hAnsi="Candara" w:cs="JasmineUPC"/>
          <w:sz w:val="20"/>
          <w:szCs w:val="20"/>
        </w:rPr>
        <w:t>Gunakan polinom</w:t>
      </w:r>
      <w:r w:rsidR="00F45BBE" w:rsidRPr="004E5325">
        <w:rPr>
          <w:rFonts w:ascii="Candara" w:hAnsi="Candara" w:cs="JasmineUPC"/>
          <w:sz w:val="20"/>
          <w:szCs w:val="20"/>
        </w:rPr>
        <w:t xml:space="preserve"> Newton Gregory Maju</w:t>
      </w:r>
      <w:r w:rsidR="004C6148" w:rsidRPr="004E5325">
        <w:rPr>
          <w:rFonts w:ascii="Candara" w:hAnsi="Candara" w:cs="JasmineUPC"/>
          <w:sz w:val="20"/>
          <w:szCs w:val="20"/>
        </w:rPr>
        <w:t xml:space="preserve"> berderajat 2</w:t>
      </w:r>
      <w:r w:rsidR="00F45BBE" w:rsidRPr="004E5325">
        <w:rPr>
          <w:rFonts w:ascii="Candara" w:hAnsi="Candara" w:cs="JasmineUPC"/>
          <w:sz w:val="20"/>
          <w:szCs w:val="20"/>
        </w:rPr>
        <w:t xml:space="preserve"> </w:t>
      </w:r>
      <w:r w:rsidRPr="004E5325">
        <w:rPr>
          <w:rFonts w:ascii="Candara" w:hAnsi="Candara" w:cs="JasmineUPC"/>
          <w:sz w:val="20"/>
          <w:szCs w:val="20"/>
        </w:rPr>
        <w:t xml:space="preserve">untuk </w:t>
      </w:r>
      <w:proofErr w:type="spellStart"/>
      <w:r w:rsidR="00F45BBE" w:rsidRPr="004E5325">
        <w:rPr>
          <w:rFonts w:ascii="Candara" w:hAnsi="Candara" w:cs="JasmineUPC"/>
          <w:sz w:val="20"/>
          <w:szCs w:val="20"/>
          <w:lang w:val="en-US"/>
        </w:rPr>
        <w:t>menghitung</w:t>
      </w:r>
      <w:proofErr w:type="spellEnd"/>
      <w:r w:rsidR="004C6148" w:rsidRPr="004E5325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="004C6148" w:rsidRPr="004E5325">
        <w:rPr>
          <w:rFonts w:ascii="Candara" w:hAnsi="Candara" w:cs="JasmineUPC"/>
          <w:sz w:val="20"/>
          <w:szCs w:val="20"/>
          <w:lang w:val="en-US"/>
        </w:rPr>
        <w:t>nilai</w:t>
      </w:r>
      <w:proofErr w:type="spellEnd"/>
      <w:r w:rsidR="004C6148" w:rsidRPr="004E5325">
        <w:rPr>
          <w:rFonts w:ascii="Candara" w:hAnsi="Candara" w:cs="JasmineUPC"/>
          <w:sz w:val="20"/>
          <w:szCs w:val="20"/>
          <w:lang w:val="en-US"/>
        </w:rPr>
        <w:t xml:space="preserve"> f(2.2), </w:t>
      </w:r>
      <w:proofErr w:type="spellStart"/>
      <w:r w:rsidR="004C6148" w:rsidRPr="004E5325">
        <w:rPr>
          <w:rFonts w:ascii="Candara" w:hAnsi="Candara" w:cs="JasmineUPC"/>
          <w:sz w:val="20"/>
          <w:szCs w:val="20"/>
          <w:lang w:val="en-US"/>
        </w:rPr>
        <w:t>pilih</w:t>
      </w:r>
      <w:proofErr w:type="spellEnd"/>
      <w:r w:rsidR="004C6148" w:rsidRPr="004E5325">
        <w:rPr>
          <w:rFonts w:ascii="Candara" w:hAnsi="Candara" w:cs="JasmineUPC"/>
          <w:sz w:val="20"/>
          <w:szCs w:val="20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JasmineUPC"/>
                <w:sz w:val="20"/>
                <w:szCs w:val="20"/>
                <w:lang w:val="en-US"/>
              </w:rPr>
              <m:t>0</m:t>
            </m:r>
          </m:sub>
        </m:sSub>
        <m:r>
          <w:rPr>
            <w:rFonts w:ascii="Cambria Math" w:hAnsi="Cambria Math" w:cs="JasmineUPC"/>
            <w:sz w:val="20"/>
            <w:szCs w:val="20"/>
            <w:lang w:val="en-US"/>
          </w:rPr>
          <m:t>=1.5,</m:t>
        </m:r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JasmineUPC"/>
                <w:sz w:val="20"/>
                <w:szCs w:val="20"/>
                <w:lang w:val="en-US"/>
              </w:rPr>
              <m:t>1</m:t>
            </m:r>
          </m:sub>
        </m:sSub>
        <m:r>
          <w:rPr>
            <w:rFonts w:ascii="Cambria Math" w:hAnsi="Cambria Math" w:cs="JasmineUPC"/>
            <w:sz w:val="20"/>
            <w:szCs w:val="20"/>
            <w:lang w:val="en-US"/>
          </w:rPr>
          <m:t>=2</m:t>
        </m:r>
      </m:oMath>
      <w:r w:rsidR="004C6148" w:rsidRPr="004E5325">
        <w:rPr>
          <w:rFonts w:ascii="Candara" w:eastAsiaTheme="minorEastAsia" w:hAnsi="Candara" w:cs="JasmineUPC"/>
          <w:sz w:val="20"/>
          <w:szCs w:val="20"/>
          <w:lang w:val="en-US"/>
        </w:rPr>
        <w:t xml:space="preserve"> dan </w:t>
      </w:r>
      <w:r w:rsidR="004C6148" w:rsidRPr="004E5325">
        <w:rPr>
          <w:rFonts w:ascii="Candara" w:hAnsi="Candara" w:cs="JasmineUPC"/>
          <w:sz w:val="20"/>
          <w:szCs w:val="20"/>
          <w:lang w:val="en-US"/>
        </w:rPr>
        <w:t xml:space="preserve"> </w:t>
      </w:r>
      <w:r w:rsidR="00F45BBE" w:rsidRPr="004E5325">
        <w:rPr>
          <w:rFonts w:ascii="Candara" w:hAnsi="Candara" w:cs="JasmineUPC"/>
          <w:sz w:val="20"/>
          <w:szCs w:val="20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JasmineUPC"/>
                <w:sz w:val="20"/>
                <w:szCs w:val="20"/>
                <w:lang w:val="en-US"/>
              </w:rPr>
              <m:t>2</m:t>
            </m:r>
          </m:sub>
        </m:sSub>
        <m:r>
          <w:rPr>
            <w:rFonts w:ascii="Cambria Math" w:hAnsi="Cambria Math" w:cs="JasmineUPC"/>
            <w:sz w:val="20"/>
            <w:szCs w:val="20"/>
            <w:lang w:val="en-US"/>
          </w:rPr>
          <m:t>=2.5</m:t>
        </m:r>
      </m:oMath>
      <w:r w:rsidR="00C80002" w:rsidRPr="004E5325">
        <w:rPr>
          <w:rFonts w:ascii="Candara" w:hAnsi="Candara" w:cs="JasmineUPC"/>
          <w:sz w:val="20"/>
          <w:szCs w:val="20"/>
          <w:lang w:val="en-US"/>
        </w:rPr>
        <w:t xml:space="preserve"> </w:t>
      </w:r>
      <w:r w:rsidR="009E6C71" w:rsidRPr="004E5325">
        <w:rPr>
          <w:rFonts w:ascii="Candara" w:hAnsi="Candara" w:cs="JasmineUPC"/>
          <w:sz w:val="20"/>
          <w:szCs w:val="20"/>
        </w:rPr>
        <w:t>(dalam 6 desimal)</w:t>
      </w:r>
    </w:p>
    <w:p w:rsidR="00C80002" w:rsidRPr="004E5325" w:rsidRDefault="00C80002" w:rsidP="00C80002">
      <w:pPr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C80002" w:rsidRDefault="00C80002" w:rsidP="00C80002">
      <w:pPr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571154" w:rsidRDefault="00571154" w:rsidP="00C80002">
      <w:pPr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571154" w:rsidRPr="004E5325" w:rsidRDefault="00571154" w:rsidP="00C80002">
      <w:pPr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C80002" w:rsidRPr="004E5325" w:rsidRDefault="00C80002" w:rsidP="00C80002">
      <w:pPr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C80002" w:rsidRDefault="00C80002" w:rsidP="00A62B42">
      <w:pPr>
        <w:spacing w:after="0" w:line="240" w:lineRule="auto"/>
        <w:ind w:left="720"/>
        <w:rPr>
          <w:rFonts w:ascii="Candara" w:hAnsi="Candara" w:cs="JasmineUPC"/>
          <w:sz w:val="20"/>
          <w:szCs w:val="20"/>
        </w:rPr>
      </w:pPr>
    </w:p>
    <w:p w:rsidR="00C80002" w:rsidRPr="00F84DCC" w:rsidRDefault="00EA74DA" w:rsidP="00C80002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 w:cs="JasmineUPC"/>
          <w:b/>
          <w:sz w:val="20"/>
          <w:szCs w:val="20"/>
          <w:lang w:val="en-US"/>
        </w:rPr>
      </w:pPr>
      <w:r>
        <w:rPr>
          <w:b/>
          <w:noProof/>
          <w:lang w:val="en-US"/>
        </w:rPr>
        <w:object w:dxaOrig="1440" w:dyaOrig="1440">
          <v:shape id="_x0000_s1059" type="#_x0000_t75" style="position:absolute;left:0;text-align:left;margin-left:31.6pt;margin-top:17.8pt;width:289.5pt;height:24.55pt;z-index:251678720" fillcolor="#cff">
            <v:imagedata r:id="rId18" o:title=""/>
          </v:shape>
          <o:OLEObject Type="Embed" ProgID="Equation.DSMT4" ShapeID="_x0000_s1059" DrawAspect="Content" ObjectID="_1589005145" r:id="rId19"/>
        </w:object>
      </w:r>
      <w:proofErr w:type="spellStart"/>
      <w:r w:rsidR="00C80002" w:rsidRPr="00F84DCC">
        <w:rPr>
          <w:rFonts w:ascii="Candara" w:hAnsi="Candara" w:cs="JasmineUPC"/>
          <w:b/>
          <w:sz w:val="20"/>
          <w:szCs w:val="20"/>
          <w:lang w:val="en-US"/>
        </w:rPr>
        <w:t>Polinom</w:t>
      </w:r>
      <w:proofErr w:type="spellEnd"/>
      <w:r w:rsidR="00C80002" w:rsidRPr="00F84DCC">
        <w:rPr>
          <w:rFonts w:ascii="Candara" w:hAnsi="Candara" w:cs="JasmineUPC"/>
          <w:b/>
          <w:sz w:val="20"/>
          <w:szCs w:val="20"/>
          <w:lang w:val="en-US"/>
        </w:rPr>
        <w:t xml:space="preserve"> Newton Gregory </w:t>
      </w:r>
      <w:proofErr w:type="spellStart"/>
      <w:r w:rsidR="00C80002" w:rsidRPr="00F84DCC">
        <w:rPr>
          <w:rFonts w:ascii="Candara" w:hAnsi="Candara" w:cs="JasmineUPC"/>
          <w:b/>
          <w:sz w:val="20"/>
          <w:szCs w:val="20"/>
          <w:lang w:val="en-US"/>
        </w:rPr>
        <w:t>Mundur</w:t>
      </w:r>
      <w:proofErr w:type="spellEnd"/>
    </w:p>
    <w:p w:rsidR="00503324" w:rsidRDefault="00503324" w:rsidP="00503324">
      <w:pPr>
        <w:spacing w:after="0" w:line="240" w:lineRule="auto"/>
        <w:rPr>
          <w:rFonts w:ascii="Candara" w:hAnsi="Candara" w:cs="JasmineUPC"/>
          <w:sz w:val="20"/>
          <w:szCs w:val="20"/>
          <w:lang w:val="en-US"/>
        </w:rPr>
      </w:pPr>
    </w:p>
    <w:p w:rsidR="00503324" w:rsidRDefault="00503324" w:rsidP="00503324">
      <w:pPr>
        <w:spacing w:after="0" w:line="240" w:lineRule="auto"/>
        <w:rPr>
          <w:rFonts w:ascii="Candara" w:hAnsi="Candara" w:cs="JasmineUPC"/>
          <w:sz w:val="20"/>
          <w:szCs w:val="20"/>
          <w:lang w:val="en-US"/>
        </w:rPr>
      </w:pPr>
    </w:p>
    <w:p w:rsidR="00F84DCC" w:rsidRDefault="00F84DCC" w:rsidP="00F84DCC">
      <w:pPr>
        <w:spacing w:after="0" w:line="240" w:lineRule="auto"/>
        <w:ind w:left="720"/>
        <w:rPr>
          <w:rFonts w:ascii="Candara" w:hAnsi="Candara" w:cs="JasmineUPC"/>
          <w:sz w:val="20"/>
          <w:szCs w:val="20"/>
          <w:lang w:val="en-US"/>
        </w:rPr>
      </w:pPr>
    </w:p>
    <w:p w:rsidR="00503324" w:rsidRPr="00F84DCC" w:rsidRDefault="00F84DCC" w:rsidP="00F84DCC">
      <w:pPr>
        <w:spacing w:after="0" w:line="240" w:lineRule="auto"/>
        <w:ind w:left="720"/>
        <w:rPr>
          <w:rFonts w:ascii="Candara" w:hAnsi="Candara" w:cs="JasmineUPC"/>
          <w:b/>
          <w:sz w:val="20"/>
          <w:szCs w:val="20"/>
          <w:lang w:val="en-US"/>
        </w:rPr>
      </w:pPr>
      <w:proofErr w:type="spellStart"/>
      <w:r w:rsidRPr="00F84DCC">
        <w:rPr>
          <w:rFonts w:ascii="Candara" w:hAnsi="Candara" w:cs="JasmineUPC"/>
          <w:b/>
          <w:sz w:val="20"/>
          <w:szCs w:val="20"/>
          <w:lang w:val="en-US"/>
        </w:rPr>
        <w:t>Tabel</w:t>
      </w:r>
      <w:proofErr w:type="spellEnd"/>
      <w:r w:rsidRPr="00F84DCC">
        <w:rPr>
          <w:rFonts w:ascii="Candara" w:hAnsi="Candara" w:cs="JasmineUPC"/>
          <w:b/>
          <w:sz w:val="20"/>
          <w:szCs w:val="20"/>
          <w:lang w:val="en-US"/>
        </w:rPr>
        <w:t xml:space="preserve"> </w:t>
      </w:r>
      <w:proofErr w:type="spellStart"/>
      <w:r w:rsidRPr="00F84DCC">
        <w:rPr>
          <w:rFonts w:ascii="Candara" w:hAnsi="Candara" w:cs="JasmineUPC"/>
          <w:b/>
          <w:sz w:val="20"/>
          <w:szCs w:val="20"/>
          <w:lang w:val="en-US"/>
        </w:rPr>
        <w:t>Selisih</w:t>
      </w:r>
      <w:proofErr w:type="spellEnd"/>
      <w:r w:rsidRPr="00F84DCC">
        <w:rPr>
          <w:rFonts w:ascii="Candara" w:hAnsi="Candara" w:cs="JasmineUPC"/>
          <w:b/>
          <w:sz w:val="20"/>
          <w:szCs w:val="20"/>
          <w:lang w:val="en-US"/>
        </w:rPr>
        <w:t xml:space="preserve"> </w:t>
      </w:r>
      <w:proofErr w:type="spellStart"/>
      <w:r w:rsidRPr="00F84DCC">
        <w:rPr>
          <w:rFonts w:ascii="Candara" w:hAnsi="Candara" w:cs="JasmineUPC"/>
          <w:b/>
          <w:sz w:val="20"/>
          <w:szCs w:val="20"/>
          <w:lang w:val="en-US"/>
        </w:rPr>
        <w:t>Mundur</w:t>
      </w:r>
      <w:proofErr w:type="spellEnd"/>
    </w:p>
    <w:tbl>
      <w:tblPr>
        <w:tblStyle w:val="TableGrid"/>
        <w:tblpPr w:leftFromText="180" w:rightFromText="180" w:vertAnchor="text" w:tblpX="82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8"/>
        <w:gridCol w:w="1616"/>
        <w:gridCol w:w="1617"/>
        <w:gridCol w:w="1617"/>
        <w:gridCol w:w="1617"/>
      </w:tblGrid>
      <w:tr w:rsidR="00EF52FB" w:rsidTr="00A62B42">
        <w:tc>
          <w:tcPr>
            <w:tcW w:w="828" w:type="dxa"/>
          </w:tcPr>
          <w:p w:rsidR="00EF52FB" w:rsidRPr="00EF52FB" w:rsidRDefault="00EA74DA" w:rsidP="00A62B42">
            <w:pPr>
              <w:rPr>
                <w:rFonts w:ascii="Candara" w:hAnsi="Candara" w:cs="JasmineUPC"/>
                <w:b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JasmineUPC"/>
                        <w:b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616" w:type="dxa"/>
          </w:tcPr>
          <w:p w:rsidR="00EF52FB" w:rsidRPr="00EF52FB" w:rsidRDefault="00EF52FB" w:rsidP="00A62B42">
            <w:pPr>
              <w:rPr>
                <w:rFonts w:ascii="Candara" w:hAnsi="Candara" w:cs="JasmineUPC"/>
                <w:b/>
                <w:sz w:val="20"/>
                <w:szCs w:val="20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JasmineUPC"/>
                    <w:sz w:val="20"/>
                    <w:szCs w:val="20"/>
                    <w:lang w:val="en-US"/>
                  </w:rPr>
                  <m:t>f(x)</m:t>
                </m:r>
              </m:oMath>
            </m:oMathPara>
          </w:p>
        </w:tc>
        <w:tc>
          <w:tcPr>
            <w:tcW w:w="1617" w:type="dxa"/>
          </w:tcPr>
          <w:p w:rsidR="00EF52FB" w:rsidRPr="00EF52FB" w:rsidRDefault="00EF52FB" w:rsidP="00A62B42">
            <w:pPr>
              <w:rPr>
                <w:rFonts w:ascii="Candara" w:hAnsi="Candara" w:cs="JasmineUPC"/>
                <w:b/>
                <w:sz w:val="20"/>
                <w:szCs w:val="20"/>
                <w:lang w:val="en-US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JasmineUPC"/>
                    <w:sz w:val="20"/>
                    <w:szCs w:val="20"/>
                    <w:lang w:val="en-US"/>
                  </w:rPr>
                  <m:t>∇</m:t>
                </m:r>
                <m:r>
                  <m:rPr>
                    <m:sty m:val="bi"/>
                  </m:rPr>
                  <w:rPr>
                    <w:rFonts w:ascii="Cambria Math" w:hAnsi="Cambria Math" w:cs="JasmineUPC"/>
                    <w:sz w:val="20"/>
                    <w:szCs w:val="20"/>
                    <w:lang w:val="en-US"/>
                  </w:rPr>
                  <m:t>f</m:t>
                </m:r>
              </m:oMath>
            </m:oMathPara>
          </w:p>
        </w:tc>
        <w:tc>
          <w:tcPr>
            <w:tcW w:w="1617" w:type="dxa"/>
          </w:tcPr>
          <w:p w:rsidR="00EF52FB" w:rsidRPr="00EF52FB" w:rsidRDefault="00EA74DA" w:rsidP="00A62B42">
            <w:pPr>
              <w:jc w:val="center"/>
              <w:rPr>
                <w:rFonts w:ascii="Candara" w:hAnsi="Candara" w:cs="JasmineUPC"/>
                <w:b/>
                <w:sz w:val="20"/>
                <w:szCs w:val="2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JasmineUPC"/>
                        <w:b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∇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JasmineUPC"/>
                    <w:sz w:val="20"/>
                    <w:szCs w:val="20"/>
                    <w:lang w:val="en-US"/>
                  </w:rPr>
                  <m:t>f</m:t>
                </m:r>
              </m:oMath>
            </m:oMathPara>
          </w:p>
        </w:tc>
        <w:tc>
          <w:tcPr>
            <w:tcW w:w="1617" w:type="dxa"/>
          </w:tcPr>
          <w:p w:rsidR="00EF52FB" w:rsidRPr="00EF52FB" w:rsidRDefault="00EA74DA" w:rsidP="00A62B42">
            <w:pPr>
              <w:jc w:val="center"/>
              <w:rPr>
                <w:rFonts w:ascii="Candara" w:hAnsi="Candara" w:cs="JasmineUPC"/>
                <w:b/>
                <w:sz w:val="20"/>
                <w:szCs w:val="2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JasmineUPC"/>
                        <w:b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∇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JasmineUPC"/>
                    <w:sz w:val="20"/>
                    <w:szCs w:val="20"/>
                    <w:lang w:val="en-US"/>
                  </w:rPr>
                  <m:t>f</m:t>
                </m:r>
              </m:oMath>
            </m:oMathPara>
          </w:p>
        </w:tc>
      </w:tr>
      <w:tr w:rsidR="00EF52FB" w:rsidTr="00A62B42">
        <w:tc>
          <w:tcPr>
            <w:tcW w:w="828" w:type="dxa"/>
          </w:tcPr>
          <w:p w:rsidR="00EF52FB" w:rsidRDefault="00EA74DA" w:rsidP="00A62B42">
            <w:pPr>
              <w:rPr>
                <w:rFonts w:ascii="Candara" w:hAnsi="Candara" w:cs="JasmineUPC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JasmineUPC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-3</m:t>
                    </m:r>
                  </m:sub>
                </m:sSub>
              </m:oMath>
            </m:oMathPara>
          </w:p>
        </w:tc>
        <w:tc>
          <w:tcPr>
            <w:tcW w:w="1616" w:type="dxa"/>
          </w:tcPr>
          <w:p w:rsidR="00EF52FB" w:rsidRDefault="00EA74DA" w:rsidP="00A62B42">
            <w:pPr>
              <w:rPr>
                <w:rFonts w:ascii="Candara" w:hAnsi="Candara" w:cs="JasmineUPC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JasmineUPC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-3</m:t>
                    </m:r>
                  </m:sub>
                </m:sSub>
              </m:oMath>
            </m:oMathPara>
          </w:p>
        </w:tc>
        <w:tc>
          <w:tcPr>
            <w:tcW w:w="1617" w:type="dxa"/>
          </w:tcPr>
          <w:p w:rsidR="00EF52FB" w:rsidRDefault="00EF52FB" w:rsidP="00A62B42">
            <w:pPr>
              <w:rPr>
                <w:rFonts w:ascii="Candara" w:hAnsi="Candara" w:cs="JasmineUPC"/>
                <w:sz w:val="20"/>
                <w:szCs w:val="20"/>
                <w:lang w:val="en-US"/>
              </w:rPr>
            </w:pPr>
          </w:p>
        </w:tc>
        <w:tc>
          <w:tcPr>
            <w:tcW w:w="1617" w:type="dxa"/>
          </w:tcPr>
          <w:p w:rsidR="00EF52FB" w:rsidRDefault="00EF52FB" w:rsidP="00A62B42">
            <w:pPr>
              <w:rPr>
                <w:rFonts w:ascii="Candara" w:hAnsi="Candara" w:cs="JasmineUPC"/>
                <w:sz w:val="20"/>
                <w:szCs w:val="20"/>
                <w:lang w:val="en-US"/>
              </w:rPr>
            </w:pPr>
          </w:p>
        </w:tc>
        <w:tc>
          <w:tcPr>
            <w:tcW w:w="1617" w:type="dxa"/>
          </w:tcPr>
          <w:p w:rsidR="00EF52FB" w:rsidRDefault="00EF52FB" w:rsidP="00A62B42">
            <w:pPr>
              <w:rPr>
                <w:rFonts w:ascii="Candara" w:hAnsi="Candara" w:cs="JasmineUPC"/>
                <w:sz w:val="20"/>
                <w:szCs w:val="20"/>
                <w:lang w:val="en-US"/>
              </w:rPr>
            </w:pPr>
          </w:p>
        </w:tc>
      </w:tr>
      <w:tr w:rsidR="00EF52FB" w:rsidTr="00A62B42">
        <w:tc>
          <w:tcPr>
            <w:tcW w:w="828" w:type="dxa"/>
          </w:tcPr>
          <w:p w:rsidR="00EF52FB" w:rsidRDefault="00EA74DA" w:rsidP="00A62B42">
            <w:pPr>
              <w:rPr>
                <w:rFonts w:ascii="Candara" w:hAnsi="Candara" w:cs="JasmineUPC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JasmineUPC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-2</m:t>
                    </m:r>
                  </m:sub>
                </m:sSub>
              </m:oMath>
            </m:oMathPara>
          </w:p>
        </w:tc>
        <w:tc>
          <w:tcPr>
            <w:tcW w:w="1616" w:type="dxa"/>
          </w:tcPr>
          <w:p w:rsidR="00EF52FB" w:rsidRDefault="00EA74DA" w:rsidP="00A62B42">
            <w:pPr>
              <w:rPr>
                <w:rFonts w:ascii="Candara" w:hAnsi="Candara" w:cs="JasmineUPC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JasmineUPC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-2</m:t>
                    </m:r>
                  </m:sub>
                </m:sSub>
              </m:oMath>
            </m:oMathPara>
          </w:p>
        </w:tc>
        <w:tc>
          <w:tcPr>
            <w:tcW w:w="1617" w:type="dxa"/>
          </w:tcPr>
          <w:p w:rsidR="00EF52FB" w:rsidRDefault="00EF52FB" w:rsidP="00A62B42">
            <w:pPr>
              <w:rPr>
                <w:rFonts w:ascii="Candara" w:hAnsi="Candara" w:cs="JasmineUPC"/>
                <w:sz w:val="20"/>
                <w:szCs w:val="20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JasmineUPC"/>
                    <w:sz w:val="20"/>
                    <w:szCs w:val="20"/>
                    <w:lang w:val="en-US"/>
                  </w:rPr>
                  <m:t>∇</m:t>
                </m:r>
                <m:sSub>
                  <m:sSubPr>
                    <m:ctrlPr>
                      <w:rPr>
                        <w:rFonts w:ascii="Cambria Math" w:hAnsi="Cambria Math" w:cs="JasmineUPC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-2</m:t>
                    </m:r>
                  </m:sub>
                </m:sSub>
              </m:oMath>
            </m:oMathPara>
          </w:p>
        </w:tc>
        <w:tc>
          <w:tcPr>
            <w:tcW w:w="1617" w:type="dxa"/>
          </w:tcPr>
          <w:p w:rsidR="00EF52FB" w:rsidRDefault="00EF52FB" w:rsidP="00A62B42">
            <w:pPr>
              <w:rPr>
                <w:rFonts w:ascii="Candara" w:hAnsi="Candara" w:cs="JasmineUPC"/>
                <w:sz w:val="20"/>
                <w:szCs w:val="20"/>
                <w:lang w:val="en-US"/>
              </w:rPr>
            </w:pPr>
          </w:p>
        </w:tc>
        <w:tc>
          <w:tcPr>
            <w:tcW w:w="1617" w:type="dxa"/>
          </w:tcPr>
          <w:p w:rsidR="00EF52FB" w:rsidRDefault="00EF52FB" w:rsidP="00A62B42">
            <w:pPr>
              <w:rPr>
                <w:rFonts w:ascii="Candara" w:hAnsi="Candara" w:cs="JasmineUPC"/>
                <w:sz w:val="20"/>
                <w:szCs w:val="20"/>
                <w:lang w:val="en-US"/>
              </w:rPr>
            </w:pPr>
          </w:p>
        </w:tc>
      </w:tr>
      <w:tr w:rsidR="00EF52FB" w:rsidTr="00A62B42">
        <w:tc>
          <w:tcPr>
            <w:tcW w:w="828" w:type="dxa"/>
          </w:tcPr>
          <w:p w:rsidR="00EF52FB" w:rsidRDefault="00EA74DA" w:rsidP="00A62B42">
            <w:pPr>
              <w:rPr>
                <w:rFonts w:ascii="Candara" w:hAnsi="Candara" w:cs="JasmineUPC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JasmineUPC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-1</m:t>
                    </m:r>
                  </m:sub>
                </m:sSub>
              </m:oMath>
            </m:oMathPara>
          </w:p>
        </w:tc>
        <w:tc>
          <w:tcPr>
            <w:tcW w:w="1616" w:type="dxa"/>
          </w:tcPr>
          <w:p w:rsidR="00EF52FB" w:rsidRDefault="00EA74DA" w:rsidP="00A62B42">
            <w:pPr>
              <w:rPr>
                <w:rFonts w:ascii="Candara" w:hAnsi="Candara" w:cs="JasmineUPC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JasmineUPC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-1</m:t>
                    </m:r>
                  </m:sub>
                </m:sSub>
              </m:oMath>
            </m:oMathPara>
          </w:p>
        </w:tc>
        <w:tc>
          <w:tcPr>
            <w:tcW w:w="1617" w:type="dxa"/>
          </w:tcPr>
          <w:p w:rsidR="00EF52FB" w:rsidRDefault="00EF52FB" w:rsidP="00A62B42">
            <w:pPr>
              <w:rPr>
                <w:rFonts w:ascii="Candara" w:hAnsi="Candara" w:cs="JasmineUPC"/>
                <w:sz w:val="20"/>
                <w:szCs w:val="20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JasmineUPC"/>
                    <w:sz w:val="20"/>
                    <w:szCs w:val="20"/>
                    <w:lang w:val="en-US"/>
                  </w:rPr>
                  <m:t>∇</m:t>
                </m:r>
                <m:sSub>
                  <m:sSubPr>
                    <m:ctrlPr>
                      <w:rPr>
                        <w:rFonts w:ascii="Cambria Math" w:hAnsi="Cambria Math" w:cs="JasmineUPC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-1</m:t>
                    </m:r>
                  </m:sub>
                </m:sSub>
              </m:oMath>
            </m:oMathPara>
          </w:p>
        </w:tc>
        <w:tc>
          <w:tcPr>
            <w:tcW w:w="1617" w:type="dxa"/>
          </w:tcPr>
          <w:p w:rsidR="00EF52FB" w:rsidRDefault="00EA74DA" w:rsidP="00A62B42">
            <w:pPr>
              <w:jc w:val="center"/>
              <w:rPr>
                <w:rFonts w:ascii="Candara" w:hAnsi="Candara" w:cs="JasmineUPC"/>
                <w:sz w:val="20"/>
                <w:szCs w:val="2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∇</m:t>
                    </m:r>
                  </m:e>
                  <m:sup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 w:cs="JasmineUPC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-1</m:t>
                    </m:r>
                  </m:sub>
                </m:sSub>
              </m:oMath>
            </m:oMathPara>
          </w:p>
        </w:tc>
        <w:tc>
          <w:tcPr>
            <w:tcW w:w="1617" w:type="dxa"/>
          </w:tcPr>
          <w:p w:rsidR="00EF52FB" w:rsidRDefault="00EF52FB" w:rsidP="00A62B42">
            <w:pPr>
              <w:rPr>
                <w:rFonts w:ascii="Candara" w:hAnsi="Candara" w:cs="JasmineUPC"/>
                <w:sz w:val="20"/>
                <w:szCs w:val="20"/>
                <w:lang w:val="en-US"/>
              </w:rPr>
            </w:pPr>
          </w:p>
        </w:tc>
      </w:tr>
      <w:tr w:rsidR="00EF52FB" w:rsidTr="00A62B42">
        <w:tc>
          <w:tcPr>
            <w:tcW w:w="828" w:type="dxa"/>
          </w:tcPr>
          <w:p w:rsidR="00EF52FB" w:rsidRDefault="00EA74DA" w:rsidP="00A62B42">
            <w:pPr>
              <w:rPr>
                <w:rFonts w:ascii="Candara" w:hAnsi="Candara" w:cs="JasmineUPC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JasmineUPC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616" w:type="dxa"/>
          </w:tcPr>
          <w:p w:rsidR="00EF52FB" w:rsidRDefault="00EA74DA" w:rsidP="00A62B42">
            <w:pPr>
              <w:rPr>
                <w:rFonts w:ascii="Candara" w:hAnsi="Candara" w:cs="JasmineUPC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JasmineUPC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617" w:type="dxa"/>
          </w:tcPr>
          <w:p w:rsidR="00EF52FB" w:rsidRDefault="00EF52FB" w:rsidP="00A62B42">
            <w:pPr>
              <w:rPr>
                <w:rFonts w:ascii="Candara" w:hAnsi="Candara" w:cs="JasmineUPC"/>
                <w:sz w:val="20"/>
                <w:szCs w:val="20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JasmineUPC"/>
                    <w:sz w:val="20"/>
                    <w:szCs w:val="20"/>
                    <w:lang w:val="en-US"/>
                  </w:rPr>
                  <m:t>∇</m:t>
                </m:r>
                <m:sSub>
                  <m:sSubPr>
                    <m:ctrlPr>
                      <w:rPr>
                        <w:rFonts w:ascii="Cambria Math" w:hAnsi="Cambria Math" w:cs="JasmineUPC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617" w:type="dxa"/>
          </w:tcPr>
          <w:p w:rsidR="00EF52FB" w:rsidRDefault="00EA74DA" w:rsidP="00A62B42">
            <w:pPr>
              <w:rPr>
                <w:rFonts w:ascii="Candara" w:hAnsi="Candara" w:cs="JasmineUPC"/>
                <w:sz w:val="20"/>
                <w:szCs w:val="2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∇</m:t>
                    </m:r>
                  </m:e>
                  <m:sup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 w:cs="JasmineUPC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617" w:type="dxa"/>
          </w:tcPr>
          <w:p w:rsidR="00EF52FB" w:rsidRDefault="00EA74DA" w:rsidP="00A62B42">
            <w:pPr>
              <w:jc w:val="center"/>
              <w:rPr>
                <w:rFonts w:ascii="Candara" w:hAnsi="Candara" w:cs="JasmineUPC"/>
                <w:sz w:val="20"/>
                <w:szCs w:val="2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∇</m:t>
                    </m:r>
                  </m:e>
                  <m:sup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3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 w:cs="JasmineUPC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</w:tr>
    </w:tbl>
    <w:p w:rsidR="00571154" w:rsidRDefault="00571154" w:rsidP="00FC4679">
      <w:pPr>
        <w:spacing w:after="0" w:line="240" w:lineRule="auto"/>
        <w:ind w:left="720"/>
        <w:rPr>
          <w:rFonts w:ascii="Candara" w:hAnsi="Candara" w:cs="JasmineUPC"/>
          <w:sz w:val="20"/>
          <w:szCs w:val="20"/>
          <w:lang w:val="en-US"/>
        </w:rPr>
      </w:pPr>
    </w:p>
    <w:p w:rsidR="00571154" w:rsidRDefault="00EF52FB" w:rsidP="00FC4679">
      <w:pPr>
        <w:spacing w:after="0" w:line="240" w:lineRule="auto"/>
        <w:ind w:left="720"/>
        <w:rPr>
          <w:rFonts w:ascii="Candara" w:hAnsi="Candara" w:cs="JasmineUPC"/>
          <w:sz w:val="20"/>
          <w:szCs w:val="20"/>
          <w:lang w:val="en-US"/>
        </w:rPr>
      </w:pPr>
      <w:r>
        <w:rPr>
          <w:rFonts w:ascii="Candara" w:hAnsi="Candara" w:cs="JasmineUPC"/>
          <w:sz w:val="20"/>
          <w:szCs w:val="20"/>
          <w:lang w:val="en-US"/>
        </w:rPr>
        <w:br w:type="textWrapping" w:clear="all"/>
      </w:r>
    </w:p>
    <w:p w:rsidR="00503324" w:rsidRDefault="00F84DCC" w:rsidP="00FC4679">
      <w:pPr>
        <w:spacing w:after="0" w:line="240" w:lineRule="auto"/>
        <w:ind w:left="720"/>
        <w:rPr>
          <w:rFonts w:ascii="Candara" w:eastAsiaTheme="minorEastAsia" w:hAnsi="Candara" w:cs="JasmineUPC"/>
          <w:sz w:val="20"/>
          <w:szCs w:val="20"/>
          <w:lang w:val="en-US"/>
        </w:rPr>
      </w:pPr>
      <w:proofErr w:type="spellStart"/>
      <w:proofErr w:type="gramStart"/>
      <w:r>
        <w:rPr>
          <w:rFonts w:ascii="Candara" w:hAnsi="Candara" w:cs="JasmineUPC"/>
          <w:sz w:val="20"/>
          <w:szCs w:val="20"/>
          <w:lang w:val="en-US"/>
        </w:rPr>
        <w:t>Dimana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:</w:t>
      </w:r>
      <w:proofErr w:type="gram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  <w:lang w:val="en-US"/>
              </w:rPr>
              <m:t>f</m:t>
            </m:r>
          </m:e>
          <m:sub>
            <m:r>
              <w:rPr>
                <w:rFonts w:ascii="Cambria Math" w:hAnsi="Cambria Math" w:cs="JasmineUPC"/>
                <w:sz w:val="20"/>
                <w:szCs w:val="20"/>
                <w:lang w:val="en-US"/>
              </w:rPr>
              <m:t>0</m:t>
            </m:r>
          </m:sub>
        </m:sSub>
        <m:r>
          <w:rPr>
            <w:rFonts w:ascii="Cambria Math" w:hAnsi="Cambria Math" w:cs="JasmineUPC"/>
            <w:sz w:val="20"/>
            <w:szCs w:val="20"/>
            <w:lang w:val="en-US"/>
          </w:rPr>
          <m:t>=f</m:t>
        </m:r>
        <m:d>
          <m:dPr>
            <m:ctrlPr>
              <w:rPr>
                <w:rFonts w:ascii="Cambria Math" w:hAnsi="Cambria Math" w:cs="JasmineUPC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JasmineUPC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JasmineUPC"/>
                    <w:sz w:val="20"/>
                    <w:szCs w:val="20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JasmineUPC"/>
                    <w:sz w:val="20"/>
                    <w:szCs w:val="20"/>
                    <w:lang w:val="en-US"/>
                  </w:rPr>
                  <m:t>0</m:t>
                </m:r>
              </m:sub>
            </m:sSub>
          </m:e>
        </m:d>
        <m:r>
          <w:rPr>
            <w:rFonts w:ascii="Cambria Math" w:hAnsi="Cambria Math" w:cs="JasmineUPC"/>
            <w:sz w:val="20"/>
            <w:szCs w:val="20"/>
            <w:lang w:val="en-US"/>
          </w:rPr>
          <m:t xml:space="preserve">, </m:t>
        </m:r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  <w:lang w:val="en-US"/>
              </w:rPr>
              <m:t>f</m:t>
            </m:r>
          </m:e>
          <m:sub>
            <m:r>
              <w:rPr>
                <w:rFonts w:ascii="Cambria Math" w:hAnsi="Cambria Math" w:cs="JasmineUPC"/>
                <w:sz w:val="20"/>
                <w:szCs w:val="20"/>
                <w:lang w:val="en-US"/>
              </w:rPr>
              <m:t>-1</m:t>
            </m:r>
          </m:sub>
        </m:sSub>
        <m:r>
          <w:rPr>
            <w:rFonts w:ascii="Cambria Math" w:hAnsi="Cambria Math" w:cs="JasmineUPC"/>
            <w:sz w:val="20"/>
            <w:szCs w:val="20"/>
            <w:lang w:val="en-US"/>
          </w:rPr>
          <m:t>=f(</m:t>
        </m:r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JasmineUPC"/>
                <w:sz w:val="20"/>
                <w:szCs w:val="20"/>
                <w:lang w:val="en-US"/>
              </w:rPr>
              <m:t>-1</m:t>
            </m:r>
          </m:sub>
        </m:sSub>
        <m:r>
          <w:rPr>
            <w:rFonts w:ascii="Cambria Math" w:hAnsi="Cambria Math" w:cs="JasmineUPC"/>
            <w:sz w:val="20"/>
            <w:szCs w:val="20"/>
            <w:lang w:val="en-US"/>
          </w:rPr>
          <m:t>)</m:t>
        </m:r>
      </m:oMath>
      <w:r>
        <w:rPr>
          <w:rFonts w:ascii="Candara" w:eastAsiaTheme="minorEastAsia" w:hAnsi="Candara" w:cs="JasmineUPC"/>
          <w:sz w:val="20"/>
          <w:szCs w:val="20"/>
          <w:lang w:val="en-US"/>
        </w:rPr>
        <w:t xml:space="preserve">, </w:t>
      </w:r>
      <m:oMath>
        <m:r>
          <m:rPr>
            <m:sty m:val="p"/>
          </m:rPr>
          <w:rPr>
            <w:rFonts w:ascii="Cambria Math" w:eastAsiaTheme="minorEastAsia" w:hAnsi="Cambria Math" w:cs="JasmineUPC"/>
            <w:sz w:val="20"/>
            <w:szCs w:val="20"/>
            <w:lang w:val="en-US"/>
          </w:rPr>
          <m:t>∇</m:t>
        </m:r>
        <m:sSub>
          <m:sSubPr>
            <m:ctrlPr>
              <w:rPr>
                <w:rFonts w:ascii="Cambria Math" w:eastAsiaTheme="minorEastAsia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 w:cs="JasmineUPC"/>
            <w:sz w:val="20"/>
            <w:szCs w:val="20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 w:cs="JasmineUPC"/>
            <w:sz w:val="20"/>
            <w:szCs w:val="20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-1</m:t>
            </m:r>
          </m:sub>
        </m:sSub>
      </m:oMath>
      <w:r>
        <w:rPr>
          <w:rFonts w:ascii="Candara" w:eastAsiaTheme="minorEastAsia" w:hAnsi="Candara" w:cs="JasmineUPC"/>
          <w:sz w:val="20"/>
          <w:szCs w:val="20"/>
          <w:lang w:val="en-US"/>
        </w:rPr>
        <w:t xml:space="preserve">, </w:t>
      </w:r>
      <m:oMath>
        <m:r>
          <m:rPr>
            <m:sty m:val="p"/>
          </m:rPr>
          <w:rPr>
            <w:rFonts w:ascii="Cambria Math" w:eastAsiaTheme="minorEastAsia" w:hAnsi="Cambria Math" w:cs="JasmineUPC"/>
            <w:sz w:val="20"/>
            <w:szCs w:val="20"/>
            <w:lang w:val="en-US"/>
          </w:rPr>
          <m:t>∇</m:t>
        </m:r>
        <m:sSub>
          <m:sSubPr>
            <m:ctrlPr>
              <w:rPr>
                <w:rFonts w:ascii="Cambria Math" w:eastAsiaTheme="minorEastAsia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-1</m:t>
            </m:r>
          </m:sub>
        </m:sSub>
        <m:r>
          <w:rPr>
            <w:rFonts w:ascii="Cambria Math" w:eastAsiaTheme="minorEastAsia" w:hAnsi="Cambria Math" w:cs="JasmineUPC"/>
            <w:sz w:val="20"/>
            <w:szCs w:val="20"/>
            <w:lang w:val="en-US"/>
          </w:rPr>
          <m:t>=___________________</m:t>
        </m:r>
      </m:oMath>
      <w:r>
        <w:rPr>
          <w:rFonts w:ascii="Candara" w:eastAsiaTheme="minorEastAsia" w:hAnsi="Candara" w:cs="JasmineUPC"/>
          <w:sz w:val="20"/>
          <w:szCs w:val="20"/>
          <w:lang w:val="en-US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Cambria Math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20"/>
                <w:szCs w:val="20"/>
                <w:lang w:val="en-US"/>
              </w:rPr>
              <m:t>∇</m:t>
            </m:r>
          </m:e>
          <m:sup>
            <m:r>
              <w:rPr>
                <w:rFonts w:ascii="Cambria Math" w:eastAsiaTheme="minorEastAsia" w:hAnsi="Cambria Math" w:cs="Cambria Math"/>
                <w:sz w:val="20"/>
                <w:szCs w:val="20"/>
                <w:lang w:val="en-US"/>
              </w:rPr>
              <m:t>2</m:t>
            </m:r>
          </m:sup>
        </m:sSup>
        <m:sSub>
          <m:sSubPr>
            <m:ctrlPr>
              <w:rPr>
                <w:rFonts w:ascii="Cambria Math" w:eastAsiaTheme="minorEastAsia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 w:cs="JasmineUPC"/>
            <w:sz w:val="20"/>
            <w:szCs w:val="20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∇</m:t>
            </m:r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 w:cs="JasmineUPC"/>
            <w:sz w:val="20"/>
            <w:szCs w:val="20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∇</m:t>
            </m:r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-1</m:t>
            </m:r>
          </m:sub>
        </m:sSub>
      </m:oMath>
      <w:r>
        <w:rPr>
          <w:rFonts w:ascii="Candara" w:eastAsiaTheme="minorEastAsi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eastAsiaTheme="minorEastAsia" w:hAnsi="Candara" w:cs="JasmineUPC"/>
          <w:sz w:val="20"/>
          <w:szCs w:val="20"/>
          <w:lang w:val="en-US"/>
        </w:rPr>
        <w:t>maka</w:t>
      </w:r>
      <w:proofErr w:type="spellEnd"/>
      <w:r>
        <w:rPr>
          <w:rFonts w:ascii="Candara" w:eastAsiaTheme="minorEastAsi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eastAsiaTheme="minorEastAsia" w:hAnsi="Candara" w:cs="JasmineUPC"/>
          <w:sz w:val="20"/>
          <w:szCs w:val="20"/>
          <w:lang w:val="en-US"/>
        </w:rPr>
        <w:t>untuk</w:t>
      </w:r>
      <w:proofErr w:type="spellEnd"/>
      <w:r>
        <w:rPr>
          <w:rFonts w:ascii="Candara" w:eastAsiaTheme="minorEastAsia" w:hAnsi="Candara" w:cs="JasmineUPC"/>
          <w:sz w:val="20"/>
          <w:szCs w:val="20"/>
          <w:lang w:val="en-US"/>
        </w:rPr>
        <w:t xml:space="preserve"> </w:t>
      </w:r>
    </w:p>
    <w:p w:rsidR="00F84DCC" w:rsidRDefault="00F84DCC" w:rsidP="00FC4679">
      <w:pPr>
        <w:spacing w:after="0" w:line="240" w:lineRule="auto"/>
        <w:ind w:left="720"/>
        <w:rPr>
          <w:rFonts w:ascii="Candara" w:eastAsiaTheme="minorEastAsia" w:hAnsi="Candara" w:cs="JasmineUPC"/>
          <w:sz w:val="20"/>
          <w:szCs w:val="20"/>
          <w:lang w:val="en-US"/>
        </w:rPr>
      </w:pPr>
    </w:p>
    <w:p w:rsidR="00F84DCC" w:rsidRPr="00F84DCC" w:rsidRDefault="00EA74DA" w:rsidP="00FC4679">
      <w:pPr>
        <w:spacing w:after="0" w:line="240" w:lineRule="auto"/>
        <w:ind w:left="720"/>
        <w:rPr>
          <w:rFonts w:ascii="Candara" w:eastAsiaTheme="minorEastAsia" w:hAnsi="Candara" w:cs="JasmineUPC"/>
          <w:sz w:val="20"/>
          <w:szCs w:val="20"/>
          <w:lang w:val="en-US"/>
        </w:rPr>
      </w:pPr>
      <m:oMath>
        <m:sSup>
          <m:sSupPr>
            <m:ctrlPr>
              <w:rPr>
                <w:rFonts w:ascii="Cambria Math" w:eastAsiaTheme="minorEastAsia" w:hAnsi="Cambria Math" w:cs="Cambria Math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20"/>
                <w:szCs w:val="20"/>
                <w:lang w:val="en-US"/>
              </w:rPr>
              <m:t>∇</m:t>
            </m:r>
          </m:e>
          <m:sup>
            <m:r>
              <w:rPr>
                <w:rFonts w:ascii="Cambria Math" w:eastAsiaTheme="minorEastAsia" w:hAnsi="Cambria Math" w:cs="Cambria Math"/>
                <w:sz w:val="20"/>
                <w:szCs w:val="20"/>
                <w:lang w:val="en-US"/>
              </w:rPr>
              <m:t>2</m:t>
            </m:r>
          </m:sup>
        </m:sSup>
        <m:sSub>
          <m:sSubPr>
            <m:ctrlPr>
              <w:rPr>
                <w:rFonts w:ascii="Cambria Math" w:eastAsiaTheme="minorEastAsia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-1</m:t>
            </m:r>
          </m:sub>
        </m:sSub>
        <m:r>
          <w:rPr>
            <w:rFonts w:ascii="Cambria Math" w:eastAsiaTheme="minorEastAsia" w:hAnsi="Cambria Math" w:cs="JasmineUPC"/>
            <w:sz w:val="20"/>
            <w:szCs w:val="20"/>
            <w:lang w:val="en-US"/>
          </w:rPr>
          <m:t>=___________________</m:t>
        </m:r>
      </m:oMath>
      <w:r w:rsidR="00F84DCC">
        <w:rPr>
          <w:rFonts w:ascii="Candara" w:eastAsiaTheme="minorEastAsia" w:hAnsi="Candara" w:cs="JasmineUPC"/>
          <w:sz w:val="20"/>
          <w:szCs w:val="20"/>
          <w:lang w:val="en-US"/>
        </w:rPr>
        <w:t xml:space="preserve"> dan </w:t>
      </w:r>
      <m:oMath>
        <m:sSup>
          <m:sSupPr>
            <m:ctrlPr>
              <w:rPr>
                <w:rFonts w:ascii="Cambria Math" w:eastAsiaTheme="minorEastAsia" w:hAnsi="Cambria Math" w:cs="Cambria Math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eastAsiaTheme="minorEastAsia" w:hAnsi="Cambria Math" w:cs="Cambria Math"/>
                <w:sz w:val="20"/>
                <w:szCs w:val="20"/>
                <w:lang w:val="en-US"/>
              </w:rPr>
              <m:t>∇</m:t>
            </m:r>
          </m:e>
          <m:sup>
            <m:r>
              <w:rPr>
                <w:rFonts w:ascii="Cambria Math" w:eastAsiaTheme="minorEastAsia" w:hAnsi="Cambria Math" w:cs="Cambria Math"/>
                <w:sz w:val="20"/>
                <w:szCs w:val="20"/>
                <w:lang w:val="en-US"/>
              </w:rPr>
              <m:t>k+1</m:t>
            </m:r>
          </m:sup>
        </m:sSup>
        <m:sSub>
          <m:sSubPr>
            <m:ctrlPr>
              <w:rPr>
                <w:rFonts w:ascii="Cambria Math" w:eastAsiaTheme="minorEastAsia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JasmineUPC"/>
            <w:sz w:val="20"/>
            <w:szCs w:val="20"/>
            <w:lang w:val="en-US"/>
          </w:rPr>
          <m:t>=__________________________</m:t>
        </m:r>
      </m:oMath>
    </w:p>
    <w:p w:rsidR="00F84DCC" w:rsidRDefault="00F84DCC" w:rsidP="00FC4679">
      <w:pPr>
        <w:spacing w:after="0" w:line="240" w:lineRule="auto"/>
        <w:ind w:left="720"/>
        <w:rPr>
          <w:rFonts w:ascii="Candara" w:hAnsi="Candara" w:cs="JasmineUPC"/>
          <w:sz w:val="20"/>
          <w:szCs w:val="20"/>
          <w:lang w:val="en-US"/>
        </w:rPr>
      </w:pPr>
    </w:p>
    <w:p w:rsidR="00F84DCC" w:rsidRDefault="00F84DCC" w:rsidP="00FC4679">
      <w:pPr>
        <w:spacing w:after="0" w:line="240" w:lineRule="auto"/>
        <w:ind w:left="720"/>
        <w:rPr>
          <w:rFonts w:ascii="Candara" w:hAnsi="Candara" w:cs="JasmineUPC"/>
          <w:sz w:val="20"/>
          <w:szCs w:val="20"/>
          <w:lang w:val="en-US"/>
        </w:rPr>
      </w:pPr>
    </w:p>
    <w:p w:rsidR="00F84DCC" w:rsidRPr="00A92922" w:rsidRDefault="00F84DCC" w:rsidP="00F84DCC">
      <w:pPr>
        <w:pStyle w:val="ListParagraph"/>
        <w:numPr>
          <w:ilvl w:val="0"/>
          <w:numId w:val="9"/>
        </w:numPr>
        <w:rPr>
          <w:rFonts w:ascii="Candara" w:hAnsi="Candara" w:cs="JasmineUPC"/>
          <w:sz w:val="20"/>
          <w:szCs w:val="20"/>
        </w:rPr>
      </w:pPr>
      <w:proofErr w:type="spellStart"/>
      <w:r>
        <w:rPr>
          <w:rFonts w:ascii="Candara" w:hAnsi="Candara" w:cs="JasmineUPC"/>
          <w:b/>
          <w:sz w:val="20"/>
          <w:szCs w:val="20"/>
          <w:lang w:val="en-US"/>
        </w:rPr>
        <w:t>Penerapan</w:t>
      </w:r>
      <w:proofErr w:type="spellEnd"/>
      <w:r>
        <w:rPr>
          <w:rFonts w:ascii="Candara" w:hAnsi="Candara" w:cs="JasmineUPC"/>
          <w:b/>
          <w:sz w:val="20"/>
          <w:szCs w:val="20"/>
          <w:lang w:val="en-US"/>
        </w:rPr>
        <w:t xml:space="preserve"> Newton Gregory </w:t>
      </w:r>
      <w:proofErr w:type="spellStart"/>
      <w:r>
        <w:rPr>
          <w:rFonts w:ascii="Candara" w:hAnsi="Candara" w:cs="JasmineUPC"/>
          <w:b/>
          <w:sz w:val="20"/>
          <w:szCs w:val="20"/>
          <w:lang w:val="en-US"/>
        </w:rPr>
        <w:t>Mundur</w:t>
      </w:r>
      <w:proofErr w:type="spellEnd"/>
    </w:p>
    <w:p w:rsidR="00F84DCC" w:rsidRDefault="00F84DCC" w:rsidP="00F84DCC">
      <w:pPr>
        <w:pStyle w:val="ListParagraph"/>
        <w:rPr>
          <w:rFonts w:ascii="Candara" w:hAnsi="Candara" w:cs="JasmineUPC"/>
          <w:sz w:val="20"/>
          <w:szCs w:val="20"/>
        </w:rPr>
      </w:pPr>
      <w:proofErr w:type="spellStart"/>
      <w:r>
        <w:rPr>
          <w:rFonts w:ascii="Candara" w:hAnsi="Candara" w:cs="JasmineUPC"/>
          <w:sz w:val="20"/>
          <w:szCs w:val="20"/>
          <w:lang w:val="en-US"/>
        </w:rPr>
        <w:t>Dengan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menggunakan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kasus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yang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sama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yaitu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menghitung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nilai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f(2.2)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akan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digunakan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metode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Newton Gregory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Mundur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.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Lengkapi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tabel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berikut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r w:rsidRPr="005A182F">
        <w:rPr>
          <w:rFonts w:ascii="Candara" w:hAnsi="Candara" w:cs="JasmineUPC"/>
          <w:sz w:val="20"/>
          <w:szCs w:val="20"/>
        </w:rPr>
        <w:t xml:space="preserve"> </w:t>
      </w:r>
    </w:p>
    <w:tbl>
      <w:tblPr>
        <w:tblStyle w:val="TableGrid"/>
        <w:tblW w:w="7946" w:type="dxa"/>
        <w:tblInd w:w="918" w:type="dxa"/>
        <w:tblLook w:val="04A0" w:firstRow="1" w:lastRow="0" w:firstColumn="1" w:lastColumn="0" w:noHBand="0" w:noVBand="1"/>
      </w:tblPr>
      <w:tblGrid>
        <w:gridCol w:w="1231"/>
        <w:gridCol w:w="1250"/>
        <w:gridCol w:w="1654"/>
        <w:gridCol w:w="1890"/>
        <w:gridCol w:w="1921"/>
      </w:tblGrid>
      <w:tr w:rsidR="00F84DCC" w:rsidRPr="00835B0E" w:rsidTr="005F1E16">
        <w:tc>
          <w:tcPr>
            <w:tcW w:w="1231" w:type="dxa"/>
          </w:tcPr>
          <w:p w:rsidR="00F84DCC" w:rsidRPr="00835B0E" w:rsidRDefault="00EA74DA" w:rsidP="005F1E16">
            <w:pPr>
              <w:pStyle w:val="NoSpacing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250" w:type="dxa"/>
          </w:tcPr>
          <w:p w:rsidR="00F84DCC" w:rsidRPr="00835B0E" w:rsidRDefault="00F84DCC" w:rsidP="005F1E16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654" w:type="dxa"/>
          </w:tcPr>
          <w:p w:rsidR="00F84DCC" w:rsidRPr="00835B0E" w:rsidRDefault="00F84DCC" w:rsidP="005F1E16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∆f</m:t>
                </m:r>
              </m:oMath>
            </m:oMathPara>
          </w:p>
        </w:tc>
        <w:tc>
          <w:tcPr>
            <w:tcW w:w="1890" w:type="dxa"/>
          </w:tcPr>
          <w:p w:rsidR="00F84DCC" w:rsidRPr="00835B0E" w:rsidRDefault="00EA74DA" w:rsidP="005F1E16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∆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oMath>
            </m:oMathPara>
          </w:p>
        </w:tc>
        <w:tc>
          <w:tcPr>
            <w:tcW w:w="1921" w:type="dxa"/>
          </w:tcPr>
          <w:p w:rsidR="00F84DCC" w:rsidRPr="00835B0E" w:rsidRDefault="00EA74DA" w:rsidP="005F1E16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∆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oMath>
            </m:oMathPara>
          </w:p>
        </w:tc>
      </w:tr>
      <w:tr w:rsidR="00F84DCC" w:rsidRPr="00835B0E" w:rsidTr="00F84DCC">
        <w:tc>
          <w:tcPr>
            <w:tcW w:w="1231" w:type="dxa"/>
          </w:tcPr>
          <w:p w:rsidR="00F84DCC" w:rsidRPr="00835B0E" w:rsidRDefault="00F84DCC" w:rsidP="005F1E16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1.5</w:t>
            </w:r>
          </w:p>
        </w:tc>
        <w:tc>
          <w:tcPr>
            <w:tcW w:w="1250" w:type="dxa"/>
          </w:tcPr>
          <w:p w:rsidR="00F84DCC" w:rsidRPr="00835B0E" w:rsidRDefault="00F84DCC" w:rsidP="005F1E16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0.04979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:rsidR="00F84DCC" w:rsidRPr="00835B0E" w:rsidRDefault="00F84DCC" w:rsidP="005F1E16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F84DCC" w:rsidRPr="00835B0E" w:rsidRDefault="00F84DCC" w:rsidP="005F1E16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:rsidR="00F84DCC" w:rsidRPr="00835B0E" w:rsidRDefault="00F84DCC" w:rsidP="005F1E16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F84DCC" w:rsidRPr="00835B0E" w:rsidTr="00F84DCC">
        <w:tc>
          <w:tcPr>
            <w:tcW w:w="1231" w:type="dxa"/>
          </w:tcPr>
          <w:p w:rsidR="00F84DCC" w:rsidRPr="00835B0E" w:rsidRDefault="00F84DCC" w:rsidP="005F1E16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F84DCC" w:rsidRPr="00835B0E" w:rsidRDefault="00F84DCC" w:rsidP="005F1E16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0.01832</m:t>
                </m:r>
              </m:oMath>
            </m:oMathPara>
          </w:p>
        </w:tc>
        <w:tc>
          <w:tcPr>
            <w:tcW w:w="1654" w:type="dxa"/>
            <w:shd w:val="clear" w:color="auto" w:fill="auto"/>
          </w:tcPr>
          <w:p w:rsidR="00F84DCC" w:rsidRPr="00835B0E" w:rsidRDefault="00F84DCC" w:rsidP="005F1E16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F84DCC" w:rsidRPr="00835B0E" w:rsidRDefault="00F84DCC" w:rsidP="005F1E16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:rsidR="00F84DCC" w:rsidRPr="00835B0E" w:rsidRDefault="00F84DCC" w:rsidP="005F1E16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F84DCC" w:rsidRPr="00835B0E" w:rsidTr="00F84DCC">
        <w:tc>
          <w:tcPr>
            <w:tcW w:w="1231" w:type="dxa"/>
          </w:tcPr>
          <w:p w:rsidR="00F84DCC" w:rsidRPr="00835B0E" w:rsidRDefault="00F84DCC" w:rsidP="005F1E16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2.5</w:t>
            </w:r>
          </w:p>
        </w:tc>
        <w:tc>
          <w:tcPr>
            <w:tcW w:w="1250" w:type="dxa"/>
          </w:tcPr>
          <w:p w:rsidR="00F84DCC" w:rsidRPr="00835B0E" w:rsidRDefault="00F84DCC" w:rsidP="005F1E16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0.00673</w:t>
            </w:r>
          </w:p>
        </w:tc>
        <w:tc>
          <w:tcPr>
            <w:tcW w:w="1654" w:type="dxa"/>
            <w:shd w:val="clear" w:color="auto" w:fill="auto"/>
          </w:tcPr>
          <w:p w:rsidR="00F84DCC" w:rsidRPr="00835B0E" w:rsidRDefault="00F84DCC" w:rsidP="005F1E16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F84DCC" w:rsidRPr="00835B0E" w:rsidRDefault="00F84DCC" w:rsidP="005F1E16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:rsidR="00F84DCC" w:rsidRPr="00835B0E" w:rsidRDefault="00F84DCC" w:rsidP="005F1E16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F84DCC" w:rsidRPr="00835B0E" w:rsidTr="00F84DCC">
        <w:tc>
          <w:tcPr>
            <w:tcW w:w="1231" w:type="dxa"/>
          </w:tcPr>
          <w:p w:rsidR="00F84DCC" w:rsidRPr="00835B0E" w:rsidRDefault="00F84DCC" w:rsidP="005F1E16">
            <w:pPr>
              <w:pStyle w:val="NoSpacing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</w:tcPr>
          <w:p w:rsidR="00F84DCC" w:rsidRPr="00835B0E" w:rsidRDefault="00F84DCC" w:rsidP="005F1E16">
            <w:pPr>
              <w:pStyle w:val="NoSpacing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0.00248</w:t>
            </w:r>
          </w:p>
        </w:tc>
        <w:tc>
          <w:tcPr>
            <w:tcW w:w="1654" w:type="dxa"/>
            <w:shd w:val="clear" w:color="auto" w:fill="auto"/>
          </w:tcPr>
          <w:p w:rsidR="00F84DCC" w:rsidRPr="00835B0E" w:rsidRDefault="00F84DCC" w:rsidP="005F1E16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F84DCC" w:rsidRPr="00835B0E" w:rsidRDefault="00F84DCC" w:rsidP="005F1E16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</w:tcPr>
          <w:p w:rsidR="00F84DCC" w:rsidRPr="00835B0E" w:rsidRDefault="00F84DCC" w:rsidP="005F1E16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F84DCC" w:rsidRDefault="00F84DCC" w:rsidP="00F84DCC">
      <w:pPr>
        <w:numPr>
          <w:ilvl w:val="0"/>
          <w:numId w:val="4"/>
        </w:numPr>
        <w:spacing w:after="0" w:line="240" w:lineRule="auto"/>
        <w:rPr>
          <w:rFonts w:ascii="Candara" w:hAnsi="Candara" w:cs="JasmineUPC"/>
          <w:sz w:val="20"/>
          <w:szCs w:val="20"/>
        </w:rPr>
      </w:pPr>
      <w:r w:rsidRPr="005A182F">
        <w:rPr>
          <w:rFonts w:ascii="Candara" w:hAnsi="Candara" w:cs="JasmineUPC"/>
          <w:sz w:val="20"/>
          <w:szCs w:val="20"/>
        </w:rPr>
        <w:t>Gunakan polinom</w:t>
      </w:r>
      <w:r>
        <w:rPr>
          <w:rFonts w:ascii="Candara" w:hAnsi="Candara" w:cs="JasmineUPC"/>
          <w:sz w:val="20"/>
          <w:szCs w:val="20"/>
        </w:rPr>
        <w:t xml:space="preserve"> Newton Gregory Mundur berderajat 2 </w:t>
      </w:r>
      <w:r w:rsidRPr="005A182F">
        <w:rPr>
          <w:rFonts w:ascii="Candara" w:hAnsi="Candara" w:cs="JasmineUPC"/>
          <w:sz w:val="20"/>
          <w:szCs w:val="20"/>
        </w:rPr>
        <w:t xml:space="preserve">untuk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menghitung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nilai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f(2.2),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pilih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JasmineUPC"/>
                <w:sz w:val="20"/>
                <w:szCs w:val="20"/>
                <w:lang w:val="en-US"/>
              </w:rPr>
              <m:t>0</m:t>
            </m:r>
          </m:sub>
        </m:sSub>
        <m:r>
          <w:rPr>
            <w:rFonts w:ascii="Cambria Math" w:hAnsi="Cambria Math" w:cs="JasmineUPC"/>
            <w:sz w:val="20"/>
            <w:szCs w:val="20"/>
            <w:lang w:val="en-US"/>
          </w:rPr>
          <m:t>=2.5,</m:t>
        </m:r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JasmineUPC"/>
                <w:sz w:val="20"/>
                <w:szCs w:val="20"/>
                <w:lang w:val="en-US"/>
              </w:rPr>
              <m:t>-1</m:t>
            </m:r>
          </m:sub>
        </m:sSub>
        <m:r>
          <w:rPr>
            <w:rFonts w:ascii="Cambria Math" w:hAnsi="Cambria Math" w:cs="JasmineUPC"/>
            <w:sz w:val="20"/>
            <w:szCs w:val="20"/>
            <w:lang w:val="en-US"/>
          </w:rPr>
          <m:t>=2</m:t>
        </m:r>
      </m:oMath>
      <w:r>
        <w:rPr>
          <w:rFonts w:ascii="Candara" w:eastAsiaTheme="minorEastAsia" w:hAnsi="Candara" w:cs="JasmineUPC"/>
          <w:sz w:val="20"/>
          <w:szCs w:val="20"/>
          <w:lang w:val="en-US"/>
        </w:rPr>
        <w:t xml:space="preserve"> dan </w:t>
      </w:r>
      <w:r>
        <w:rPr>
          <w:rFonts w:ascii="Candara" w:hAnsi="Candara" w:cs="JasmineUPC"/>
          <w:sz w:val="20"/>
          <w:szCs w:val="20"/>
          <w:lang w:val="en-US"/>
        </w:rPr>
        <w:t xml:space="preserve">  </w:t>
      </w:r>
      <m:oMath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JasmineUPC"/>
                <w:sz w:val="20"/>
                <w:szCs w:val="20"/>
                <w:lang w:val="en-US"/>
              </w:rPr>
              <m:t>-2</m:t>
            </m:r>
          </m:sub>
        </m:sSub>
        <m:r>
          <w:rPr>
            <w:rFonts w:ascii="Cambria Math" w:hAnsi="Cambria Math" w:cs="JasmineUPC"/>
            <w:sz w:val="20"/>
            <w:szCs w:val="20"/>
            <w:lang w:val="en-US"/>
          </w:rPr>
          <m:t>=1.5</m:t>
        </m:r>
      </m:oMath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r>
        <w:rPr>
          <w:rFonts w:ascii="Candara" w:hAnsi="Candara" w:cs="JasmineUPC"/>
          <w:sz w:val="20"/>
          <w:szCs w:val="20"/>
        </w:rPr>
        <w:t>(dalam 6 desimal)</w:t>
      </w:r>
    </w:p>
    <w:p w:rsidR="00A62B42" w:rsidRDefault="00A62B42" w:rsidP="00A62B42">
      <w:pPr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571154" w:rsidRDefault="00571154" w:rsidP="00A62B42">
      <w:pPr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A62B42" w:rsidRDefault="00A62B42" w:rsidP="00A62B42">
      <w:pPr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A62B42" w:rsidRDefault="00A62B42" w:rsidP="00A62B42">
      <w:pPr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571154" w:rsidRDefault="00571154" w:rsidP="00A62B42">
      <w:pPr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5C6E44" w:rsidRDefault="005C6E44" w:rsidP="00A62B42">
      <w:pPr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5C6E44" w:rsidRPr="004E5325" w:rsidRDefault="005C6E44" w:rsidP="005C6E44">
      <w:pPr>
        <w:numPr>
          <w:ilvl w:val="0"/>
          <w:numId w:val="4"/>
        </w:numPr>
        <w:spacing w:after="0" w:line="240" w:lineRule="auto"/>
        <w:rPr>
          <w:rFonts w:ascii="Candara" w:hAnsi="Candara" w:cs="JasmineUPC"/>
          <w:sz w:val="20"/>
          <w:szCs w:val="20"/>
        </w:rPr>
      </w:pPr>
      <w:r w:rsidRPr="004E5325">
        <w:rPr>
          <w:rFonts w:ascii="Candara" w:hAnsi="Candara" w:cs="JasmineUPC"/>
          <w:sz w:val="20"/>
          <w:szCs w:val="20"/>
        </w:rPr>
        <w:t xml:space="preserve">Gunakan polinom Newton Gregory Maju berderajat 1 untuk </w:t>
      </w:r>
      <w:proofErr w:type="spellStart"/>
      <w:r w:rsidRPr="004E5325">
        <w:rPr>
          <w:rFonts w:ascii="Candara" w:hAnsi="Candara" w:cs="JasmineUPC"/>
          <w:sz w:val="20"/>
          <w:szCs w:val="20"/>
          <w:lang w:val="en-US"/>
        </w:rPr>
        <w:t>menghitung</w:t>
      </w:r>
      <w:proofErr w:type="spellEnd"/>
      <w:r w:rsidRPr="004E5325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Pr="004E5325">
        <w:rPr>
          <w:rFonts w:ascii="Candara" w:hAnsi="Candara" w:cs="JasmineUPC"/>
          <w:sz w:val="20"/>
          <w:szCs w:val="20"/>
          <w:lang w:val="en-US"/>
        </w:rPr>
        <w:t>nilai</w:t>
      </w:r>
      <w:proofErr w:type="spellEnd"/>
      <w:r w:rsidRPr="004E5325">
        <w:rPr>
          <w:rFonts w:ascii="Candara" w:hAnsi="Candara" w:cs="JasmineUPC"/>
          <w:sz w:val="20"/>
          <w:szCs w:val="20"/>
          <w:lang w:val="en-US"/>
        </w:rPr>
        <w:t xml:space="preserve"> f(2.2), </w:t>
      </w:r>
      <w:proofErr w:type="spellStart"/>
      <w:r w:rsidRPr="004E5325">
        <w:rPr>
          <w:rFonts w:ascii="Candara" w:hAnsi="Candara" w:cs="JasmineUPC"/>
          <w:sz w:val="20"/>
          <w:szCs w:val="20"/>
          <w:lang w:val="en-US"/>
        </w:rPr>
        <w:t>pilih</w:t>
      </w:r>
      <w:proofErr w:type="spellEnd"/>
      <w:r w:rsidRPr="004E5325">
        <w:rPr>
          <w:rFonts w:ascii="Candara" w:hAnsi="Candara" w:cs="JasmineUPC"/>
          <w:sz w:val="20"/>
          <w:szCs w:val="20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JasmineUPC"/>
                <w:sz w:val="20"/>
                <w:szCs w:val="20"/>
                <w:lang w:val="en-US"/>
              </w:rPr>
              <m:t>0</m:t>
            </m:r>
          </m:sub>
        </m:sSub>
        <m:r>
          <w:rPr>
            <w:rFonts w:ascii="Cambria Math" w:hAnsi="Cambria Math" w:cs="JasmineUPC"/>
            <w:sz w:val="20"/>
            <w:szCs w:val="20"/>
            <w:lang w:val="en-US"/>
          </w:rPr>
          <m:t>=2,</m:t>
        </m:r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JasmineUPC"/>
                <w:sz w:val="20"/>
                <w:szCs w:val="20"/>
                <w:lang w:val="en-US"/>
              </w:rPr>
              <m:t>1</m:t>
            </m:r>
          </m:sub>
        </m:sSub>
        <m:r>
          <w:rPr>
            <w:rFonts w:ascii="Cambria Math" w:hAnsi="Cambria Math" w:cs="JasmineUPC"/>
            <w:sz w:val="20"/>
            <w:szCs w:val="20"/>
            <w:lang w:val="en-US"/>
          </w:rPr>
          <m:t>=2.5</m:t>
        </m:r>
      </m:oMath>
      <w:r w:rsidRPr="004E5325">
        <w:rPr>
          <w:rFonts w:ascii="Candara" w:hAnsi="Candara" w:cs="JasmineUPC"/>
          <w:sz w:val="20"/>
          <w:szCs w:val="20"/>
          <w:lang w:val="en-US"/>
        </w:rPr>
        <w:t xml:space="preserve"> </w:t>
      </w:r>
      <w:r w:rsidRPr="004E5325">
        <w:rPr>
          <w:rFonts w:ascii="Candara" w:hAnsi="Candara" w:cs="JasmineUPC"/>
          <w:sz w:val="20"/>
          <w:szCs w:val="20"/>
        </w:rPr>
        <w:t>(dalam 6 desimal)</w:t>
      </w:r>
    </w:p>
    <w:p w:rsidR="005C6E44" w:rsidRDefault="005C6E44" w:rsidP="00A62B42">
      <w:pPr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571154" w:rsidRDefault="00571154" w:rsidP="00A62B42">
      <w:pPr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5C6E44" w:rsidRDefault="005C6E44" w:rsidP="00A62B42">
      <w:pPr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5C6E44" w:rsidRDefault="005C6E44" w:rsidP="00A62B42">
      <w:pPr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571154" w:rsidRDefault="00571154" w:rsidP="00A62B42">
      <w:pPr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A62B42" w:rsidRPr="005C6E44" w:rsidRDefault="00B73B58" w:rsidP="00410628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 w:cs="JasmineUPC"/>
          <w:sz w:val="20"/>
          <w:szCs w:val="20"/>
          <w:lang w:val="en-US"/>
        </w:rPr>
      </w:pPr>
      <w:proofErr w:type="spellStart"/>
      <w:r>
        <w:rPr>
          <w:rFonts w:ascii="Candara" w:hAnsi="Candara" w:cs="JasmineUPC"/>
          <w:b/>
          <w:sz w:val="20"/>
          <w:szCs w:val="20"/>
          <w:lang w:val="en-US"/>
        </w:rPr>
        <w:lastRenderedPageBreak/>
        <w:t>Taksiran</w:t>
      </w:r>
      <w:proofErr w:type="spellEnd"/>
      <w:r>
        <w:rPr>
          <w:rFonts w:ascii="Candara" w:hAnsi="Candara" w:cs="JasmineUPC"/>
          <w:b/>
          <w:sz w:val="20"/>
          <w:szCs w:val="20"/>
          <w:lang w:val="en-US"/>
        </w:rPr>
        <w:t xml:space="preserve"> </w:t>
      </w:r>
      <w:proofErr w:type="spellStart"/>
      <w:r w:rsidR="00410628">
        <w:rPr>
          <w:rFonts w:ascii="Candara" w:hAnsi="Candara" w:cs="JasmineUPC"/>
          <w:b/>
          <w:sz w:val="20"/>
          <w:szCs w:val="20"/>
          <w:lang w:val="en-US"/>
        </w:rPr>
        <w:t>Galat</w:t>
      </w:r>
      <w:proofErr w:type="spellEnd"/>
      <w:r w:rsidR="00410628">
        <w:rPr>
          <w:rFonts w:ascii="Candara" w:hAnsi="Candara" w:cs="JasmineUPC"/>
          <w:b/>
          <w:sz w:val="20"/>
          <w:szCs w:val="20"/>
          <w:lang w:val="en-US"/>
        </w:rPr>
        <w:t xml:space="preserve"> </w:t>
      </w:r>
      <w:proofErr w:type="spellStart"/>
      <w:r w:rsidR="00410628">
        <w:rPr>
          <w:rFonts w:ascii="Candara" w:hAnsi="Candara" w:cs="JasmineUPC"/>
          <w:b/>
          <w:sz w:val="20"/>
          <w:szCs w:val="20"/>
          <w:lang w:val="en-US"/>
        </w:rPr>
        <w:t>Interpolasi</w:t>
      </w:r>
      <w:proofErr w:type="spellEnd"/>
      <w:r w:rsidR="00410628">
        <w:rPr>
          <w:rFonts w:ascii="Candara" w:hAnsi="Candara" w:cs="JasmineUPC"/>
          <w:b/>
          <w:sz w:val="20"/>
          <w:szCs w:val="20"/>
          <w:lang w:val="en-US"/>
        </w:rPr>
        <w:t xml:space="preserve"> Newton dan Newton Gregory</w:t>
      </w:r>
    </w:p>
    <w:p w:rsidR="00571154" w:rsidRPr="00571154" w:rsidRDefault="005C6E44" w:rsidP="00571154">
      <w:pPr>
        <w:pStyle w:val="ListParagraph"/>
        <w:spacing w:after="0" w:line="240" w:lineRule="auto"/>
        <w:jc w:val="both"/>
        <w:rPr>
          <w:rFonts w:ascii="Candara" w:eastAsiaTheme="minorEastAsia" w:hAnsi="Candara" w:cs="JasmineUPC"/>
          <w:sz w:val="20"/>
          <w:szCs w:val="20"/>
          <w:lang w:val="en-US"/>
        </w:rPr>
      </w:pPr>
      <w:proofErr w:type="spellStart"/>
      <w:r>
        <w:rPr>
          <w:rFonts w:ascii="Candara" w:hAnsi="Candara" w:cs="JasmineUPC"/>
          <w:sz w:val="20"/>
          <w:szCs w:val="20"/>
          <w:lang w:val="en-US"/>
        </w:rPr>
        <w:t>Selain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menggunakan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galat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eksak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ataupun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galat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relatif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hampiran</w:t>
      </w:r>
      <w:proofErr w:type="spellEnd"/>
      <w:r w:rsidR="00C804E2">
        <w:rPr>
          <w:rFonts w:ascii="Candara" w:hAnsi="Candara" w:cs="JasmineUPC"/>
          <w:sz w:val="20"/>
          <w:szCs w:val="20"/>
          <w:lang w:val="en-US"/>
        </w:rPr>
        <w:t>,</w:t>
      </w:r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dalam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Interpolasi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Newton dan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Interpolasi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Newton Gregory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dapat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digunakan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taksiran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galat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untuk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memperkirakan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besarnya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galat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yang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mungkin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terjadi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. </w:t>
      </w:r>
      <w:proofErr w:type="spellStart"/>
      <w:r w:rsidR="00C76D9C">
        <w:rPr>
          <w:rFonts w:ascii="Candara" w:hAnsi="Candara" w:cs="JasmineUPC"/>
          <w:sz w:val="20"/>
          <w:szCs w:val="20"/>
          <w:lang w:val="en-US"/>
        </w:rPr>
        <w:t>Taksiran</w:t>
      </w:r>
      <w:proofErr w:type="spellEnd"/>
      <w:r w:rsidR="00C76D9C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="00C76D9C">
        <w:rPr>
          <w:rFonts w:ascii="Candara" w:hAnsi="Candara" w:cs="JasmineUPC"/>
          <w:sz w:val="20"/>
          <w:szCs w:val="20"/>
          <w:lang w:val="en-US"/>
        </w:rPr>
        <w:t>galat</w:t>
      </w:r>
      <w:proofErr w:type="spellEnd"/>
      <w:r w:rsidR="00C76D9C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="00C76D9C">
        <w:rPr>
          <w:rFonts w:ascii="Candara" w:hAnsi="Candara" w:cs="JasmineUPC"/>
          <w:sz w:val="20"/>
          <w:szCs w:val="20"/>
          <w:lang w:val="en-US"/>
        </w:rPr>
        <w:t>dapat</w:t>
      </w:r>
      <w:proofErr w:type="spellEnd"/>
      <w:r w:rsidR="00C76D9C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="00C76D9C">
        <w:rPr>
          <w:rFonts w:ascii="Candara" w:hAnsi="Candara" w:cs="JasmineUPC"/>
          <w:sz w:val="20"/>
          <w:szCs w:val="20"/>
          <w:lang w:val="en-US"/>
        </w:rPr>
        <w:t>dihitung</w:t>
      </w:r>
      <w:proofErr w:type="spellEnd"/>
      <w:r w:rsidR="00C76D9C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="00C76D9C">
        <w:rPr>
          <w:rFonts w:ascii="Candara" w:hAnsi="Candara" w:cs="JasmineUPC"/>
          <w:sz w:val="20"/>
          <w:szCs w:val="20"/>
          <w:lang w:val="en-US"/>
        </w:rPr>
        <w:t>jika</w:t>
      </w:r>
      <w:proofErr w:type="spellEnd"/>
      <w:r w:rsidR="00C76D9C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="00571154">
        <w:rPr>
          <w:rFonts w:ascii="Candara" w:hAnsi="Candara" w:cs="JasmineUPC"/>
          <w:sz w:val="20"/>
          <w:szCs w:val="20"/>
          <w:lang w:val="en-US"/>
        </w:rPr>
        <w:t>terdapat</w:t>
      </w:r>
      <w:proofErr w:type="spellEnd"/>
      <w:r w:rsidR="00571154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="00571154">
        <w:rPr>
          <w:rFonts w:ascii="Candara" w:hAnsi="Candara" w:cs="JasmineUPC"/>
          <w:sz w:val="20"/>
          <w:szCs w:val="20"/>
          <w:lang w:val="en-US"/>
        </w:rPr>
        <w:t>titik</w:t>
      </w:r>
      <w:proofErr w:type="spellEnd"/>
      <w:r w:rsidR="00571154">
        <w:rPr>
          <w:rFonts w:ascii="Candara" w:hAnsi="Candara" w:cs="JasmineUPC"/>
          <w:sz w:val="20"/>
          <w:szCs w:val="20"/>
          <w:lang w:val="en-US"/>
        </w:rPr>
        <w:t xml:space="preserve"> </w:t>
      </w:r>
      <w:proofErr w:type="spellStart"/>
      <w:r w:rsidR="00571154">
        <w:rPr>
          <w:rFonts w:ascii="Candara" w:hAnsi="Candara" w:cs="JasmineUPC"/>
          <w:sz w:val="20"/>
          <w:szCs w:val="20"/>
          <w:lang w:val="en-US"/>
        </w:rPr>
        <w:t>tambahan</w:t>
      </w:r>
      <w:proofErr w:type="spellEnd"/>
      <w:r w:rsidR="00571154">
        <w:rPr>
          <w:rFonts w:ascii="Candara" w:hAnsi="Candara" w:cs="JasmineUPC"/>
          <w:sz w:val="20"/>
          <w:szCs w:val="20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JasmineUPC"/>
                <w:sz w:val="20"/>
                <w:szCs w:val="20"/>
                <w:lang w:val="en-US"/>
              </w:rPr>
              <m:t>n+1</m:t>
            </m:r>
          </m:sub>
        </m:sSub>
      </m:oMath>
      <w:r w:rsidR="00571154">
        <w:rPr>
          <w:rFonts w:ascii="Candara" w:eastAsiaTheme="minorEastAsia" w:hAnsi="Candara" w:cs="JasmineUPC"/>
          <w:sz w:val="20"/>
          <w:szCs w:val="20"/>
          <w:lang w:val="en-US"/>
        </w:rPr>
        <w:t>.</w:t>
      </w:r>
    </w:p>
    <w:p w:rsidR="00571154" w:rsidRPr="00816E35" w:rsidRDefault="00571154" w:rsidP="00C804E2">
      <w:pPr>
        <w:pStyle w:val="ListParagraph"/>
        <w:spacing w:after="0" w:line="240" w:lineRule="auto"/>
        <w:jc w:val="both"/>
        <w:rPr>
          <w:rFonts w:ascii="Candara" w:hAnsi="Candara" w:cs="JasmineUPC"/>
          <w:sz w:val="20"/>
          <w:szCs w:val="20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08"/>
        <w:gridCol w:w="4841"/>
      </w:tblGrid>
      <w:tr w:rsidR="00816E35" w:rsidTr="00816E35">
        <w:tc>
          <w:tcPr>
            <w:tcW w:w="1908" w:type="dxa"/>
          </w:tcPr>
          <w:p w:rsidR="00816E35" w:rsidRDefault="00816E35" w:rsidP="00816E35">
            <w:pPr>
              <w:pStyle w:val="ListParagraph"/>
              <w:ind w:left="0"/>
              <w:rPr>
                <w:rFonts w:ascii="Candara" w:hAnsi="Candara" w:cs="JasmineUPC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ndara" w:hAnsi="Candara" w:cs="JasmineUPC"/>
                <w:sz w:val="20"/>
                <w:szCs w:val="20"/>
                <w:lang w:val="en-US"/>
              </w:rPr>
              <w:t>Interpolasi</w:t>
            </w:r>
            <w:proofErr w:type="spellEnd"/>
          </w:p>
        </w:tc>
        <w:tc>
          <w:tcPr>
            <w:tcW w:w="4841" w:type="dxa"/>
          </w:tcPr>
          <w:p w:rsidR="00816E35" w:rsidRDefault="00816E35" w:rsidP="00816E35">
            <w:pPr>
              <w:pStyle w:val="ListParagraph"/>
              <w:ind w:left="0"/>
              <w:rPr>
                <w:rFonts w:ascii="Candara" w:hAnsi="Candara" w:cs="JasmineUPC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ndara" w:hAnsi="Candara" w:cs="JasmineUPC"/>
                <w:sz w:val="20"/>
                <w:szCs w:val="20"/>
                <w:lang w:val="en-US"/>
              </w:rPr>
              <w:t>Taksiran</w:t>
            </w:r>
            <w:proofErr w:type="spellEnd"/>
            <w:r>
              <w:rPr>
                <w:rFonts w:ascii="Candara" w:hAnsi="Candara" w:cs="JasmineUPC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 w:cs="JasmineUPC"/>
                <w:sz w:val="20"/>
                <w:szCs w:val="20"/>
                <w:lang w:val="en-US"/>
              </w:rPr>
              <w:t>Galat</w:t>
            </w:r>
            <w:proofErr w:type="spellEnd"/>
          </w:p>
        </w:tc>
      </w:tr>
      <w:tr w:rsidR="00816E35" w:rsidTr="00816E35">
        <w:tc>
          <w:tcPr>
            <w:tcW w:w="1908" w:type="dxa"/>
          </w:tcPr>
          <w:p w:rsidR="00816E35" w:rsidRDefault="00816E35" w:rsidP="00816E35">
            <w:pPr>
              <w:pStyle w:val="ListParagraph"/>
              <w:ind w:left="0"/>
              <w:rPr>
                <w:rFonts w:ascii="Candara" w:hAnsi="Candara" w:cs="JasmineUPC"/>
                <w:sz w:val="20"/>
                <w:szCs w:val="20"/>
                <w:lang w:val="en-US"/>
              </w:rPr>
            </w:pPr>
            <w:r>
              <w:rPr>
                <w:rFonts w:ascii="Candara" w:hAnsi="Candara" w:cs="JasmineUPC"/>
                <w:sz w:val="20"/>
                <w:szCs w:val="20"/>
                <w:lang w:val="en-US"/>
              </w:rPr>
              <w:t>Newton</w:t>
            </w:r>
          </w:p>
        </w:tc>
        <w:tc>
          <w:tcPr>
            <w:tcW w:w="4841" w:type="dxa"/>
          </w:tcPr>
          <w:p w:rsidR="00816E35" w:rsidRDefault="00816E35" w:rsidP="00816E35">
            <w:pPr>
              <w:pStyle w:val="ListParagraph"/>
              <w:ind w:left="0"/>
              <w:rPr>
                <w:rFonts w:ascii="Candara" w:hAnsi="Candara" w:cs="JasmineUPC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 w:cs="JasmineUPC"/>
                    <w:sz w:val="20"/>
                    <w:szCs w:val="20"/>
                    <w:lang w:val="en-US"/>
                  </w:rPr>
                  <m:t>E</m:t>
                </m:r>
                <m:d>
                  <m:dPr>
                    <m:ctrlPr>
                      <w:rPr>
                        <w:rFonts w:ascii="Cambria Math" w:hAnsi="Cambria Math" w:cs="JasmineUPC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="JasmineUPC"/>
                    <w:sz w:val="20"/>
                    <w:szCs w:val="20"/>
                    <w:lang w:val="en-US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JasmineUPC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x-</m:t>
                    </m:r>
                    <m:sSub>
                      <m:sSubPr>
                        <m:ctrlPr>
                          <w:rPr>
                            <w:rFonts w:ascii="Cambria Math" w:hAnsi="Cambria Math" w:cs="JasmineUPC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JasmineUPC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JasmineUPC"/>
                            <w:sz w:val="20"/>
                            <w:szCs w:val="20"/>
                            <w:lang w:val="en-US"/>
                          </w:rPr>
                          <m:t>0</m:t>
                        </m:r>
                      </m:sub>
                    </m:sSub>
                  </m:e>
                </m:d>
                <m:d>
                  <m:dPr>
                    <m:ctrlPr>
                      <w:rPr>
                        <w:rFonts w:ascii="Cambria Math" w:hAnsi="Cambria Math" w:cs="JasmineUPC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x-</m:t>
                    </m:r>
                    <m:sSub>
                      <m:sSubPr>
                        <m:ctrlPr>
                          <w:rPr>
                            <w:rFonts w:ascii="Cambria Math" w:hAnsi="Cambria Math" w:cs="JasmineUPC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JasmineUPC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JasmineUPC"/>
                            <w:sz w:val="20"/>
                            <w:szCs w:val="20"/>
                            <w:lang w:val="en-US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JasmineUPC"/>
                    <w:sz w:val="20"/>
                    <w:szCs w:val="20"/>
                    <w:lang w:val="en-US"/>
                  </w:rPr>
                  <m:t>…</m:t>
                </m:r>
                <m:d>
                  <m:dPr>
                    <m:ctrlPr>
                      <w:rPr>
                        <w:rFonts w:ascii="Cambria Math" w:hAnsi="Cambria Math" w:cs="JasmineUPC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x-</m:t>
                    </m:r>
                    <m:sSub>
                      <m:sSubPr>
                        <m:ctrlPr>
                          <w:rPr>
                            <w:rFonts w:ascii="Cambria Math" w:hAnsi="Cambria Math" w:cs="JasmineUPC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JasmineUPC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JasmineUPC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b>
                    </m:sSub>
                  </m:e>
                </m:d>
                <m:r>
                  <w:rPr>
                    <w:rFonts w:ascii="Cambria Math" w:hAnsi="Cambria Math" w:cs="JasmineUPC"/>
                    <w:sz w:val="20"/>
                    <w:szCs w:val="20"/>
                    <w:lang w:val="en-US"/>
                  </w:rPr>
                  <m:t>f[</m:t>
                </m:r>
                <m:sSub>
                  <m:sSubPr>
                    <m:ctrlPr>
                      <w:rPr>
                        <w:rFonts w:ascii="Cambria Math" w:hAnsi="Cambria Math" w:cs="JasmineUPC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n+1</m:t>
                    </m:r>
                  </m:sub>
                </m:sSub>
                <m:r>
                  <w:rPr>
                    <w:rFonts w:ascii="Cambria Math" w:hAnsi="Cambria Math" w:cs="JasmineUPC"/>
                    <w:sz w:val="20"/>
                    <w:szCs w:val="20"/>
                    <w:lang w:val="en-US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JasmineUPC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JasmineUPC"/>
                    <w:sz w:val="20"/>
                    <w:szCs w:val="20"/>
                    <w:lang w:val="en-US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 w:cs="JasmineUPC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JasmineUPC"/>
                        <w:sz w:val="20"/>
                        <w:szCs w:val="20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JasmineUPC"/>
                    <w:sz w:val="20"/>
                    <w:szCs w:val="20"/>
                    <w:lang w:val="en-US"/>
                  </w:rPr>
                  <m:t>]</m:t>
                </m:r>
              </m:oMath>
            </m:oMathPara>
          </w:p>
        </w:tc>
      </w:tr>
      <w:tr w:rsidR="00816E35" w:rsidTr="00816E35">
        <w:tc>
          <w:tcPr>
            <w:tcW w:w="1908" w:type="dxa"/>
          </w:tcPr>
          <w:p w:rsidR="00816E35" w:rsidRDefault="00816E35" w:rsidP="00816E35">
            <w:pPr>
              <w:pStyle w:val="ListParagraph"/>
              <w:ind w:left="0"/>
              <w:rPr>
                <w:rFonts w:ascii="Candara" w:hAnsi="Candara" w:cs="JasmineUPC"/>
                <w:sz w:val="20"/>
                <w:szCs w:val="20"/>
                <w:lang w:val="en-US"/>
              </w:rPr>
            </w:pPr>
            <w:r>
              <w:rPr>
                <w:rFonts w:ascii="Candara" w:hAnsi="Candara" w:cs="JasmineUPC"/>
                <w:sz w:val="20"/>
                <w:szCs w:val="20"/>
                <w:lang w:val="en-US"/>
              </w:rPr>
              <w:t xml:space="preserve">Newton Gregory </w:t>
            </w:r>
            <w:proofErr w:type="spellStart"/>
            <w:r>
              <w:rPr>
                <w:rFonts w:ascii="Candara" w:hAnsi="Candara" w:cs="JasmineUPC"/>
                <w:sz w:val="20"/>
                <w:szCs w:val="20"/>
                <w:lang w:val="en-US"/>
              </w:rPr>
              <w:t>Maju</w:t>
            </w:r>
            <w:proofErr w:type="spellEnd"/>
          </w:p>
        </w:tc>
        <w:tc>
          <w:tcPr>
            <w:tcW w:w="4841" w:type="dxa"/>
          </w:tcPr>
          <w:p w:rsidR="00816E35" w:rsidRDefault="00EA74DA" w:rsidP="00816E35">
            <w:pPr>
              <w:pStyle w:val="ListParagraph"/>
              <w:ind w:left="0"/>
              <w:rPr>
                <w:rFonts w:ascii="Candara" w:hAnsi="Candara" w:cs="JasmineUPC"/>
                <w:sz w:val="20"/>
                <w:szCs w:val="20"/>
                <w:lang w:val="en-US"/>
              </w:rPr>
            </w:pPr>
            <m:oMath>
              <m:r>
                <w:rPr>
                  <w:rFonts w:ascii="Cambria Math" w:hAnsi="Cambria Math" w:cs="JasmineUPC"/>
                  <w:sz w:val="20"/>
                  <w:szCs w:val="20"/>
                  <w:lang w:val="en-US"/>
                </w:rPr>
                <m:t>E</m:t>
              </m:r>
              <m:d>
                <m:dPr>
                  <m:ctrlPr>
                    <w:rPr>
                      <w:rFonts w:ascii="Cambria Math" w:hAnsi="Cambria Math" w:cs="JasmineUPC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JasmineUPC"/>
                      <w:sz w:val="20"/>
                      <w:szCs w:val="20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JasmineUPC"/>
                  <w:sz w:val="20"/>
                  <w:szCs w:val="20"/>
                  <w:lang w:val="en-US"/>
                </w:rPr>
                <m:t>=s</m:t>
              </m:r>
              <m:d>
                <m:dPr>
                  <m:ctrlPr>
                    <w:rPr>
                      <w:rFonts w:ascii="Cambria Math" w:hAnsi="Cambria Math" w:cs="JasmineUPC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JasmineUPC"/>
                      <w:sz w:val="20"/>
                      <w:szCs w:val="20"/>
                      <w:lang w:val="en-US"/>
                    </w:rPr>
                    <m:t>s-1</m:t>
                  </m:r>
                </m:e>
              </m:d>
              <m:r>
                <w:rPr>
                  <w:rFonts w:ascii="Cambria Math" w:hAnsi="Cambria Math" w:cs="JasmineUPC"/>
                  <w:sz w:val="20"/>
                  <w:szCs w:val="20"/>
                  <w:lang w:val="en-US"/>
                </w:rPr>
                <m:t>…(s-n)</m:t>
              </m:r>
              <m:f>
                <m:fPr>
                  <m:ctrlPr>
                    <w:rPr>
                      <w:rFonts w:ascii="Cambria Math" w:hAnsi="Cambria Math" w:cs="JasmineUPC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JasmineUPC"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JasmineUPC"/>
                          <w:sz w:val="20"/>
                          <w:szCs w:val="20"/>
                          <w:lang w:val="en-US"/>
                        </w:rPr>
                        <m:t>∆</m:t>
                      </m:r>
                    </m:e>
                    <m:sup>
                      <m:r>
                        <w:rPr>
                          <w:rFonts w:ascii="Cambria Math" w:hAnsi="Cambria Math" w:cs="JasmineUPC"/>
                          <w:sz w:val="20"/>
                          <w:szCs w:val="20"/>
                          <w:lang w:val="en-US"/>
                        </w:rPr>
                        <m:t>n+1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="JasmineUPC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JasmineUPC"/>
                          <w:sz w:val="20"/>
                          <w:szCs w:val="20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JasmineUPC"/>
                          <w:sz w:val="20"/>
                          <w:szCs w:val="20"/>
                          <w:lang w:val="en-US"/>
                        </w:rPr>
                        <m:t>0</m:t>
                      </m:r>
                    </m:sub>
                  </m:sSub>
                </m:num>
                <m:den>
                  <m:d>
                    <m:dPr>
                      <m:ctrlPr>
                        <w:rPr>
                          <w:rFonts w:ascii="Cambria Math" w:hAnsi="Cambria Math" w:cs="JasmineUPC"/>
                          <w:i/>
                          <w:sz w:val="20"/>
                          <w:szCs w:val="2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JasmineUPC"/>
                          <w:sz w:val="20"/>
                          <w:szCs w:val="20"/>
                          <w:lang w:val="en-US"/>
                        </w:rPr>
                        <m:t>n+1</m:t>
                      </m:r>
                    </m:e>
                  </m:d>
                  <m:r>
                    <w:rPr>
                      <w:rFonts w:ascii="Cambria Math" w:hAnsi="Cambria Math" w:cs="JasmineUPC"/>
                      <w:sz w:val="20"/>
                      <w:szCs w:val="20"/>
                      <w:lang w:val="en-US"/>
                    </w:rPr>
                    <m:t>!</m:t>
                  </m:r>
                </m:den>
              </m:f>
            </m:oMath>
            <w:r w:rsidR="00571154">
              <w:rPr>
                <w:rFonts w:ascii="Candara" w:eastAsiaTheme="minorEastAsia" w:hAnsi="Candara" w:cs="JasmineUPC"/>
                <w:sz w:val="20"/>
                <w:szCs w:val="20"/>
                <w:lang w:val="en-US"/>
              </w:rPr>
              <w:t xml:space="preserve">   </w:t>
            </w:r>
            <m:oMath>
              <m:r>
                <w:rPr>
                  <w:rFonts w:ascii="Cambria Math" w:eastAsiaTheme="minorEastAsia" w:hAnsi="Cambria Math" w:cs="JasmineUPC"/>
                  <w:sz w:val="20"/>
                  <w:szCs w:val="20"/>
                  <w:lang w:val="en-US"/>
                </w:rPr>
                <m:t>s=(x-</m:t>
              </m:r>
              <m:sSub>
                <m:sSubPr>
                  <m:ctrlPr>
                    <w:rPr>
                      <w:rFonts w:ascii="Cambria Math" w:eastAsiaTheme="minorEastAsia" w:hAnsi="Cambria Math" w:cs="JasmineUPC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JasmineUPC"/>
                      <w:sz w:val="20"/>
                      <w:szCs w:val="20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JasmineUPC"/>
                      <w:sz w:val="20"/>
                      <w:szCs w:val="20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JasmineUPC"/>
                  <w:sz w:val="20"/>
                  <w:szCs w:val="20"/>
                  <w:lang w:val="en-US"/>
                </w:rPr>
                <m:t>)/h</m:t>
              </m:r>
            </m:oMath>
          </w:p>
        </w:tc>
      </w:tr>
    </w:tbl>
    <w:p w:rsidR="00D274F3" w:rsidRPr="00410628" w:rsidRDefault="00D274F3" w:rsidP="00410628">
      <w:pPr>
        <w:pStyle w:val="ListParagraph"/>
        <w:spacing w:after="0" w:line="240" w:lineRule="auto"/>
        <w:rPr>
          <w:rFonts w:ascii="Candara" w:hAnsi="Candara" w:cs="JasmineUPC"/>
          <w:sz w:val="20"/>
          <w:szCs w:val="20"/>
          <w:lang w:val="en-US"/>
        </w:rPr>
      </w:pPr>
    </w:p>
    <w:p w:rsidR="00F84DCC" w:rsidRDefault="00F84DCC" w:rsidP="00F84DCC">
      <w:pPr>
        <w:numPr>
          <w:ilvl w:val="0"/>
          <w:numId w:val="4"/>
        </w:numPr>
        <w:spacing w:after="0" w:line="240" w:lineRule="auto"/>
        <w:rPr>
          <w:rFonts w:ascii="Candara" w:hAnsi="Candara" w:cs="JasmineUPC"/>
          <w:sz w:val="20"/>
          <w:szCs w:val="20"/>
        </w:rPr>
      </w:pPr>
      <w:r>
        <w:rPr>
          <w:rFonts w:ascii="Candara" w:hAnsi="Candara" w:cs="JasmineUPC"/>
          <w:sz w:val="20"/>
          <w:szCs w:val="20"/>
        </w:rPr>
        <w:t xml:space="preserve">Hitunglah </w:t>
      </w:r>
      <w:proofErr w:type="spellStart"/>
      <w:r w:rsidR="005C6E44">
        <w:rPr>
          <w:rFonts w:ascii="Candara" w:hAnsi="Candara" w:cs="JasmineUPC"/>
          <w:sz w:val="20"/>
          <w:szCs w:val="20"/>
          <w:lang w:val="en-US"/>
        </w:rPr>
        <w:t>taksiran</w:t>
      </w:r>
      <w:proofErr w:type="spellEnd"/>
      <w:r w:rsidR="005C6E44">
        <w:rPr>
          <w:rFonts w:ascii="Candara" w:hAnsi="Candara" w:cs="JasmineUPC"/>
          <w:sz w:val="20"/>
          <w:szCs w:val="20"/>
          <w:lang w:val="en-US"/>
        </w:rPr>
        <w:t xml:space="preserve"> </w:t>
      </w:r>
      <w:r>
        <w:rPr>
          <w:rFonts w:ascii="Candara" w:hAnsi="Candara" w:cs="JasmineUPC"/>
          <w:sz w:val="20"/>
          <w:szCs w:val="20"/>
        </w:rPr>
        <w:t xml:space="preserve">galat untuk polinom  Newton berderajat </w:t>
      </w:r>
      <w:r>
        <w:rPr>
          <w:rFonts w:ascii="Candara" w:hAnsi="Candara" w:cs="JasmineUPC"/>
          <w:sz w:val="20"/>
          <w:szCs w:val="20"/>
          <w:lang w:val="en-US"/>
        </w:rPr>
        <w:t>2</w:t>
      </w:r>
      <w:r>
        <w:rPr>
          <w:rFonts w:ascii="Candara" w:hAnsi="Candara" w:cs="JasmineUPC"/>
          <w:sz w:val="20"/>
          <w:szCs w:val="20"/>
        </w:rPr>
        <w:t xml:space="preserve"> untuk </w:t>
      </w:r>
      <w:proofErr w:type="spellStart"/>
      <w:r w:rsidR="005C6E44">
        <w:rPr>
          <w:rFonts w:ascii="Candara" w:hAnsi="Candara" w:cs="JasmineUPC"/>
          <w:sz w:val="20"/>
          <w:szCs w:val="20"/>
          <w:lang w:val="en-US"/>
        </w:rPr>
        <w:t>titik</w:t>
      </w:r>
      <w:proofErr w:type="spellEnd"/>
      <w:r w:rsidR="005C6E44">
        <w:rPr>
          <w:rFonts w:ascii="Candara" w:hAnsi="Candara" w:cs="JasmineUPC"/>
          <w:sz w:val="20"/>
          <w:szCs w:val="20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JasmineUPC"/>
                <w:sz w:val="20"/>
                <w:szCs w:val="20"/>
                <w:lang w:val="en-US"/>
              </w:rPr>
              <m:t>0</m:t>
            </m:r>
          </m:sub>
        </m:sSub>
        <m:r>
          <w:rPr>
            <w:rFonts w:ascii="Cambria Math" w:hAnsi="Cambria Math" w:cs="JasmineUPC"/>
            <w:sz w:val="20"/>
            <w:szCs w:val="20"/>
            <w:lang w:val="en-US"/>
          </w:rPr>
          <m:t>=1.5</m:t>
        </m:r>
      </m:oMath>
      <w:r w:rsidR="005C6E44">
        <w:rPr>
          <w:rFonts w:ascii="Candara" w:eastAsiaTheme="minorEastAsia" w:hAnsi="Candara" w:cs="JasmineUPC"/>
          <w:sz w:val="20"/>
          <w:szCs w:val="20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JasmineUPC"/>
            <w:sz w:val="20"/>
            <w:szCs w:val="20"/>
            <w:lang w:val="en-US"/>
          </w:rPr>
          <m:t>=2</m:t>
        </m:r>
      </m:oMath>
      <w:r w:rsidR="005C6E44">
        <w:rPr>
          <w:rFonts w:ascii="Candara" w:eastAsiaTheme="minorEastAsia" w:hAnsi="Candara" w:cs="JasmineUPC"/>
          <w:sz w:val="20"/>
          <w:szCs w:val="20"/>
          <w:lang w:val="en-US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JasmineUPC"/>
            <w:sz w:val="20"/>
            <w:szCs w:val="20"/>
            <w:lang w:val="en-US"/>
          </w:rPr>
          <m:t xml:space="preserve">=2.5 </m:t>
        </m:r>
      </m:oMath>
      <w:r>
        <w:rPr>
          <w:rFonts w:ascii="Candara" w:hAnsi="Candara" w:cs="JasmineUPC"/>
          <w:sz w:val="20"/>
          <w:szCs w:val="20"/>
        </w:rPr>
        <w:t>kasus diatas</w:t>
      </w:r>
    </w:p>
    <w:p w:rsidR="00F84DCC" w:rsidRDefault="00F84DCC" w:rsidP="00F84DCC">
      <w:pPr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F84DCC" w:rsidRDefault="00F84DCC" w:rsidP="00F84DCC">
      <w:pPr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571154" w:rsidRDefault="00571154" w:rsidP="00F84DCC">
      <w:pPr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5C6E44" w:rsidRDefault="005C6E44" w:rsidP="00F84DCC">
      <w:pPr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5C6E44" w:rsidRDefault="005C6E44" w:rsidP="00F84DCC">
      <w:pPr>
        <w:numPr>
          <w:ilvl w:val="0"/>
          <w:numId w:val="4"/>
        </w:numPr>
        <w:spacing w:after="0" w:line="240" w:lineRule="auto"/>
        <w:rPr>
          <w:rFonts w:ascii="Candara" w:hAnsi="Candara" w:cs="JasmineUPC"/>
          <w:sz w:val="20"/>
          <w:szCs w:val="20"/>
        </w:rPr>
      </w:pPr>
      <w:r>
        <w:rPr>
          <w:rFonts w:ascii="Candara" w:hAnsi="Candara" w:cs="JasmineUPC"/>
          <w:sz w:val="20"/>
          <w:szCs w:val="20"/>
        </w:rPr>
        <w:t xml:space="preserve">Hitunglah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taksiran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r>
        <w:rPr>
          <w:rFonts w:ascii="Candara" w:hAnsi="Candara" w:cs="JasmineUPC"/>
          <w:sz w:val="20"/>
          <w:szCs w:val="20"/>
        </w:rPr>
        <w:t xml:space="preserve">galat untuk polinom  Newton Gregory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Maju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w:r>
        <w:rPr>
          <w:rFonts w:ascii="Candara" w:hAnsi="Candara" w:cs="JasmineUPC"/>
          <w:sz w:val="20"/>
          <w:szCs w:val="20"/>
        </w:rPr>
        <w:t xml:space="preserve">berderajat </w:t>
      </w:r>
      <w:r>
        <w:rPr>
          <w:rFonts w:ascii="Candara" w:hAnsi="Candara" w:cs="JasmineUPC"/>
          <w:sz w:val="20"/>
          <w:szCs w:val="20"/>
          <w:lang w:val="en-US"/>
        </w:rPr>
        <w:t>2</w:t>
      </w:r>
      <w:r>
        <w:rPr>
          <w:rFonts w:ascii="Candara" w:hAnsi="Candara" w:cs="JasmineUPC"/>
          <w:sz w:val="20"/>
          <w:szCs w:val="20"/>
        </w:rPr>
        <w:t xml:space="preserve"> untuk </w:t>
      </w:r>
      <w:proofErr w:type="spellStart"/>
      <w:r>
        <w:rPr>
          <w:rFonts w:ascii="Candara" w:hAnsi="Candara" w:cs="JasmineUPC"/>
          <w:sz w:val="20"/>
          <w:szCs w:val="20"/>
          <w:lang w:val="en-US"/>
        </w:rPr>
        <w:t>titik</w:t>
      </w:r>
      <w:proofErr w:type="spellEnd"/>
      <w:r>
        <w:rPr>
          <w:rFonts w:ascii="Candara" w:hAnsi="Candara" w:cs="JasmineUPC"/>
          <w:sz w:val="20"/>
          <w:szCs w:val="20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 w:cs="JasmineUPC"/>
                <w:sz w:val="20"/>
                <w:szCs w:val="20"/>
                <w:lang w:val="en-US"/>
              </w:rPr>
              <m:t>0</m:t>
            </m:r>
          </m:sub>
        </m:sSub>
        <m:r>
          <w:rPr>
            <w:rFonts w:ascii="Cambria Math" w:hAnsi="Cambria Math" w:cs="JasmineUPC"/>
            <w:sz w:val="20"/>
            <w:szCs w:val="20"/>
            <w:lang w:val="en-US"/>
          </w:rPr>
          <m:t>=1.5</m:t>
        </m:r>
      </m:oMath>
      <w:r>
        <w:rPr>
          <w:rFonts w:ascii="Candara" w:eastAsiaTheme="minorEastAsia" w:hAnsi="Candara" w:cs="JasmineUPC"/>
          <w:sz w:val="20"/>
          <w:szCs w:val="20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JasmineUPC"/>
            <w:sz w:val="20"/>
            <w:szCs w:val="20"/>
            <w:lang w:val="en-US"/>
          </w:rPr>
          <m:t>=2</m:t>
        </m:r>
      </m:oMath>
      <w:r>
        <w:rPr>
          <w:rFonts w:ascii="Candara" w:eastAsiaTheme="minorEastAsia" w:hAnsi="Candara" w:cs="JasmineUPC"/>
          <w:sz w:val="20"/>
          <w:szCs w:val="20"/>
          <w:lang w:val="en-US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 w:cs="JasmineUPC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JasmineUPC"/>
                <w:sz w:val="20"/>
                <w:szCs w:val="20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JasmineUPC"/>
            <w:sz w:val="20"/>
            <w:szCs w:val="20"/>
            <w:lang w:val="en-US"/>
          </w:rPr>
          <m:t xml:space="preserve">=2.5 </m:t>
        </m:r>
      </m:oMath>
      <w:r>
        <w:rPr>
          <w:rFonts w:ascii="Candara" w:hAnsi="Candara" w:cs="JasmineUPC"/>
          <w:sz w:val="20"/>
          <w:szCs w:val="20"/>
        </w:rPr>
        <w:t>kasus diatas</w:t>
      </w:r>
      <w:bookmarkStart w:id="0" w:name="_GoBack"/>
      <w:bookmarkEnd w:id="0"/>
    </w:p>
    <w:sectPr w:rsidR="005C6E44" w:rsidSect="009F350B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JasmineUPC">
    <w:charset w:val="DE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8BB"/>
    <w:multiLevelType w:val="hybridMultilevel"/>
    <w:tmpl w:val="FCF868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0A57"/>
    <w:multiLevelType w:val="hybridMultilevel"/>
    <w:tmpl w:val="0CD24D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A5CF1"/>
    <w:multiLevelType w:val="hybridMultilevel"/>
    <w:tmpl w:val="986875CE"/>
    <w:lvl w:ilvl="0" w:tplc="85F804F6">
      <w:start w:val="1"/>
      <w:numFmt w:val="decimal"/>
      <w:lvlText w:val="%1."/>
      <w:lvlJc w:val="left"/>
      <w:pPr>
        <w:ind w:left="1125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845" w:hanging="360"/>
      </w:pPr>
    </w:lvl>
    <w:lvl w:ilvl="2" w:tplc="0421001B" w:tentative="1">
      <w:start w:val="1"/>
      <w:numFmt w:val="lowerRoman"/>
      <w:lvlText w:val="%3."/>
      <w:lvlJc w:val="right"/>
      <w:pPr>
        <w:ind w:left="2565" w:hanging="180"/>
      </w:pPr>
    </w:lvl>
    <w:lvl w:ilvl="3" w:tplc="0421000F" w:tentative="1">
      <w:start w:val="1"/>
      <w:numFmt w:val="decimal"/>
      <w:lvlText w:val="%4."/>
      <w:lvlJc w:val="left"/>
      <w:pPr>
        <w:ind w:left="3285" w:hanging="360"/>
      </w:pPr>
    </w:lvl>
    <w:lvl w:ilvl="4" w:tplc="04210019" w:tentative="1">
      <w:start w:val="1"/>
      <w:numFmt w:val="lowerLetter"/>
      <w:lvlText w:val="%5."/>
      <w:lvlJc w:val="left"/>
      <w:pPr>
        <w:ind w:left="4005" w:hanging="360"/>
      </w:pPr>
    </w:lvl>
    <w:lvl w:ilvl="5" w:tplc="0421001B" w:tentative="1">
      <w:start w:val="1"/>
      <w:numFmt w:val="lowerRoman"/>
      <w:lvlText w:val="%6."/>
      <w:lvlJc w:val="right"/>
      <w:pPr>
        <w:ind w:left="4725" w:hanging="180"/>
      </w:pPr>
    </w:lvl>
    <w:lvl w:ilvl="6" w:tplc="0421000F" w:tentative="1">
      <w:start w:val="1"/>
      <w:numFmt w:val="decimal"/>
      <w:lvlText w:val="%7."/>
      <w:lvlJc w:val="left"/>
      <w:pPr>
        <w:ind w:left="5445" w:hanging="360"/>
      </w:pPr>
    </w:lvl>
    <w:lvl w:ilvl="7" w:tplc="04210019" w:tentative="1">
      <w:start w:val="1"/>
      <w:numFmt w:val="lowerLetter"/>
      <w:lvlText w:val="%8."/>
      <w:lvlJc w:val="left"/>
      <w:pPr>
        <w:ind w:left="6165" w:hanging="360"/>
      </w:pPr>
    </w:lvl>
    <w:lvl w:ilvl="8" w:tplc="0421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21B96C42"/>
    <w:multiLevelType w:val="hybridMultilevel"/>
    <w:tmpl w:val="EC82DDE2"/>
    <w:lvl w:ilvl="0" w:tplc="9A9A91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D27D9E"/>
    <w:multiLevelType w:val="hybridMultilevel"/>
    <w:tmpl w:val="FCF868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A59B0"/>
    <w:multiLevelType w:val="hybridMultilevel"/>
    <w:tmpl w:val="45A2C484"/>
    <w:lvl w:ilvl="0" w:tplc="35F68B9C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C6884"/>
    <w:multiLevelType w:val="hybridMultilevel"/>
    <w:tmpl w:val="8AE02C3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512AB"/>
    <w:multiLevelType w:val="hybridMultilevel"/>
    <w:tmpl w:val="B8007F04"/>
    <w:lvl w:ilvl="0" w:tplc="210E7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8C5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7EB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4CA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02F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606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88B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2A4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908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6C80C15"/>
    <w:multiLevelType w:val="hybridMultilevel"/>
    <w:tmpl w:val="49246BA6"/>
    <w:lvl w:ilvl="0" w:tplc="44640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5AD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1A5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F6B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25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A6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723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AA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C0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2EF10A3"/>
    <w:multiLevelType w:val="hybridMultilevel"/>
    <w:tmpl w:val="6622AFD4"/>
    <w:lvl w:ilvl="0" w:tplc="A5C888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D06"/>
    <w:rsid w:val="00017B09"/>
    <w:rsid w:val="00037C57"/>
    <w:rsid w:val="00055E57"/>
    <w:rsid w:val="00061B3D"/>
    <w:rsid w:val="00096F34"/>
    <w:rsid w:val="00171E35"/>
    <w:rsid w:val="001E74A1"/>
    <w:rsid w:val="0021799A"/>
    <w:rsid w:val="002314DA"/>
    <w:rsid w:val="002528D1"/>
    <w:rsid w:val="002E6FF2"/>
    <w:rsid w:val="003044D5"/>
    <w:rsid w:val="00315704"/>
    <w:rsid w:val="00356B00"/>
    <w:rsid w:val="00390323"/>
    <w:rsid w:val="003E0BFD"/>
    <w:rsid w:val="003F1DEC"/>
    <w:rsid w:val="004012A1"/>
    <w:rsid w:val="00410628"/>
    <w:rsid w:val="00427872"/>
    <w:rsid w:val="00453198"/>
    <w:rsid w:val="004A6668"/>
    <w:rsid w:val="004C6148"/>
    <w:rsid w:val="004E0834"/>
    <w:rsid w:val="004E33DB"/>
    <w:rsid w:val="004E5325"/>
    <w:rsid w:val="00503324"/>
    <w:rsid w:val="00504936"/>
    <w:rsid w:val="005605F9"/>
    <w:rsid w:val="00571154"/>
    <w:rsid w:val="005A182F"/>
    <w:rsid w:val="005A41B3"/>
    <w:rsid w:val="005C6E44"/>
    <w:rsid w:val="005F1E16"/>
    <w:rsid w:val="006467A2"/>
    <w:rsid w:val="00667990"/>
    <w:rsid w:val="00683CA7"/>
    <w:rsid w:val="00692C00"/>
    <w:rsid w:val="006B1D06"/>
    <w:rsid w:val="006F2085"/>
    <w:rsid w:val="00784819"/>
    <w:rsid w:val="0078542B"/>
    <w:rsid w:val="007B32B9"/>
    <w:rsid w:val="007B386E"/>
    <w:rsid w:val="00816E35"/>
    <w:rsid w:val="00852C2B"/>
    <w:rsid w:val="00854685"/>
    <w:rsid w:val="0088661B"/>
    <w:rsid w:val="008B03AB"/>
    <w:rsid w:val="008E73B9"/>
    <w:rsid w:val="0095062D"/>
    <w:rsid w:val="00952142"/>
    <w:rsid w:val="009D702F"/>
    <w:rsid w:val="009E6C71"/>
    <w:rsid w:val="009F350B"/>
    <w:rsid w:val="00A62B42"/>
    <w:rsid w:val="00A846A9"/>
    <w:rsid w:val="00A92922"/>
    <w:rsid w:val="00B1648B"/>
    <w:rsid w:val="00B402F2"/>
    <w:rsid w:val="00B56E75"/>
    <w:rsid w:val="00B73B58"/>
    <w:rsid w:val="00BB6165"/>
    <w:rsid w:val="00BE5386"/>
    <w:rsid w:val="00C76D9C"/>
    <w:rsid w:val="00C80002"/>
    <w:rsid w:val="00C804E2"/>
    <w:rsid w:val="00C85AF6"/>
    <w:rsid w:val="00D274F3"/>
    <w:rsid w:val="00D32463"/>
    <w:rsid w:val="00D3692A"/>
    <w:rsid w:val="00D862F1"/>
    <w:rsid w:val="00DA2D85"/>
    <w:rsid w:val="00DE61C1"/>
    <w:rsid w:val="00E63128"/>
    <w:rsid w:val="00EA565F"/>
    <w:rsid w:val="00EA74DA"/>
    <w:rsid w:val="00EE6C23"/>
    <w:rsid w:val="00EF0C65"/>
    <w:rsid w:val="00EF52FB"/>
    <w:rsid w:val="00F11EE6"/>
    <w:rsid w:val="00F3093F"/>
    <w:rsid w:val="00F45BBE"/>
    <w:rsid w:val="00F56F66"/>
    <w:rsid w:val="00F84DCC"/>
    <w:rsid w:val="00FC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4:docId w14:val="31B5551E"/>
  <w15:docId w15:val="{7E5579B1-5F15-4716-9E9C-F03499E0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D06"/>
    <w:pPr>
      <w:ind w:left="720"/>
      <w:contextualSpacing/>
    </w:pPr>
  </w:style>
  <w:style w:type="table" w:styleId="TableGrid">
    <w:name w:val="Table Grid"/>
    <w:basedOn w:val="TableNormal"/>
    <w:uiPriority w:val="59"/>
    <w:rsid w:val="008E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32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2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BB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3190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802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839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95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7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BD9D206-4ACE-4459-AB0F-F0FA89CE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Edna</cp:lastModifiedBy>
  <cp:revision>7</cp:revision>
  <cp:lastPrinted>2015-05-17T06:54:00Z</cp:lastPrinted>
  <dcterms:created xsi:type="dcterms:W3CDTF">2018-05-26T01:13:00Z</dcterms:created>
  <dcterms:modified xsi:type="dcterms:W3CDTF">2018-05-28T02:32:00Z</dcterms:modified>
</cp:coreProperties>
</file>