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4C8E2" w14:textId="76A97F64" w:rsidR="00F97104" w:rsidRPr="007321F6" w:rsidRDefault="007321F6" w:rsidP="007321F6">
      <w:pPr>
        <w:ind w:right="-613"/>
        <w:rPr>
          <w:b/>
          <w:bCs/>
          <w:sz w:val="32"/>
          <w:szCs w:val="32"/>
        </w:rPr>
      </w:pPr>
      <w:bookmarkStart w:id="0" w:name="_GoBack"/>
      <w:bookmarkEnd w:id="0"/>
      <w:proofErr w:type="spellStart"/>
      <w:r w:rsidRPr="007321F6">
        <w:rPr>
          <w:b/>
          <w:bCs/>
          <w:sz w:val="32"/>
          <w:szCs w:val="32"/>
        </w:rPr>
        <w:t>Untuk</w:t>
      </w:r>
      <w:proofErr w:type="spellEnd"/>
      <w:r w:rsidRPr="007321F6">
        <w:rPr>
          <w:b/>
          <w:bCs/>
          <w:sz w:val="32"/>
          <w:szCs w:val="32"/>
        </w:rPr>
        <w:t xml:space="preserve"> </w:t>
      </w:r>
      <w:proofErr w:type="spellStart"/>
      <w:r w:rsidRPr="007321F6">
        <w:rPr>
          <w:b/>
          <w:bCs/>
          <w:sz w:val="32"/>
          <w:szCs w:val="32"/>
        </w:rPr>
        <w:t>akuntansi</w:t>
      </w:r>
      <w:proofErr w:type="spellEnd"/>
      <w:r w:rsidRPr="007321F6">
        <w:rPr>
          <w:b/>
          <w:bCs/>
          <w:sz w:val="32"/>
          <w:szCs w:val="32"/>
        </w:rPr>
        <w:t xml:space="preserve"> Syariah </w:t>
      </w:r>
      <w:proofErr w:type="spellStart"/>
      <w:r w:rsidRPr="007321F6">
        <w:rPr>
          <w:b/>
          <w:bCs/>
          <w:sz w:val="32"/>
          <w:szCs w:val="32"/>
        </w:rPr>
        <w:t>kelas</w:t>
      </w:r>
      <w:proofErr w:type="spellEnd"/>
      <w:r w:rsidRPr="007321F6">
        <w:rPr>
          <w:b/>
          <w:bCs/>
          <w:sz w:val="32"/>
          <w:szCs w:val="32"/>
        </w:rPr>
        <w:t xml:space="preserve"> 2Ak3 </w:t>
      </w:r>
      <w:proofErr w:type="spellStart"/>
      <w:r w:rsidRPr="007321F6">
        <w:rPr>
          <w:b/>
          <w:bCs/>
          <w:sz w:val="32"/>
          <w:szCs w:val="32"/>
        </w:rPr>
        <w:t>kerjakan</w:t>
      </w:r>
      <w:proofErr w:type="spellEnd"/>
      <w:r w:rsidRPr="007321F6">
        <w:rPr>
          <w:b/>
          <w:bCs/>
          <w:sz w:val="32"/>
          <w:szCs w:val="32"/>
        </w:rPr>
        <w:t xml:space="preserve"> </w:t>
      </w:r>
      <w:proofErr w:type="spellStart"/>
      <w:r w:rsidRPr="007321F6">
        <w:rPr>
          <w:b/>
          <w:bCs/>
          <w:sz w:val="32"/>
          <w:szCs w:val="32"/>
        </w:rPr>
        <w:t>Evaluasi</w:t>
      </w:r>
      <w:proofErr w:type="spellEnd"/>
      <w:r w:rsidRPr="007321F6">
        <w:rPr>
          <w:b/>
          <w:bCs/>
          <w:sz w:val="32"/>
          <w:szCs w:val="32"/>
        </w:rPr>
        <w:t xml:space="preserve"> </w:t>
      </w:r>
      <w:proofErr w:type="spellStart"/>
      <w:r w:rsidRPr="007321F6">
        <w:rPr>
          <w:b/>
          <w:bCs/>
          <w:sz w:val="32"/>
          <w:szCs w:val="32"/>
        </w:rPr>
        <w:t>materi</w:t>
      </w:r>
      <w:proofErr w:type="spellEnd"/>
      <w:r w:rsidRPr="007321F6">
        <w:rPr>
          <w:b/>
          <w:bCs/>
          <w:sz w:val="32"/>
          <w:szCs w:val="32"/>
        </w:rPr>
        <w:t xml:space="preserve"> Bab IV:</w:t>
      </w:r>
    </w:p>
    <w:p w14:paraId="357D2562" w14:textId="77777777" w:rsidR="007321F6" w:rsidRPr="00885C1F" w:rsidRDefault="007321F6" w:rsidP="007321F6">
      <w:pPr>
        <w:jc w:val="center"/>
        <w:rPr>
          <w:rFonts w:ascii="Cambria" w:hAnsi="Cambria"/>
          <w:b/>
          <w:sz w:val="68"/>
          <w:szCs w:val="68"/>
        </w:rPr>
      </w:pPr>
      <w:r w:rsidRPr="00885C1F">
        <w:rPr>
          <w:rFonts w:ascii="Cambria" w:hAnsi="Cambria"/>
          <w:b/>
          <w:sz w:val="68"/>
          <w:szCs w:val="68"/>
        </w:rPr>
        <w:t xml:space="preserve">BAB </w:t>
      </w:r>
    </w:p>
    <w:p w14:paraId="1D10004A" w14:textId="6149C313" w:rsidR="007321F6" w:rsidRDefault="007321F6" w:rsidP="007321F6">
      <w:pPr>
        <w:pStyle w:val="teks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47D4997" wp14:editId="722EDDE5">
                <wp:extent cx="901065" cy="91440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0106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008197" w14:textId="77777777" w:rsidR="007321F6" w:rsidRDefault="007321F6" w:rsidP="007321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21F6">
                              <w:rPr>
                                <w:rFonts w:ascii="Showcard Gothic" w:hAnsi="Showcard Gothic"/>
                                <w:b/>
                                <w:bCs/>
                                <w:outline/>
                                <w:color w:val="000000"/>
                                <w:sz w:val="120"/>
                                <w:szCs w:val="120"/>
                                <w14:shadow w14:blurRad="0" w14:dist="38100" w14:dir="0" w14:sx="100000" w14:sy="100000" w14:kx="0" w14:ky="0" w14:algn="ctr">
                                  <w14:srgbClr w14:val="868686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7D49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70.9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14:paraId="5D008197" w14:textId="77777777" w:rsidR="007321F6" w:rsidRDefault="007321F6" w:rsidP="007321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321F6">
                        <w:rPr>
                          <w:rFonts w:ascii="Showcard Gothic" w:hAnsi="Showcard Gothic"/>
                          <w:b/>
                          <w:bCs/>
                          <w:outline/>
                          <w:color w:val="000000"/>
                          <w:sz w:val="120"/>
                          <w:szCs w:val="120"/>
                          <w14:shadow w14:blurRad="0" w14:dist="38100" w14:dir="0" w14:sx="100000" w14:sy="100000" w14:kx="0" w14:ky="0" w14:algn="ctr">
                            <w14:srgbClr w14:val="868686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E7C8A4" w14:textId="77777777" w:rsidR="007321F6" w:rsidRDefault="007321F6" w:rsidP="007321F6">
      <w:pPr>
        <w:jc w:val="center"/>
        <w:rPr>
          <w:rFonts w:ascii="Cambria" w:hAnsi="Cambria"/>
          <w:b/>
          <w:sz w:val="60"/>
          <w:szCs w:val="60"/>
        </w:rPr>
      </w:pPr>
      <w:r>
        <w:rPr>
          <w:rFonts w:ascii="Cambria" w:hAnsi="Cambria"/>
          <w:b/>
          <w:sz w:val="60"/>
          <w:szCs w:val="60"/>
        </w:rPr>
        <w:t xml:space="preserve">SISTEM MANAJEMEN OPERASIONAL </w:t>
      </w:r>
    </w:p>
    <w:p w14:paraId="1C08E012" w14:textId="77777777" w:rsidR="007321F6" w:rsidRPr="00885C1F" w:rsidRDefault="007321F6" w:rsidP="007321F6">
      <w:pPr>
        <w:jc w:val="center"/>
        <w:rPr>
          <w:rFonts w:ascii="Cambria" w:hAnsi="Cambria"/>
          <w:b/>
          <w:sz w:val="60"/>
          <w:szCs w:val="60"/>
        </w:rPr>
      </w:pPr>
      <w:r>
        <w:rPr>
          <w:rFonts w:ascii="Cambria" w:hAnsi="Cambria"/>
          <w:b/>
          <w:sz w:val="60"/>
          <w:szCs w:val="60"/>
        </w:rPr>
        <w:t>BANK SYARIAH</w:t>
      </w:r>
    </w:p>
    <w:p w14:paraId="4D225237" w14:textId="0B03965A" w:rsidR="007321F6" w:rsidRPr="007321F6" w:rsidRDefault="007321F6" w:rsidP="007321F6">
      <w:pPr>
        <w:pStyle w:val="teks"/>
      </w:pPr>
      <w:r>
        <w:t xml:space="preserve"> </w:t>
      </w:r>
    </w:p>
    <w:p w14:paraId="38B8F5FA" w14:textId="77777777" w:rsidR="007321F6" w:rsidRPr="003E1DDA" w:rsidRDefault="007321F6" w:rsidP="007321F6">
      <w:pPr>
        <w:pStyle w:val="Judul3"/>
      </w:pPr>
      <w:r>
        <w:t>EVALUASI MATERI</w:t>
      </w:r>
    </w:p>
    <w:p w14:paraId="2AC1442D" w14:textId="77777777" w:rsidR="007321F6" w:rsidRPr="007321F6" w:rsidRDefault="007321F6" w:rsidP="007321F6">
      <w:pPr>
        <w:pStyle w:val="urutan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7321F6">
        <w:rPr>
          <w:sz w:val="24"/>
          <w:szCs w:val="24"/>
        </w:rPr>
        <w:t>Apa yang dimaksud dengan bank syariah, menurut para ahli?</w:t>
      </w:r>
    </w:p>
    <w:p w14:paraId="53612958" w14:textId="77777777" w:rsidR="007321F6" w:rsidRPr="007321F6" w:rsidRDefault="007321F6" w:rsidP="007321F6">
      <w:pPr>
        <w:pStyle w:val="urutan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7321F6">
        <w:rPr>
          <w:sz w:val="24"/>
          <w:szCs w:val="24"/>
        </w:rPr>
        <w:t>Sebutkan prinsip-prinsip syariah yang berada di Undang-undang?</w:t>
      </w:r>
    </w:p>
    <w:p w14:paraId="517BFB3F" w14:textId="77777777" w:rsidR="007321F6" w:rsidRPr="007321F6" w:rsidRDefault="007321F6" w:rsidP="007321F6">
      <w:pPr>
        <w:pStyle w:val="urutan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7321F6">
        <w:rPr>
          <w:sz w:val="24"/>
          <w:szCs w:val="24"/>
        </w:rPr>
        <w:t>Sebutkan pola apa saja di dalam manajemen bank syariah? jelaskan!</w:t>
      </w:r>
    </w:p>
    <w:p w14:paraId="1C627768" w14:textId="77777777" w:rsidR="007321F6" w:rsidRPr="007321F6" w:rsidRDefault="007321F6" w:rsidP="007321F6">
      <w:pPr>
        <w:pStyle w:val="urutan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7321F6">
        <w:rPr>
          <w:sz w:val="24"/>
          <w:szCs w:val="24"/>
        </w:rPr>
        <w:t>Jelaskan pendekatan apa saja yang sering digunakan dama membuat struktur organisasi bank!</w:t>
      </w:r>
    </w:p>
    <w:p w14:paraId="088B8A41" w14:textId="77777777" w:rsidR="007321F6" w:rsidRPr="007321F6" w:rsidRDefault="007321F6" w:rsidP="007321F6">
      <w:pPr>
        <w:pStyle w:val="urutan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7321F6">
        <w:rPr>
          <w:sz w:val="24"/>
          <w:szCs w:val="24"/>
        </w:rPr>
        <w:t>Sebutkan dan jelaskan dalam prinsip-prinsip jual beli apa saja yang berlaku di perbankan syariah?</w:t>
      </w:r>
    </w:p>
    <w:p w14:paraId="794335F2" w14:textId="77777777" w:rsidR="007321F6" w:rsidRPr="007321F6" w:rsidRDefault="007321F6" w:rsidP="007321F6">
      <w:pPr>
        <w:pStyle w:val="urutan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7321F6">
        <w:rPr>
          <w:sz w:val="24"/>
          <w:szCs w:val="24"/>
        </w:rPr>
        <w:t>Sebutkan karakteristik bank syariah?</w:t>
      </w:r>
    </w:p>
    <w:p w14:paraId="4D059650" w14:textId="77777777" w:rsidR="007321F6" w:rsidRPr="007321F6" w:rsidRDefault="007321F6" w:rsidP="007321F6">
      <w:pPr>
        <w:pStyle w:val="urutan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7321F6">
        <w:rPr>
          <w:sz w:val="24"/>
          <w:szCs w:val="24"/>
        </w:rPr>
        <w:t>Sebutkan dan jelaskan sistem penghimpunan dana pada perbankan syariah?</w:t>
      </w:r>
    </w:p>
    <w:p w14:paraId="6A646BE7" w14:textId="77777777" w:rsidR="007321F6" w:rsidRPr="007321F6" w:rsidRDefault="007321F6" w:rsidP="007321F6">
      <w:pPr>
        <w:pStyle w:val="urutan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7321F6">
        <w:rPr>
          <w:sz w:val="24"/>
          <w:szCs w:val="24"/>
        </w:rPr>
        <w:t>Sebutkan dan jelaskan perbedaan menabung di bank syariah dengan bank konvensional?</w:t>
      </w:r>
    </w:p>
    <w:p w14:paraId="298C6BE3" w14:textId="77777777" w:rsidR="007321F6" w:rsidRPr="007321F6" w:rsidRDefault="007321F6" w:rsidP="007321F6">
      <w:pPr>
        <w:pStyle w:val="urutan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7321F6">
        <w:rPr>
          <w:sz w:val="24"/>
          <w:szCs w:val="24"/>
        </w:rPr>
        <w:t>Sebutkan produk dan jasa pada bank syariah?</w:t>
      </w:r>
    </w:p>
    <w:p w14:paraId="0B13BDAF" w14:textId="77777777" w:rsidR="007321F6" w:rsidRPr="007321F6" w:rsidRDefault="007321F6" w:rsidP="007321F6">
      <w:pPr>
        <w:pStyle w:val="urutan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7321F6">
        <w:rPr>
          <w:sz w:val="24"/>
          <w:szCs w:val="24"/>
        </w:rPr>
        <w:t>Jelaskan hambatan apa saja dalam operasional bank syariah</w:t>
      </w:r>
      <w:r w:rsidRPr="007321F6">
        <w:rPr>
          <w:sz w:val="24"/>
          <w:szCs w:val="24"/>
          <w:lang w:val="id-ID"/>
        </w:rPr>
        <w:t xml:space="preserve"> yang bisa dijadikan peluang</w:t>
      </w:r>
      <w:r w:rsidRPr="007321F6">
        <w:rPr>
          <w:sz w:val="24"/>
          <w:szCs w:val="24"/>
        </w:rPr>
        <w:t>?</w:t>
      </w:r>
    </w:p>
    <w:p w14:paraId="4FC4D4BE" w14:textId="77777777" w:rsidR="007321F6" w:rsidRDefault="007321F6"/>
    <w:sectPr w:rsidR="00732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67E09"/>
    <w:multiLevelType w:val="hybridMultilevel"/>
    <w:tmpl w:val="F064C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F6"/>
    <w:rsid w:val="007321F6"/>
    <w:rsid w:val="00F9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CCAB"/>
  <w15:chartTrackingRefBased/>
  <w15:docId w15:val="{EBB12291-99F0-4190-AF26-96497D4C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3">
    <w:name w:val="Judul3"/>
    <w:basedOn w:val="Normal"/>
    <w:rsid w:val="007321F6"/>
    <w:pPr>
      <w:spacing w:after="120" w:line="276" w:lineRule="auto"/>
      <w:ind w:left="851" w:hanging="851"/>
    </w:pPr>
    <w:rPr>
      <w:rFonts w:ascii="Georgia" w:eastAsia="MS Mincho" w:hAnsi="Georgia" w:cs="Times New Roman"/>
      <w:b/>
      <w:iCs/>
      <w:sz w:val="24"/>
      <w:szCs w:val="20"/>
      <w:lang w:val="en-US" w:eastAsia="ja-JP"/>
    </w:rPr>
  </w:style>
  <w:style w:type="paragraph" w:customStyle="1" w:styleId="urutan">
    <w:name w:val="urutan"/>
    <w:basedOn w:val="Normal"/>
    <w:rsid w:val="007321F6"/>
    <w:pPr>
      <w:spacing w:after="0" w:line="276" w:lineRule="auto"/>
      <w:ind w:left="357" w:hanging="357"/>
      <w:jc w:val="both"/>
    </w:pPr>
    <w:rPr>
      <w:rFonts w:ascii="Georgia" w:eastAsia="MS Mincho" w:hAnsi="Georgia" w:cs="Times New Roman"/>
      <w:szCs w:val="20"/>
      <w:lang w:val="fi-FI" w:eastAsia="ja-JP"/>
    </w:rPr>
  </w:style>
  <w:style w:type="paragraph" w:customStyle="1" w:styleId="teks">
    <w:name w:val="teks"/>
    <w:basedOn w:val="BodyTextIndent2"/>
    <w:link w:val="teksChar"/>
    <w:rsid w:val="007321F6"/>
    <w:pPr>
      <w:spacing w:after="0" w:line="276" w:lineRule="auto"/>
      <w:ind w:left="0"/>
      <w:jc w:val="both"/>
    </w:pPr>
    <w:rPr>
      <w:rFonts w:ascii="Georgia" w:eastAsia="MS Mincho" w:hAnsi="Georgia" w:cs="Times New Roman"/>
      <w:iCs/>
      <w:szCs w:val="20"/>
      <w:lang w:val="en-US" w:eastAsia="ja-JP"/>
    </w:rPr>
  </w:style>
  <w:style w:type="character" w:customStyle="1" w:styleId="teksChar">
    <w:name w:val="teks Char"/>
    <w:link w:val="teks"/>
    <w:rsid w:val="007321F6"/>
    <w:rPr>
      <w:rFonts w:ascii="Georgia" w:eastAsia="MS Mincho" w:hAnsi="Georgia" w:cs="Times New Roman"/>
      <w:iCs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21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Adeh Ratna Komala</dc:creator>
  <cp:keywords/>
  <dc:description/>
  <cp:lastModifiedBy>Adeh Ratna Komala</cp:lastModifiedBy>
  <cp:revision>1</cp:revision>
  <dcterms:created xsi:type="dcterms:W3CDTF">2020-04-03T13:10:00Z</dcterms:created>
  <dcterms:modified xsi:type="dcterms:W3CDTF">2020-04-03T13:16:00Z</dcterms:modified>
</cp:coreProperties>
</file>