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5" w:rsidRPr="008434D6" w:rsidRDefault="009F6C15">
      <w:pPr>
        <w:pStyle w:val="BodyText"/>
        <w:ind w:left="0" w:firstLine="0"/>
        <w:rPr>
          <w:rFonts w:ascii="Century Gothic" w:hAnsi="Century Gothic"/>
          <w:shadow/>
          <w:sz w:val="20"/>
        </w:rPr>
      </w:pPr>
    </w:p>
    <w:p w:rsidR="009F6C15" w:rsidRPr="008434D6" w:rsidRDefault="00DA11A8" w:rsidP="004B5604">
      <w:pPr>
        <w:pStyle w:val="Title"/>
        <w:tabs>
          <w:tab w:val="left" w:pos="9072"/>
        </w:tabs>
        <w:spacing w:before="0"/>
        <w:ind w:left="0" w:right="0"/>
        <w:rPr>
          <w:rFonts w:ascii="Century Gothic" w:hAnsi="Century Gothic"/>
          <w:shadow/>
        </w:rPr>
      </w:pPr>
      <w:r w:rsidRPr="008434D6">
        <w:rPr>
          <w:rFonts w:ascii="Century Gothic" w:hAnsi="Century Gothic"/>
          <w:shadow/>
        </w:rPr>
        <w:t>METODA PERANCANGAN ARSITEKTUR II</w:t>
      </w:r>
    </w:p>
    <w:p w:rsidR="009F6C15" w:rsidRPr="008434D6" w:rsidRDefault="0060336D" w:rsidP="00ED3373">
      <w:pPr>
        <w:pStyle w:val="BodyText"/>
        <w:tabs>
          <w:tab w:val="left" w:pos="9072"/>
        </w:tabs>
        <w:ind w:left="0" w:firstLine="0"/>
        <w:jc w:val="center"/>
        <w:rPr>
          <w:rFonts w:ascii="Century Gothic" w:hAnsi="Century Gothic"/>
          <w:shadow/>
        </w:rPr>
      </w:pPr>
      <w:r w:rsidRPr="008434D6">
        <w:rPr>
          <w:rFonts w:ascii="Century Gothic" w:hAnsi="Century Gothic"/>
          <w:shadow/>
        </w:rPr>
        <w:pict>
          <v:rect id="_x0000_s1043" style="position:absolute;left:0;text-align:left;margin-left:83.6pt;margin-top:15.8pt;width:456.55pt;height:.4pt;z-index:-15728640;mso-wrap-distance-left:0;mso-wrap-distance-right:0;mso-position-horizontal-relative:page" fillcolor="black" stroked="f">
            <w10:wrap type="topAndBottom" anchorx="page"/>
          </v:rect>
        </w:pict>
      </w:r>
      <w:r w:rsidRPr="008434D6">
        <w:rPr>
          <w:rFonts w:ascii="Century Gothic" w:hAnsi="Century Gothic"/>
          <w:shadow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7.8pt;margin-top:22.2pt;width:468.2pt;height:26.65pt;z-index:-15728128;mso-wrap-distance-left:0;mso-wrap-distance-right:0;mso-position-horizontal-relative:page" fillcolor="gray" stroked="f">
            <v:textbox inset="0,0,0,0">
              <w:txbxContent>
                <w:p w:rsidR="00537AD2" w:rsidRPr="00C329EF" w:rsidRDefault="00537AD2" w:rsidP="004B5604">
                  <w:pPr>
                    <w:pStyle w:val="BodyText"/>
                    <w:spacing w:before="115"/>
                    <w:ind w:left="0" w:firstLine="0"/>
                    <w:jc w:val="center"/>
                    <w:rPr>
                      <w:rFonts w:ascii="Century Gothic" w:hAnsi="Century Gothic"/>
                    </w:rPr>
                  </w:pP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PERTEMUAN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KE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>SE</w:t>
                  </w:r>
                  <w:r w:rsidR="00FD7E32">
                    <w:rPr>
                      <w:rFonts w:ascii="Century Gothic" w:hAnsi="Century Gothic"/>
                      <w:shadow/>
                      <w:color w:val="FFFFFF"/>
                    </w:rPr>
                    <w:t>PULUH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="00A34808" w:rsidRPr="00C329EF">
                    <w:rPr>
                      <w:rFonts w:ascii="Century Gothic" w:hAnsi="Century Gothic"/>
                      <w:shadow/>
                      <w:color w:val="FFFFFF"/>
                    </w:rPr>
                    <w:t>DARING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DUKUNGAN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MULTIMEDIA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+</w:t>
                  </w:r>
                  <w:r w:rsidRPr="00C329EF">
                    <w:rPr>
                      <w:rFonts w:ascii="Century Gothic" w:hAnsi="Century Gothic"/>
                      <w:color w:val="FFFFFF"/>
                    </w:rPr>
                    <w:t xml:space="preserve"> </w:t>
                  </w:r>
                  <w:r w:rsidRPr="00C329EF">
                    <w:rPr>
                      <w:rFonts w:ascii="Century Gothic" w:hAnsi="Century Gothic"/>
                      <w:shadow/>
                      <w:color w:val="FFFFFF"/>
                    </w:rPr>
                    <w:t>DISKUSI</w:t>
                  </w:r>
                </w:p>
              </w:txbxContent>
            </v:textbox>
            <w10:wrap type="topAndBottom" anchorx="page"/>
          </v:shape>
        </w:pict>
      </w:r>
      <w:r w:rsidR="00DA11A8" w:rsidRPr="008434D6">
        <w:rPr>
          <w:rFonts w:ascii="Century Gothic" w:hAnsi="Century Gothic"/>
          <w:shadow/>
        </w:rPr>
        <w:t>SEMESTER GENAP 201</w:t>
      </w:r>
      <w:r w:rsidR="007C473E" w:rsidRPr="008434D6">
        <w:rPr>
          <w:rFonts w:ascii="Century Gothic" w:hAnsi="Century Gothic"/>
          <w:shadow/>
        </w:rPr>
        <w:t>9</w:t>
      </w:r>
      <w:r w:rsidR="00DA11A8" w:rsidRPr="008434D6">
        <w:rPr>
          <w:rFonts w:ascii="Century Gothic" w:hAnsi="Century Gothic"/>
          <w:shadow/>
        </w:rPr>
        <w:t>/ 20</w:t>
      </w:r>
      <w:r w:rsidR="007C473E" w:rsidRPr="008434D6">
        <w:rPr>
          <w:rFonts w:ascii="Century Gothic" w:hAnsi="Century Gothic"/>
          <w:shadow/>
        </w:rPr>
        <w:t>20</w:t>
      </w:r>
    </w:p>
    <w:p w:rsidR="00ED3373" w:rsidRPr="008434D6" w:rsidRDefault="00ED3373" w:rsidP="00897938">
      <w:pPr>
        <w:tabs>
          <w:tab w:val="left" w:pos="567"/>
        </w:tabs>
        <w:rPr>
          <w:rFonts w:ascii="Century Gothic" w:hAnsi="Century Gothic"/>
          <w:b/>
          <w:shadow/>
        </w:rPr>
      </w:pPr>
    </w:p>
    <w:p w:rsidR="00E04168" w:rsidRPr="00E97473" w:rsidRDefault="00E04168" w:rsidP="00E97473">
      <w:pPr>
        <w:autoSpaceDE w:val="0"/>
        <w:autoSpaceDN w:val="0"/>
        <w:adjustRightInd w:val="0"/>
        <w:spacing w:after="120"/>
        <w:rPr>
          <w:rFonts w:ascii="Century Gothic" w:eastAsiaTheme="minorHAnsi" w:hAnsi="Century Gothic" w:cs="Eras Demi ITC"/>
          <w:b/>
          <w:shadow/>
          <w:color w:val="000000"/>
          <w:sz w:val="24"/>
          <w:szCs w:val="24"/>
        </w:rPr>
      </w:pPr>
      <w:r w:rsidRPr="00E97473">
        <w:rPr>
          <w:rFonts w:ascii="Century Gothic" w:eastAsiaTheme="minorHAnsi" w:hAnsi="Century Gothic" w:cs="Eras Demi ITC"/>
          <w:b/>
          <w:i/>
          <w:shadow/>
          <w:color w:val="000000"/>
          <w:sz w:val="24"/>
          <w:szCs w:val="24"/>
        </w:rPr>
        <w:t>RELATIONSHIP MATRICES</w:t>
      </w:r>
      <w:r w:rsidRPr="00E97473">
        <w:rPr>
          <w:rFonts w:ascii="Century Gothic" w:eastAsiaTheme="minorHAnsi" w:hAnsi="Century Gothic" w:cs="Eras Demi ITC"/>
          <w:b/>
          <w:shadow/>
          <w:color w:val="000000"/>
          <w:sz w:val="24"/>
          <w:szCs w:val="24"/>
        </w:rPr>
        <w:t xml:space="preserve"> (MATRIKS HUBUNGAN)</w:t>
      </w:r>
    </w:p>
    <w:p w:rsidR="00E04168" w:rsidRPr="00E04168" w:rsidRDefault="00E04168" w:rsidP="00E97473">
      <w:pPr>
        <w:autoSpaceDE w:val="0"/>
        <w:autoSpaceDN w:val="0"/>
        <w:adjustRightInd w:val="0"/>
        <w:spacing w:after="120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E04168">
        <w:rPr>
          <w:rFonts w:ascii="Century Gothic" w:eastAsiaTheme="minorHAnsi" w:hAnsi="Century Gothic" w:cs="Arial"/>
          <w:shadow/>
          <w:color w:val="000000"/>
        </w:rPr>
        <w:t>Penggunaan</w:t>
      </w:r>
      <w:proofErr w:type="spellEnd"/>
      <w:r w:rsidRPr="00E04168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04168">
        <w:rPr>
          <w:rFonts w:ascii="Century Gothic" w:eastAsiaTheme="minorHAnsi" w:hAnsi="Century Gothic" w:cs="Arial"/>
          <w:shadow/>
          <w:color w:val="000000"/>
        </w:rPr>
        <w:t>Matriks</w:t>
      </w:r>
      <w:proofErr w:type="spellEnd"/>
      <w:r w:rsidRPr="00E04168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04168">
        <w:rPr>
          <w:rFonts w:ascii="Century Gothic" w:eastAsiaTheme="minorHAnsi" w:hAnsi="Century Gothic" w:cs="Arial"/>
          <w:shadow/>
          <w:color w:val="000000"/>
        </w:rPr>
        <w:t>Hubungan</w:t>
      </w:r>
      <w:proofErr w:type="spellEnd"/>
      <w:r w:rsidRPr="00E04168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04168">
        <w:rPr>
          <w:rFonts w:ascii="Century Gothic" w:eastAsiaTheme="minorHAnsi" w:hAnsi="Century Gothic" w:cs="Arial"/>
          <w:shadow/>
          <w:color w:val="000000"/>
        </w:rPr>
        <w:t>secara</w:t>
      </w:r>
      <w:proofErr w:type="spellEnd"/>
      <w:r w:rsidRPr="00E04168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04168">
        <w:rPr>
          <w:rFonts w:ascii="Century Gothic" w:eastAsiaTheme="minorHAnsi" w:hAnsi="Century Gothic" w:cs="Arial"/>
          <w:shadow/>
          <w:color w:val="000000"/>
        </w:rPr>
        <w:t>umum</w:t>
      </w:r>
      <w:proofErr w:type="spellEnd"/>
      <w:r w:rsidRPr="00E04168">
        <w:rPr>
          <w:rFonts w:ascii="Century Gothic" w:eastAsiaTheme="minorHAnsi" w:hAnsi="Century Gothic" w:cs="Arial"/>
          <w:shadow/>
          <w:color w:val="000000"/>
        </w:rPr>
        <w:t>:</w:t>
      </w:r>
    </w:p>
    <w:p w:rsidR="00E04168" w:rsidRPr="00E97473" w:rsidRDefault="00E04168" w:rsidP="00E97473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Mengkoleksi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merekam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data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hubungan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secara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langsung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,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seperti</w:t>
      </w:r>
      <w:proofErr w:type="spellEnd"/>
      <w:r w:rsid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melalui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kuesioner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wawancara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>.</w:t>
      </w:r>
    </w:p>
    <w:p w:rsidR="00E04168" w:rsidRPr="00E97473" w:rsidRDefault="00E04168" w:rsidP="00E97473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Mendaftar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kombinasi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E97473">
        <w:rPr>
          <w:rFonts w:ascii="Century Gothic" w:eastAsiaTheme="minorHAnsi" w:hAnsi="Century Gothic" w:cs="Arial"/>
          <w:shadow/>
          <w:color w:val="000000"/>
        </w:rPr>
        <w:t>faktor–</w:t>
      </w:r>
      <w:r w:rsidRPr="00E97473">
        <w:rPr>
          <w:rFonts w:ascii="Century Gothic" w:eastAsiaTheme="minorHAnsi" w:hAnsi="Century Gothic" w:cs="Arial"/>
          <w:shadow/>
          <w:color w:val="000000"/>
        </w:rPr>
        <w:t>faktor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yang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mungkin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dan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mengisolasi</w:t>
      </w:r>
      <w:proofErr w:type="spellEnd"/>
      <w:r w:rsid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kombinasi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signifikan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>.</w:t>
      </w:r>
    </w:p>
    <w:p w:rsidR="00E04168" w:rsidRPr="00E97473" w:rsidRDefault="00E04168" w:rsidP="00E97473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Menganalisis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data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hubungan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yang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telah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ditentukan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sebelumnya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>.</w:t>
      </w:r>
    </w:p>
    <w:p w:rsidR="00E04168" w:rsidRPr="00E97473" w:rsidRDefault="00E04168" w:rsidP="00E97473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Meringkas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data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hubungan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optimum.</w:t>
      </w:r>
    </w:p>
    <w:p w:rsidR="00E04168" w:rsidRPr="00E97473" w:rsidRDefault="00E04168" w:rsidP="00E97473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Mengkomunikasikan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d</w:t>
      </w:r>
      <w:r w:rsidR="00E97473">
        <w:rPr>
          <w:rFonts w:ascii="Century Gothic" w:eastAsiaTheme="minorHAnsi" w:hAnsi="Century Gothic" w:cs="Arial"/>
          <w:shadow/>
          <w:color w:val="000000"/>
        </w:rPr>
        <w:t xml:space="preserve">ata </w:t>
      </w:r>
      <w:proofErr w:type="spellStart"/>
      <w:r w:rsidR="00E97473">
        <w:rPr>
          <w:rFonts w:ascii="Century Gothic" w:eastAsiaTheme="minorHAnsi" w:hAnsi="Century Gothic" w:cs="Arial"/>
          <w:shadow/>
          <w:color w:val="000000"/>
        </w:rPr>
        <w:t>konklusif</w:t>
      </w:r>
      <w:proofErr w:type="spellEnd"/>
      <w:r w:rsidR="00E97473">
        <w:rPr>
          <w:rFonts w:ascii="Century Gothic" w:eastAsiaTheme="minorHAnsi" w:hAnsi="Century Gothic" w:cs="Arial"/>
          <w:shadow/>
          <w:color w:val="000000"/>
        </w:rPr>
        <w:t xml:space="preserve"> (</w:t>
      </w:r>
      <w:proofErr w:type="spellStart"/>
      <w:r w:rsidR="00E97473">
        <w:rPr>
          <w:rFonts w:ascii="Century Gothic" w:eastAsiaTheme="minorHAnsi" w:hAnsi="Century Gothic" w:cs="Arial"/>
          <w:shadow/>
          <w:color w:val="000000"/>
        </w:rPr>
        <w:t>hasil</w:t>
      </w:r>
      <w:proofErr w:type="spellEnd"/>
      <w:r w:rsid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="00E97473">
        <w:rPr>
          <w:rFonts w:ascii="Century Gothic" w:eastAsiaTheme="minorHAnsi" w:hAnsi="Century Gothic" w:cs="Arial"/>
          <w:shadow/>
          <w:color w:val="000000"/>
        </w:rPr>
        <w:t>kesimpulan</w:t>
      </w:r>
      <w:proofErr w:type="spellEnd"/>
      <w:r w:rsidR="00E97473">
        <w:rPr>
          <w:rFonts w:ascii="Century Gothic" w:eastAsiaTheme="minorHAnsi" w:hAnsi="Century Gothic" w:cs="Arial"/>
          <w:shadow/>
          <w:color w:val="000000"/>
        </w:rPr>
        <w:t>).</w:t>
      </w:r>
    </w:p>
    <w:p w:rsidR="00E04168" w:rsidRPr="00E97473" w:rsidRDefault="00E04168" w:rsidP="00E97473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Menjelaskan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kondisi</w:t>
      </w:r>
      <w:r w:rsidR="00E97473">
        <w:rPr>
          <w:rFonts w:ascii="Century Gothic" w:eastAsiaTheme="minorHAnsi" w:hAnsi="Century Gothic" w:cs="Arial"/>
          <w:shadow/>
          <w:color w:val="000000"/>
        </w:rPr>
        <w:t>–</w:t>
      </w:r>
      <w:r w:rsidRPr="00E97473">
        <w:rPr>
          <w:rFonts w:ascii="Century Gothic" w:eastAsiaTheme="minorHAnsi" w:hAnsi="Century Gothic" w:cs="Arial"/>
          <w:shadow/>
          <w:color w:val="000000"/>
        </w:rPr>
        <w:t>kondisi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eksisting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atau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memperkirakan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hubungan</w:t>
      </w:r>
      <w:proofErr w:type="spellEnd"/>
      <w:r w:rsid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r w:rsidRPr="00E97473">
        <w:rPr>
          <w:rFonts w:ascii="Century Gothic" w:eastAsiaTheme="minorHAnsi" w:hAnsi="Century Gothic" w:cs="Arial"/>
          <w:shadow/>
          <w:color w:val="000000"/>
        </w:rPr>
        <w:t xml:space="preserve">yang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diinginkan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>.</w:t>
      </w:r>
    </w:p>
    <w:p w:rsidR="00E04168" w:rsidRPr="00E97473" w:rsidRDefault="00E04168" w:rsidP="00E9747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40"/>
        <w:ind w:left="567" w:hanging="567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Memulai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menganalisis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hubungan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secara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lebih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97473">
        <w:rPr>
          <w:rFonts w:ascii="Century Gothic" w:eastAsiaTheme="minorHAnsi" w:hAnsi="Century Gothic" w:cs="Arial"/>
          <w:shadow/>
          <w:color w:val="000000"/>
        </w:rPr>
        <w:t>rinci</w:t>
      </w:r>
      <w:proofErr w:type="spellEnd"/>
      <w:r w:rsidRPr="00E97473">
        <w:rPr>
          <w:rFonts w:ascii="Century Gothic" w:eastAsiaTheme="minorHAnsi" w:hAnsi="Century Gothic" w:cs="Arial"/>
          <w:shadow/>
          <w:color w:val="000000"/>
        </w:rPr>
        <w:t>.</w:t>
      </w:r>
    </w:p>
    <w:p w:rsidR="00E04168" w:rsidRPr="00E04168" w:rsidRDefault="00E04168" w:rsidP="00E90775">
      <w:pPr>
        <w:autoSpaceDE w:val="0"/>
        <w:autoSpaceDN w:val="0"/>
        <w:adjustRightInd w:val="0"/>
        <w:spacing w:after="120"/>
        <w:rPr>
          <w:rFonts w:ascii="Century Gothic" w:eastAsiaTheme="minorHAnsi" w:hAnsi="Century Gothic" w:cs="Arial"/>
          <w:shadow/>
          <w:color w:val="000000"/>
        </w:rPr>
      </w:pPr>
      <w:proofErr w:type="spellStart"/>
      <w:r w:rsidRPr="00E04168">
        <w:rPr>
          <w:rFonts w:ascii="Century Gothic" w:eastAsiaTheme="minorHAnsi" w:hAnsi="Century Gothic" w:cs="Arial"/>
          <w:shadow/>
          <w:color w:val="000000"/>
        </w:rPr>
        <w:t>Beberapa</w:t>
      </w:r>
      <w:proofErr w:type="spellEnd"/>
      <w:r w:rsidRPr="00E04168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04168">
        <w:rPr>
          <w:rFonts w:ascii="Century Gothic" w:eastAsiaTheme="minorHAnsi" w:hAnsi="Century Gothic" w:cs="Arial"/>
          <w:shadow/>
          <w:color w:val="000000"/>
        </w:rPr>
        <w:t>jenis</w:t>
      </w:r>
      <w:proofErr w:type="spellEnd"/>
      <w:r w:rsidRPr="00E04168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04168">
        <w:rPr>
          <w:rFonts w:ascii="Century Gothic" w:eastAsiaTheme="minorHAnsi" w:hAnsi="Century Gothic" w:cs="Arial"/>
          <w:shadow/>
          <w:color w:val="000000"/>
        </w:rPr>
        <w:t>Matriks</w:t>
      </w:r>
      <w:proofErr w:type="spellEnd"/>
      <w:r w:rsidRPr="00E04168">
        <w:rPr>
          <w:rFonts w:ascii="Century Gothic" w:eastAsiaTheme="minorHAnsi" w:hAnsi="Century Gothic" w:cs="Arial"/>
          <w:shadow/>
          <w:color w:val="000000"/>
        </w:rPr>
        <w:t xml:space="preserve"> </w:t>
      </w:r>
      <w:proofErr w:type="spellStart"/>
      <w:r w:rsidRPr="00E04168">
        <w:rPr>
          <w:rFonts w:ascii="Century Gothic" w:eastAsiaTheme="minorHAnsi" w:hAnsi="Century Gothic" w:cs="Arial"/>
          <w:shadow/>
          <w:color w:val="000000"/>
        </w:rPr>
        <w:t>Hubungan</w:t>
      </w:r>
      <w:proofErr w:type="spellEnd"/>
      <w:r w:rsidRPr="00E04168">
        <w:rPr>
          <w:rFonts w:ascii="Century Gothic" w:eastAsiaTheme="minorHAnsi" w:hAnsi="Century Gothic" w:cs="Arial"/>
          <w:shadow/>
          <w:color w:val="000000"/>
        </w:rPr>
        <w:t>:</w:t>
      </w:r>
    </w:p>
    <w:p w:rsidR="00E04168" w:rsidRPr="00E90775" w:rsidRDefault="00E04168" w:rsidP="00E9077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i/>
          <w:iCs/>
          <w:shadow/>
          <w:color w:val="000000"/>
        </w:rPr>
      </w:pPr>
      <w:r w:rsidRPr="00E90775">
        <w:rPr>
          <w:rFonts w:ascii="Century Gothic" w:eastAsiaTheme="minorHAnsi" w:hAnsi="Century Gothic" w:cs="Arial"/>
          <w:i/>
          <w:iCs/>
          <w:shadow/>
          <w:color w:val="000000"/>
        </w:rPr>
        <w:t>Box Matrix</w:t>
      </w:r>
    </w:p>
    <w:p w:rsidR="00E04168" w:rsidRPr="00E90775" w:rsidRDefault="00E04168" w:rsidP="00E9077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i/>
          <w:iCs/>
          <w:shadow/>
          <w:color w:val="000000"/>
        </w:rPr>
      </w:pPr>
      <w:r w:rsidRPr="00E90775">
        <w:rPr>
          <w:rFonts w:ascii="Century Gothic" w:eastAsiaTheme="minorHAnsi" w:hAnsi="Century Gothic" w:cs="Arial"/>
          <w:i/>
          <w:iCs/>
          <w:shadow/>
          <w:color w:val="000000"/>
        </w:rPr>
        <w:t>Matrix Comparison of Factors Within A Single Set</w:t>
      </w:r>
    </w:p>
    <w:p w:rsidR="00E04168" w:rsidRPr="00E90775" w:rsidRDefault="00E04168" w:rsidP="00E9077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 w:cs="Arial"/>
          <w:i/>
          <w:iCs/>
          <w:shadow/>
          <w:color w:val="000000"/>
        </w:rPr>
      </w:pPr>
      <w:r w:rsidRPr="00E90775">
        <w:rPr>
          <w:rFonts w:ascii="Century Gothic" w:eastAsiaTheme="minorHAnsi" w:hAnsi="Century Gothic" w:cs="Arial"/>
          <w:i/>
          <w:iCs/>
          <w:shadow/>
          <w:color w:val="000000"/>
        </w:rPr>
        <w:t>Simple Adjacency Matrix</w:t>
      </w:r>
    </w:p>
    <w:p w:rsidR="00E90775" w:rsidRPr="00E90775" w:rsidRDefault="00E04168" w:rsidP="00E9077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40"/>
        <w:ind w:left="567" w:hanging="567"/>
        <w:rPr>
          <w:rFonts w:ascii="Century Gothic" w:eastAsiaTheme="minorHAnsi" w:hAnsi="Century Gothic" w:cs="Arial"/>
          <w:i/>
          <w:iCs/>
          <w:shadow/>
          <w:color w:val="000000"/>
        </w:rPr>
      </w:pPr>
      <w:r w:rsidRPr="00E90775">
        <w:rPr>
          <w:rFonts w:ascii="Century Gothic" w:eastAsiaTheme="minorHAnsi" w:hAnsi="Century Gothic" w:cs="Arial"/>
          <w:i/>
          <w:iCs/>
          <w:shadow/>
          <w:color w:val="000000"/>
        </w:rPr>
        <w:t>A Half</w:t>
      </w:r>
      <w:r w:rsidR="00E90775">
        <w:rPr>
          <w:rFonts w:ascii="Century Gothic" w:eastAsiaTheme="minorHAnsi" w:hAnsi="Century Gothic" w:cs="Arial"/>
          <w:shadow/>
          <w:color w:val="000000"/>
        </w:rPr>
        <w:t>–</w:t>
      </w:r>
      <w:r w:rsidRPr="00E90775">
        <w:rPr>
          <w:rFonts w:ascii="Century Gothic" w:eastAsiaTheme="minorHAnsi" w:hAnsi="Century Gothic" w:cs="Arial"/>
          <w:i/>
          <w:iCs/>
          <w:shadow/>
          <w:color w:val="000000"/>
        </w:rPr>
        <w:t>Matrix Showing Adjacency Relationships</w:t>
      </w:r>
    </w:p>
    <w:p w:rsidR="008434D6" w:rsidRPr="00DF3113" w:rsidRDefault="008434D6" w:rsidP="00E04168">
      <w:pPr>
        <w:autoSpaceDE w:val="0"/>
        <w:autoSpaceDN w:val="0"/>
        <w:adjustRightInd w:val="0"/>
        <w:spacing w:after="120"/>
        <w:rPr>
          <w:rFonts w:ascii="Century Gothic" w:eastAsiaTheme="minorHAnsi" w:hAnsi="Century Gothic" w:cs="Eras Demi ITC"/>
          <w:b/>
          <w:i/>
          <w:shadow/>
        </w:rPr>
      </w:pPr>
      <w:r w:rsidRPr="00DF3113">
        <w:rPr>
          <w:rFonts w:ascii="Century Gothic" w:eastAsiaTheme="minorHAnsi" w:hAnsi="Century Gothic" w:cs="Eras Demi ITC"/>
          <w:b/>
          <w:i/>
          <w:shadow/>
        </w:rPr>
        <w:t>HALF MATRIX</w:t>
      </w:r>
      <w:r w:rsidR="00DF3113">
        <w:rPr>
          <w:rFonts w:ascii="Century Gothic" w:eastAsiaTheme="minorHAnsi" w:hAnsi="Century Gothic" w:cs="Eras Demi ITC"/>
          <w:b/>
          <w:i/>
          <w:shadow/>
        </w:rPr>
        <w:t xml:space="preserve"> (ADJACENCY RELATIONSHIP)</w:t>
      </w:r>
    </w:p>
    <w:p w:rsidR="00263E33" w:rsidRDefault="00DF3113" w:rsidP="00263E33">
      <w:pPr>
        <w:autoSpaceDE w:val="0"/>
        <w:autoSpaceDN w:val="0"/>
        <w:adjustRightInd w:val="0"/>
        <w:spacing w:after="120"/>
        <w:jc w:val="both"/>
        <w:rPr>
          <w:rFonts w:ascii="Century Gothic" w:eastAsiaTheme="minorHAnsi" w:hAnsi="Century Gothic" w:cs="Arial"/>
          <w:shadow/>
        </w:rPr>
      </w:pPr>
      <w:r w:rsidRPr="00DF3113">
        <w:rPr>
          <w:rFonts w:ascii="Century Gothic" w:eastAsiaTheme="minorHAnsi" w:hAnsi="Century Gothic" w:cs="Arial"/>
          <w:i/>
          <w:shadow/>
        </w:rPr>
        <w:t>Half matrix</w:t>
      </w:r>
      <w:r>
        <w:rPr>
          <w:rFonts w:ascii="Century Gothic" w:eastAsiaTheme="minorHAnsi" w:hAnsi="Century Gothic" w:cs="Arial"/>
          <w:shadow/>
        </w:rPr>
        <w:t xml:space="preserve">, </w:t>
      </w:r>
      <w:proofErr w:type="spellStart"/>
      <w:r>
        <w:rPr>
          <w:rFonts w:ascii="Century Gothic" w:eastAsiaTheme="minorHAnsi" w:hAnsi="Century Gothic" w:cs="Arial"/>
          <w:shadow/>
        </w:rPr>
        <w:t>merupakan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matriks</w:t>
      </w:r>
      <w:proofErr w:type="spellEnd"/>
      <w:r>
        <w:rPr>
          <w:rFonts w:ascii="Century Gothic" w:eastAsiaTheme="minorHAnsi" w:hAnsi="Century Gothic" w:cs="Arial"/>
          <w:shadow/>
        </w:rPr>
        <w:t xml:space="preserve"> yang </w:t>
      </w:r>
      <w:proofErr w:type="spellStart"/>
      <w:r>
        <w:rPr>
          <w:rFonts w:ascii="Century Gothic" w:eastAsiaTheme="minorHAnsi" w:hAnsi="Century Gothic" w:cs="Arial"/>
          <w:shadow/>
        </w:rPr>
        <w:t>sangat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efektif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digunakan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untuk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melihat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hubungan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kedekatan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ruang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dalam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263E33">
        <w:rPr>
          <w:rFonts w:ascii="Century Gothic" w:eastAsiaTheme="minorHAnsi" w:hAnsi="Century Gothic" w:cs="Arial"/>
          <w:shadow/>
        </w:rPr>
        <w:t>suatu</w:t>
      </w:r>
      <w:proofErr w:type="spellEnd"/>
      <w:r w:rsidR="00263E33"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rancangan</w:t>
      </w:r>
      <w:proofErr w:type="spellEnd"/>
      <w:r>
        <w:rPr>
          <w:rFonts w:ascii="Century Gothic" w:eastAsiaTheme="minorHAnsi" w:hAnsi="Century Gothic" w:cs="Arial"/>
          <w:shadow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</w:rPr>
        <w:t>arsitektur</w:t>
      </w:r>
      <w:proofErr w:type="spellEnd"/>
      <w:r w:rsidR="00263E33">
        <w:rPr>
          <w:rFonts w:ascii="Century Gothic" w:eastAsiaTheme="minorHAnsi" w:hAnsi="Century Gothic" w:cs="Arial"/>
          <w:shadow/>
        </w:rPr>
        <w:t xml:space="preserve">.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Matriks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berikut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menunjukkan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Hubungan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Matriks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yang </w:t>
      </w:r>
      <w:proofErr w:type="spellStart"/>
      <w:proofErr w:type="gramStart"/>
      <w:r w:rsidR="008434D6" w:rsidRPr="00E04168">
        <w:rPr>
          <w:rFonts w:ascii="Century Gothic" w:eastAsiaTheme="minorHAnsi" w:hAnsi="Century Gothic" w:cs="Arial"/>
          <w:shadow/>
        </w:rPr>
        <w:t>memiliki</w:t>
      </w:r>
      <w:proofErr w:type="spellEnd"/>
      <w:r>
        <w:rPr>
          <w:rFonts w:ascii="Century Gothic" w:eastAsiaTheme="minorHAnsi" w:hAnsi="Century Gothic" w:cs="Arial"/>
          <w:shadow/>
        </w:rPr>
        <w:t xml:space="preserve"> 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efisiensi</w:t>
      </w:r>
      <w:proofErr w:type="spellEnd"/>
      <w:proofErr w:type="gram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tinggi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. </w:t>
      </w:r>
    </w:p>
    <w:p w:rsidR="008A04DA" w:rsidRPr="00263E33" w:rsidRDefault="00263E33" w:rsidP="00263E33">
      <w:pPr>
        <w:autoSpaceDE w:val="0"/>
        <w:autoSpaceDN w:val="0"/>
        <w:adjustRightInd w:val="0"/>
        <w:spacing w:after="240"/>
        <w:jc w:val="both"/>
        <w:rPr>
          <w:rFonts w:ascii="Century Gothic" w:eastAsiaTheme="minorHAnsi" w:hAnsi="Century Gothic" w:cs="Arial"/>
          <w:shadow/>
        </w:rPr>
      </w:pPr>
      <w:r>
        <w:rPr>
          <w:rFonts w:ascii="Century Gothic" w:eastAsiaTheme="minorHAnsi" w:hAnsi="Century Gothic" w:cs="Arial"/>
          <w:shadow/>
          <w:noProof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1000760</wp:posOffset>
            </wp:positionV>
            <wp:extent cx="2159000" cy="1631950"/>
            <wp:effectExtent l="19050" t="0" r="0" b="0"/>
            <wp:wrapNone/>
            <wp:docPr id="4" name="Picture 4" descr="C:\Users\Ita Abioso\Downloads\Half Ma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a Abioso\Downloads\Half Matri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590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Contoh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: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Hubungan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yang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terjadi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antara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r w:rsidR="008434D6" w:rsidRPr="00E04168">
        <w:rPr>
          <w:rFonts w:ascii="Century Gothic" w:eastAsiaTheme="minorHAnsi" w:hAnsi="Century Gothic" w:cs="Arial"/>
          <w:i/>
          <w:iCs/>
          <w:shadow/>
        </w:rPr>
        <w:t xml:space="preserve">Executive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dengan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bagian</w:t>
      </w:r>
      <w:r w:rsidR="00DF3113">
        <w:rPr>
          <w:rFonts w:ascii="Century Gothic" w:eastAsiaTheme="minorHAnsi" w:hAnsi="Century Gothic" w:cs="Arial"/>
          <w:shadow/>
          <w:color w:val="000000"/>
        </w:rPr>
        <w:t>–</w:t>
      </w:r>
      <w:r w:rsidR="008434D6" w:rsidRPr="00E04168">
        <w:rPr>
          <w:rFonts w:ascii="Century Gothic" w:eastAsiaTheme="minorHAnsi" w:hAnsi="Century Gothic" w:cs="Arial"/>
          <w:shadow/>
        </w:rPr>
        <w:t>bagian</w:t>
      </w:r>
      <w:proofErr w:type="spellEnd"/>
      <w:r w:rsidR="00DF3113">
        <w:rPr>
          <w:rFonts w:ascii="Century Gothic" w:eastAsiaTheme="minorHAnsi" w:hAnsi="Century Gothic" w:cs="Arial"/>
          <w:shadow/>
        </w:rPr>
        <w:t xml:space="preserve"> lain </w:t>
      </w:r>
      <w:proofErr w:type="spellStart"/>
      <w:r w:rsidR="00DF3113">
        <w:rPr>
          <w:rFonts w:ascii="Century Gothic" w:eastAsiaTheme="minorHAnsi" w:hAnsi="Century Gothic" w:cs="Arial"/>
          <w:shadow/>
        </w:rPr>
        <w:t>hampi</w:t>
      </w:r>
      <w:r w:rsidR="008434D6" w:rsidRPr="00E04168">
        <w:rPr>
          <w:rFonts w:ascii="Century Gothic" w:eastAsiaTheme="minorHAnsi" w:hAnsi="Century Gothic" w:cs="Arial"/>
          <w:shadow/>
        </w:rPr>
        <w:t>r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seluruhnya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direpresentasikan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oleh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yang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berarti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memiliki</w:t>
      </w:r>
      <w:proofErr w:type="spellEnd"/>
      <w:r w:rsidR="00DF3113">
        <w:rPr>
          <w:rFonts w:ascii="Century Gothic" w:eastAsiaTheme="minorHAnsi" w:hAnsi="Century Gothic" w:cs="Arial"/>
          <w:shadow/>
        </w:rPr>
        <w:t xml:space="preserve"> </w:t>
      </w:r>
      <w:r w:rsidR="008434D6" w:rsidRPr="00E04168">
        <w:rPr>
          <w:rFonts w:ascii="Century Gothic" w:eastAsiaTheme="minorHAnsi" w:hAnsi="Century Gothic" w:cs="Arial"/>
          <w:i/>
          <w:iCs/>
          <w:shadow/>
        </w:rPr>
        <w:t>Primary Relationship</w:t>
      </w:r>
      <w:r w:rsidR="008434D6" w:rsidRPr="00E04168">
        <w:rPr>
          <w:rFonts w:ascii="Century Gothic" w:eastAsiaTheme="minorHAnsi" w:hAnsi="Century Gothic" w:cs="Arial"/>
          <w:shadow/>
        </w:rPr>
        <w:t xml:space="preserve">,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kecuali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dengan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bagian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r w:rsidR="008434D6" w:rsidRPr="00E04168">
        <w:rPr>
          <w:rFonts w:ascii="Century Gothic" w:eastAsiaTheme="minorHAnsi" w:hAnsi="Century Gothic" w:cs="Arial"/>
          <w:i/>
          <w:iCs/>
          <w:shadow/>
        </w:rPr>
        <w:t xml:space="preserve">Public Access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direpresentasikan</w:t>
      </w:r>
      <w:proofErr w:type="spellEnd"/>
      <w:r w:rsidR="00DF31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oleh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yang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berarti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memiliki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r w:rsidR="008434D6" w:rsidRPr="00E04168">
        <w:rPr>
          <w:rFonts w:ascii="Century Gothic" w:eastAsiaTheme="minorHAnsi" w:hAnsi="Century Gothic" w:cs="Arial"/>
          <w:i/>
          <w:iCs/>
          <w:shadow/>
        </w:rPr>
        <w:t xml:space="preserve">Secondary Relationship </w:t>
      </w:r>
      <w:r w:rsidR="008434D6" w:rsidRPr="00E04168">
        <w:rPr>
          <w:rFonts w:ascii="Century Gothic" w:eastAsiaTheme="minorHAnsi" w:hAnsi="Century Gothic" w:cs="Arial"/>
          <w:shadow/>
        </w:rPr>
        <w:t xml:space="preserve">yang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sekaligus</w:t>
      </w:r>
      <w:proofErr w:type="spellEnd"/>
      <w:r w:rsidR="00DF31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mengindikasikan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bahwa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bagian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Executive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memiliki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tingkat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 xml:space="preserve"> </w:t>
      </w:r>
      <w:r w:rsidR="008434D6" w:rsidRPr="00E04168">
        <w:rPr>
          <w:rFonts w:ascii="Century Gothic" w:eastAsiaTheme="minorHAnsi" w:hAnsi="Century Gothic" w:cs="Arial"/>
          <w:i/>
          <w:iCs/>
          <w:shadow/>
        </w:rPr>
        <w:t xml:space="preserve">privacy </w:t>
      </w:r>
      <w:r w:rsidR="008434D6" w:rsidRPr="00E04168">
        <w:rPr>
          <w:rFonts w:ascii="Century Gothic" w:eastAsiaTheme="minorHAnsi" w:hAnsi="Century Gothic" w:cs="Arial"/>
          <w:shadow/>
        </w:rPr>
        <w:t xml:space="preserve">yang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cukup</w:t>
      </w:r>
      <w:proofErr w:type="spellEnd"/>
      <w:r w:rsidR="00DF3113">
        <w:rPr>
          <w:rFonts w:ascii="Century Gothic" w:eastAsiaTheme="minorHAnsi" w:hAnsi="Century Gothic" w:cs="Arial"/>
          <w:shadow/>
        </w:rPr>
        <w:t xml:space="preserve"> </w:t>
      </w:r>
      <w:proofErr w:type="spellStart"/>
      <w:r w:rsidR="008434D6" w:rsidRPr="00E04168">
        <w:rPr>
          <w:rFonts w:ascii="Century Gothic" w:eastAsiaTheme="minorHAnsi" w:hAnsi="Century Gothic" w:cs="Arial"/>
          <w:shadow/>
        </w:rPr>
        <w:t>tinggi</w:t>
      </w:r>
      <w:proofErr w:type="spellEnd"/>
      <w:r w:rsidR="008434D6" w:rsidRPr="00E04168">
        <w:rPr>
          <w:rFonts w:ascii="Century Gothic" w:eastAsiaTheme="minorHAnsi" w:hAnsi="Century Gothic" w:cs="Arial"/>
          <w:shadow/>
        </w:rPr>
        <w:t>.</w:t>
      </w:r>
    </w:p>
    <w:tbl>
      <w:tblPr>
        <w:tblStyle w:val="TableGrid"/>
        <w:tblW w:w="0" w:type="auto"/>
        <w:tblLook w:val="04A0"/>
      </w:tblPr>
      <w:tblGrid>
        <w:gridCol w:w="2551"/>
        <w:gridCol w:w="3402"/>
      </w:tblGrid>
      <w:tr w:rsidR="00532C03" w:rsidTr="00263E33">
        <w:trPr>
          <w:trHeight w:val="190"/>
        </w:trPr>
        <w:tc>
          <w:tcPr>
            <w:tcW w:w="2551" w:type="dxa"/>
            <w:tcBorders>
              <w:right w:val="nil"/>
            </w:tcBorders>
          </w:tcPr>
          <w:p w:rsidR="00532C03" w:rsidRPr="00532C03" w:rsidRDefault="00532C03" w:rsidP="00B7388A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</w:pPr>
            <w:r w:rsidRPr="00532C03"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  <w:t>Executive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03" w:rsidRDefault="00532C03" w:rsidP="008434D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shadow/>
              </w:rPr>
            </w:pPr>
          </w:p>
        </w:tc>
      </w:tr>
      <w:tr w:rsidR="00532C03" w:rsidTr="00263E33">
        <w:trPr>
          <w:trHeight w:val="185"/>
        </w:trPr>
        <w:tc>
          <w:tcPr>
            <w:tcW w:w="2551" w:type="dxa"/>
            <w:tcBorders>
              <w:right w:val="nil"/>
            </w:tcBorders>
          </w:tcPr>
          <w:p w:rsidR="00532C03" w:rsidRPr="00532C03" w:rsidRDefault="00532C03" w:rsidP="00B7388A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</w:pPr>
            <w:r w:rsidRPr="00532C03"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  <w:t>Editorial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03" w:rsidRDefault="00532C03" w:rsidP="008434D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shadow/>
              </w:rPr>
            </w:pPr>
          </w:p>
        </w:tc>
      </w:tr>
      <w:tr w:rsidR="00532C03" w:rsidTr="00263E33">
        <w:trPr>
          <w:trHeight w:val="185"/>
        </w:trPr>
        <w:tc>
          <w:tcPr>
            <w:tcW w:w="2551" w:type="dxa"/>
            <w:tcBorders>
              <w:right w:val="nil"/>
            </w:tcBorders>
          </w:tcPr>
          <w:p w:rsidR="00532C03" w:rsidRPr="00532C03" w:rsidRDefault="00532C03" w:rsidP="00B7388A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</w:pPr>
            <w:r w:rsidRPr="00532C03"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  <w:t>Advertising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03" w:rsidRDefault="00532C03" w:rsidP="008434D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shadow/>
              </w:rPr>
            </w:pPr>
          </w:p>
        </w:tc>
      </w:tr>
      <w:tr w:rsidR="00532C03" w:rsidTr="00263E33">
        <w:trPr>
          <w:trHeight w:val="185"/>
        </w:trPr>
        <w:tc>
          <w:tcPr>
            <w:tcW w:w="2551" w:type="dxa"/>
            <w:tcBorders>
              <w:right w:val="nil"/>
            </w:tcBorders>
          </w:tcPr>
          <w:p w:rsidR="00532C03" w:rsidRPr="00532C03" w:rsidRDefault="00532C03" w:rsidP="00B7388A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</w:pPr>
            <w:r w:rsidRPr="00532C03"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  <w:t>Circulation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03" w:rsidRDefault="00532C03" w:rsidP="008434D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shadow/>
              </w:rPr>
            </w:pPr>
          </w:p>
        </w:tc>
      </w:tr>
      <w:tr w:rsidR="00532C03" w:rsidTr="00263E33">
        <w:trPr>
          <w:trHeight w:val="185"/>
        </w:trPr>
        <w:tc>
          <w:tcPr>
            <w:tcW w:w="2551" w:type="dxa"/>
            <w:tcBorders>
              <w:right w:val="nil"/>
            </w:tcBorders>
          </w:tcPr>
          <w:p w:rsidR="00532C03" w:rsidRPr="00532C03" w:rsidRDefault="00532C03" w:rsidP="00B7388A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</w:pPr>
            <w:r w:rsidRPr="00532C03"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  <w:t>Production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03" w:rsidRDefault="00532C03" w:rsidP="008434D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shadow/>
              </w:rPr>
            </w:pPr>
          </w:p>
        </w:tc>
      </w:tr>
      <w:tr w:rsidR="00532C03" w:rsidTr="00263E33">
        <w:trPr>
          <w:trHeight w:val="185"/>
        </w:trPr>
        <w:tc>
          <w:tcPr>
            <w:tcW w:w="2551" w:type="dxa"/>
            <w:tcBorders>
              <w:right w:val="nil"/>
            </w:tcBorders>
          </w:tcPr>
          <w:p w:rsidR="00532C03" w:rsidRPr="00532C03" w:rsidRDefault="00532C03" w:rsidP="00B7388A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</w:pPr>
            <w:r w:rsidRPr="00532C03"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  <w:t>Accounting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03" w:rsidRDefault="00532C03" w:rsidP="008434D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shadow/>
              </w:rPr>
            </w:pPr>
          </w:p>
        </w:tc>
      </w:tr>
      <w:tr w:rsidR="00532C03" w:rsidTr="00263E33">
        <w:trPr>
          <w:trHeight w:val="185"/>
        </w:trPr>
        <w:tc>
          <w:tcPr>
            <w:tcW w:w="2551" w:type="dxa"/>
            <w:tcBorders>
              <w:right w:val="nil"/>
            </w:tcBorders>
          </w:tcPr>
          <w:p w:rsidR="00532C03" w:rsidRPr="00532C03" w:rsidRDefault="00532C03" w:rsidP="00B7388A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</w:pPr>
            <w:r w:rsidRPr="00532C03"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  <w:t>Distribution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03" w:rsidRDefault="00532C03" w:rsidP="008434D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shadow/>
              </w:rPr>
            </w:pPr>
          </w:p>
        </w:tc>
      </w:tr>
      <w:tr w:rsidR="00532C03" w:rsidTr="00263E33">
        <w:trPr>
          <w:trHeight w:val="185"/>
        </w:trPr>
        <w:tc>
          <w:tcPr>
            <w:tcW w:w="2551" w:type="dxa"/>
            <w:tcBorders>
              <w:right w:val="nil"/>
            </w:tcBorders>
          </w:tcPr>
          <w:p w:rsidR="00532C03" w:rsidRPr="00532C03" w:rsidRDefault="00532C03" w:rsidP="00B7388A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</w:pPr>
            <w:r w:rsidRPr="00532C03"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  <w:t>Data Processing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03" w:rsidRDefault="00532C03" w:rsidP="008434D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shadow/>
              </w:rPr>
            </w:pPr>
          </w:p>
        </w:tc>
      </w:tr>
      <w:tr w:rsidR="00532C03" w:rsidTr="00263E33">
        <w:trPr>
          <w:trHeight w:val="185"/>
        </w:trPr>
        <w:tc>
          <w:tcPr>
            <w:tcW w:w="2551" w:type="dxa"/>
            <w:tcBorders>
              <w:right w:val="nil"/>
            </w:tcBorders>
          </w:tcPr>
          <w:p w:rsidR="00532C03" w:rsidRPr="00532C03" w:rsidRDefault="00532C03" w:rsidP="00B7388A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</w:pPr>
            <w:r w:rsidRPr="00532C03">
              <w:rPr>
                <w:rFonts w:ascii="Century Gothic" w:eastAsiaTheme="minorHAnsi" w:hAnsi="Century Gothic" w:cs="Eras Demi ITC"/>
                <w:b/>
                <w:shadow/>
                <w:sz w:val="20"/>
                <w:szCs w:val="20"/>
              </w:rPr>
              <w:t>Public Access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03" w:rsidRDefault="00532C03" w:rsidP="008434D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Eras Demi ITC"/>
                <w:shadow/>
              </w:rPr>
            </w:pPr>
          </w:p>
        </w:tc>
      </w:tr>
    </w:tbl>
    <w:p w:rsidR="008434D6" w:rsidRPr="00E04168" w:rsidRDefault="00487FE1" w:rsidP="00263E33">
      <w:pPr>
        <w:autoSpaceDE w:val="0"/>
        <w:autoSpaceDN w:val="0"/>
        <w:adjustRightInd w:val="0"/>
        <w:spacing w:before="120"/>
        <w:rPr>
          <w:rFonts w:ascii="Century Gothic" w:eastAsiaTheme="minorHAnsi" w:hAnsi="Century Gothic" w:cs="Eras Demi ITC"/>
          <w:shadow/>
        </w:rPr>
      </w:pPr>
      <w:r>
        <w:rPr>
          <w:rFonts w:ascii="Century Gothic" w:eastAsiaTheme="minorHAnsi" w:hAnsi="Century Gothic" w:cs="Eras Demi ITC"/>
          <w:shadow/>
        </w:rPr>
        <w:t xml:space="preserve"> </w:t>
      </w:r>
      <w:r w:rsidR="00532C03">
        <w:rPr>
          <w:rFonts w:ascii="Century Gothic" w:eastAsiaTheme="minorHAnsi" w:hAnsi="Century Gothic" w:cs="Eras Demi ITC"/>
          <w:shadow/>
        </w:rPr>
        <w:t xml:space="preserve">O    </w:t>
      </w:r>
      <w:r w:rsidR="008434D6" w:rsidRPr="00E04168">
        <w:rPr>
          <w:rFonts w:ascii="Century Gothic" w:eastAsiaTheme="minorHAnsi" w:hAnsi="Century Gothic" w:cs="Eras Demi ITC"/>
          <w:shadow/>
        </w:rPr>
        <w:t>= Primary Relationship</w:t>
      </w:r>
    </w:p>
    <w:p w:rsidR="008434D6" w:rsidRPr="00E04168" w:rsidRDefault="00487FE1" w:rsidP="008434D6">
      <w:pPr>
        <w:autoSpaceDE w:val="0"/>
        <w:autoSpaceDN w:val="0"/>
        <w:adjustRightInd w:val="0"/>
        <w:rPr>
          <w:rFonts w:ascii="Century Gothic" w:eastAsiaTheme="minorHAnsi" w:hAnsi="Century Gothic" w:cs="Eras Demi ITC"/>
          <w:shadow/>
        </w:rPr>
      </w:pPr>
      <w:r>
        <w:rPr>
          <w:rFonts w:ascii="Century Gothic" w:eastAsiaTheme="minorHAnsi" w:hAnsi="Century Gothic" w:cs="Eras Demi ITC"/>
          <w:shadow/>
        </w:rPr>
        <w:t xml:space="preserve"> </w:t>
      </w:r>
      <w:r w:rsidR="00532C03">
        <w:rPr>
          <w:rFonts w:ascii="Century Gothic" w:eastAsiaTheme="minorHAnsi" w:hAnsi="Century Gothic" w:cs="Eras Demi ITC"/>
          <w:shadow/>
        </w:rPr>
        <w:t xml:space="preserve">OO </w:t>
      </w:r>
      <w:r w:rsidR="008434D6" w:rsidRPr="00E04168">
        <w:rPr>
          <w:rFonts w:ascii="Century Gothic" w:eastAsiaTheme="minorHAnsi" w:hAnsi="Century Gothic" w:cs="Eras Demi ITC"/>
          <w:shadow/>
        </w:rPr>
        <w:t>= Secondary Relationship</w:t>
      </w:r>
    </w:p>
    <w:p w:rsidR="008A04DA" w:rsidRDefault="00487FE1" w:rsidP="00532C03">
      <w:pPr>
        <w:autoSpaceDE w:val="0"/>
        <w:autoSpaceDN w:val="0"/>
        <w:adjustRightInd w:val="0"/>
        <w:jc w:val="both"/>
        <w:rPr>
          <w:rFonts w:ascii="Century Gothic" w:eastAsiaTheme="minorHAnsi" w:hAnsi="Century Gothic" w:cs="Eras Demi ITC"/>
          <w:shadow/>
        </w:rPr>
      </w:pPr>
      <w:r w:rsidRPr="00487FE1">
        <w:rPr>
          <w:rFonts w:ascii="Century Gothic" w:eastAsiaTheme="minorHAnsi" w:hAnsi="Century Gothic" w:cs="Eras Demi ITC"/>
          <w:shadow/>
          <w:sz w:val="28"/>
          <w:szCs w:val="28"/>
        </w:rPr>
        <w:t>☻</w:t>
      </w:r>
      <w:r>
        <w:rPr>
          <w:rFonts w:ascii="Century Gothic" w:eastAsiaTheme="minorHAnsi" w:hAnsi="Century Gothic" w:cs="Eras Demi ITC"/>
          <w:shadow/>
          <w:sz w:val="28"/>
          <w:szCs w:val="28"/>
        </w:rPr>
        <w:t xml:space="preserve">   </w:t>
      </w:r>
      <w:r w:rsidR="008434D6" w:rsidRPr="00E04168">
        <w:rPr>
          <w:rFonts w:ascii="Century Gothic" w:eastAsiaTheme="minorHAnsi" w:hAnsi="Century Gothic" w:cs="Eras Demi ITC"/>
          <w:shadow/>
        </w:rPr>
        <w:t>= No or negative Relationship</w:t>
      </w:r>
    </w:p>
    <w:p w:rsidR="00C66C55" w:rsidRDefault="00263E33" w:rsidP="00263E33">
      <w:pPr>
        <w:autoSpaceDE w:val="0"/>
        <w:autoSpaceDN w:val="0"/>
        <w:adjustRightInd w:val="0"/>
        <w:spacing w:after="120"/>
        <w:jc w:val="both"/>
        <w:rPr>
          <w:rFonts w:ascii="Century Gothic" w:eastAsiaTheme="minorHAnsi" w:hAnsi="Century Gothic" w:cs="Eras Demi ITC"/>
          <w:shadow/>
        </w:rPr>
      </w:pPr>
      <w:proofErr w:type="spellStart"/>
      <w:r>
        <w:rPr>
          <w:rFonts w:ascii="Century Gothic" w:eastAsiaTheme="minorHAnsi" w:hAnsi="Century Gothic" w:cs="Eras Demi ITC"/>
          <w:shadow/>
        </w:rPr>
        <w:lastRenderedPageBreak/>
        <w:t>Bahan</w:t>
      </w:r>
      <w:proofErr w:type="spellEnd"/>
      <w:r>
        <w:rPr>
          <w:rFonts w:ascii="Century Gothic" w:eastAsiaTheme="minorHAnsi" w:hAnsi="Century Gothic" w:cs="Eras Demi ITC"/>
          <w:shadow/>
        </w:rPr>
        <w:t xml:space="preserve"> </w:t>
      </w:r>
      <w:proofErr w:type="spellStart"/>
      <w:r>
        <w:rPr>
          <w:rFonts w:ascii="Century Gothic" w:eastAsiaTheme="minorHAnsi" w:hAnsi="Century Gothic" w:cs="Eras Demi ITC"/>
          <w:shadow/>
        </w:rPr>
        <w:t>bacaan</w:t>
      </w:r>
      <w:proofErr w:type="spellEnd"/>
      <w:r>
        <w:rPr>
          <w:rFonts w:ascii="Century Gothic" w:eastAsiaTheme="minorHAnsi" w:hAnsi="Century Gothic" w:cs="Eras Demi ITC"/>
          <w:shadow/>
        </w:rPr>
        <w:t>:</w:t>
      </w:r>
    </w:p>
    <w:p w:rsidR="00C66C55" w:rsidRPr="00263E33" w:rsidRDefault="00C66C55" w:rsidP="00D227E9">
      <w:pPr>
        <w:autoSpaceDE w:val="0"/>
        <w:autoSpaceDN w:val="0"/>
        <w:adjustRightInd w:val="0"/>
        <w:spacing w:after="240"/>
        <w:jc w:val="both"/>
        <w:rPr>
          <w:rFonts w:ascii="Century Gothic" w:hAnsi="Century Gothic"/>
        </w:rPr>
      </w:pPr>
      <w:hyperlink r:id="rId8" w:history="1">
        <w:r w:rsidRPr="00263E33">
          <w:rPr>
            <w:rStyle w:val="Hyperlink"/>
            <w:rFonts w:ascii="Century Gothic" w:hAnsi="Century Gothic"/>
          </w:rPr>
          <w:t>https://www.slideshare.net/YungchangYang/circulation-75356195</w:t>
        </w:r>
      </w:hyperlink>
    </w:p>
    <w:p w:rsidR="00D227E9" w:rsidRPr="00E24764" w:rsidRDefault="00D227E9" w:rsidP="00D227E9">
      <w:pPr>
        <w:pStyle w:val="BodyText"/>
        <w:spacing w:after="120"/>
        <w:ind w:left="0" w:firstLine="0"/>
        <w:jc w:val="both"/>
        <w:rPr>
          <w:b/>
          <w:shadow/>
        </w:rPr>
      </w:pPr>
      <w:r>
        <w:rPr>
          <w:b/>
          <w:shadow/>
        </w:rPr>
        <w:t xml:space="preserve">HALF (ADJACENCY) MATRIX </w:t>
      </w:r>
      <w:r w:rsidRPr="00E24764">
        <w:rPr>
          <w:b/>
          <w:shadow/>
        </w:rPr>
        <w:t>DAN BUBBLE DIAGRAM</w:t>
      </w:r>
    </w:p>
    <w:p w:rsidR="00D227E9" w:rsidRDefault="00D227E9" w:rsidP="00D227E9">
      <w:pPr>
        <w:pStyle w:val="BodyText"/>
        <w:spacing w:after="120"/>
        <w:jc w:val="both"/>
        <w:rPr>
          <w:shadow/>
        </w:rPr>
      </w:pPr>
      <w:r>
        <w:rPr>
          <w:shadow/>
          <w:noProof/>
        </w:rPr>
        <w:drawing>
          <wp:anchor distT="0" distB="0" distL="114300" distR="114300" simplePos="0" relativeHeight="487591424" behindDoc="1" locked="0" layoutInCell="0" allowOverlap="1">
            <wp:simplePos x="1010640" y="3129148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5936013" cy="3906982"/>
            <wp:effectExtent l="19050" t="0" r="7587" b="0"/>
            <wp:wrapTight wrapText="bothSides">
              <wp:wrapPolygon edited="0">
                <wp:start x="-69" y="0"/>
                <wp:lineTo x="-69" y="21485"/>
                <wp:lineTo x="21628" y="21485"/>
                <wp:lineTo x="21628" y="0"/>
                <wp:lineTo x="-69" y="0"/>
              </wp:wrapPolygon>
            </wp:wrapTight>
            <wp:docPr id="5" name="Picture 4" descr="C:\Users\Ita Abioso\Downloads\73b13044fa06099a511004fd9ad98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a Abioso\Downloads\73b13044fa06099a511004fd9ad988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13" cy="390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7E9" w:rsidRDefault="00D227E9" w:rsidP="00D227E9">
      <w:pPr>
        <w:pStyle w:val="BodyText"/>
        <w:spacing w:before="9"/>
        <w:rPr>
          <w:shadow/>
          <w:sz w:val="10"/>
        </w:rPr>
      </w:pPr>
      <w:r>
        <w:rPr>
          <w:shadow/>
          <w:noProof/>
          <w:sz w:val="10"/>
        </w:rPr>
        <w:drawing>
          <wp:anchor distT="0" distB="0" distL="114300" distR="114300" simplePos="0" relativeHeight="48759244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5076825</wp:posOffset>
            </wp:positionV>
            <wp:extent cx="3448050" cy="2482850"/>
            <wp:effectExtent l="19050" t="0" r="0" b="0"/>
            <wp:wrapTight wrapText="bothSides">
              <wp:wrapPolygon edited="0">
                <wp:start x="-119" y="0"/>
                <wp:lineTo x="-119" y="21379"/>
                <wp:lineTo x="21600" y="21379"/>
                <wp:lineTo x="21600" y="0"/>
                <wp:lineTo x="-119" y="0"/>
              </wp:wrapPolygon>
            </wp:wrapTight>
            <wp:docPr id="3" name="Picture 5" descr="C:\Users\Ita Abioso\Downloads\51SPbgiQDrL._SY3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a Abioso\Downloads\51SPbgiQDrL._SY358_BO1,204,203,200_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  <w:sz w:val="10"/>
        </w:rPr>
      </w:pPr>
    </w:p>
    <w:p w:rsidR="00D227E9" w:rsidRDefault="00D227E9" w:rsidP="00D227E9">
      <w:pPr>
        <w:pStyle w:val="BodyText"/>
        <w:spacing w:before="9"/>
        <w:rPr>
          <w:shadow/>
        </w:rPr>
      </w:pPr>
    </w:p>
    <w:p w:rsidR="00D227E9" w:rsidRDefault="00D227E9" w:rsidP="00D227E9">
      <w:pPr>
        <w:pStyle w:val="BodyText"/>
        <w:spacing w:before="9"/>
        <w:rPr>
          <w:shadow/>
        </w:rPr>
      </w:pPr>
    </w:p>
    <w:p w:rsidR="00D227E9" w:rsidRDefault="00D227E9" w:rsidP="00D227E9">
      <w:pPr>
        <w:pStyle w:val="BodyText"/>
        <w:spacing w:before="9"/>
        <w:rPr>
          <w:shadow/>
        </w:rPr>
      </w:pPr>
    </w:p>
    <w:p w:rsidR="00D227E9" w:rsidRDefault="00D227E9" w:rsidP="00D227E9">
      <w:pPr>
        <w:pStyle w:val="BodyText"/>
        <w:spacing w:before="9"/>
        <w:rPr>
          <w:shadow/>
        </w:rPr>
      </w:pPr>
    </w:p>
    <w:p w:rsidR="00D227E9" w:rsidRDefault="00D227E9" w:rsidP="00D227E9">
      <w:pPr>
        <w:pStyle w:val="BodyText"/>
        <w:spacing w:before="9"/>
        <w:rPr>
          <w:shadow/>
        </w:rPr>
      </w:pPr>
    </w:p>
    <w:p w:rsidR="00D227E9" w:rsidRDefault="00D227E9" w:rsidP="00D227E9">
      <w:pPr>
        <w:pStyle w:val="BodyText"/>
        <w:spacing w:before="9"/>
        <w:rPr>
          <w:shadow/>
        </w:rPr>
      </w:pPr>
    </w:p>
    <w:p w:rsidR="00D227E9" w:rsidRDefault="00D227E9" w:rsidP="00D227E9">
      <w:pPr>
        <w:pStyle w:val="BodyText"/>
        <w:spacing w:before="9"/>
        <w:rPr>
          <w:shadow/>
        </w:rPr>
      </w:pPr>
    </w:p>
    <w:p w:rsidR="00D227E9" w:rsidRDefault="00D227E9" w:rsidP="00D227E9">
      <w:pPr>
        <w:pStyle w:val="BodyText"/>
        <w:spacing w:before="9"/>
        <w:rPr>
          <w:shadow/>
        </w:rPr>
      </w:pPr>
    </w:p>
    <w:p w:rsidR="00D227E9" w:rsidRDefault="00D227E9" w:rsidP="00D227E9">
      <w:pPr>
        <w:pStyle w:val="BodyText"/>
        <w:spacing w:before="9"/>
        <w:rPr>
          <w:shadow/>
        </w:rPr>
      </w:pPr>
    </w:p>
    <w:p w:rsidR="00D227E9" w:rsidRDefault="00D227E9" w:rsidP="00D227E9">
      <w:pPr>
        <w:pStyle w:val="BodyText"/>
        <w:spacing w:before="9"/>
        <w:rPr>
          <w:shadow/>
        </w:rPr>
      </w:pPr>
    </w:p>
    <w:p w:rsidR="00D227E9" w:rsidRPr="00F32A50" w:rsidRDefault="00D227E9" w:rsidP="00D227E9">
      <w:pPr>
        <w:pStyle w:val="BodyText"/>
        <w:spacing w:after="120"/>
        <w:ind w:left="0" w:firstLine="0"/>
        <w:jc w:val="center"/>
        <w:rPr>
          <w:rFonts w:ascii="Century Gothic" w:hAnsi="Century Gothic"/>
          <w:shadow/>
        </w:rPr>
      </w:pPr>
      <w:r w:rsidRPr="00F32A50">
        <w:rPr>
          <w:rFonts w:ascii="Century Gothic" w:hAnsi="Century Gothic"/>
          <w:shadow/>
        </w:rPr>
        <w:lastRenderedPageBreak/>
        <w:t>TUGAS MINGGUAN</w:t>
      </w:r>
    </w:p>
    <w:p w:rsidR="00381832" w:rsidRPr="00883BAE" w:rsidRDefault="00D227E9" w:rsidP="00D227E9">
      <w:pPr>
        <w:pStyle w:val="BodyText"/>
        <w:spacing w:after="120"/>
        <w:ind w:left="0" w:firstLine="0"/>
        <w:jc w:val="both"/>
        <w:rPr>
          <w:rFonts w:ascii="Century Gothic" w:hAnsi="Century Gothic"/>
          <w:shadow/>
          <w:sz w:val="22"/>
          <w:szCs w:val="22"/>
        </w:rPr>
      </w:pPr>
      <w:proofErr w:type="spellStart"/>
      <w:proofErr w:type="gramStart"/>
      <w:r w:rsidRPr="00883BAE">
        <w:rPr>
          <w:rFonts w:ascii="Century Gothic" w:hAnsi="Century Gothic"/>
          <w:shadow/>
          <w:sz w:val="22"/>
          <w:szCs w:val="22"/>
        </w:rPr>
        <w:t>Pelajari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883BAE">
        <w:rPr>
          <w:rFonts w:ascii="Century Gothic" w:hAnsi="Century Gothic"/>
          <w:shadow/>
          <w:sz w:val="22"/>
          <w:szCs w:val="22"/>
        </w:rPr>
        <w:t>dengan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883BAE">
        <w:rPr>
          <w:rFonts w:ascii="Century Gothic" w:hAnsi="Century Gothic"/>
          <w:shadow/>
          <w:sz w:val="22"/>
          <w:szCs w:val="22"/>
        </w:rPr>
        <w:t>baik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r w:rsidR="00381832" w:rsidRPr="00883BAE">
        <w:rPr>
          <w:rFonts w:ascii="Century Gothic" w:hAnsi="Century Gothic"/>
          <w:b/>
          <w:shadow/>
          <w:sz w:val="22"/>
          <w:szCs w:val="22"/>
        </w:rPr>
        <w:t xml:space="preserve">Diagram </w:t>
      </w:r>
      <w:proofErr w:type="spellStart"/>
      <w:r w:rsidR="00381832" w:rsidRPr="00883BAE">
        <w:rPr>
          <w:rFonts w:ascii="Century Gothic" w:hAnsi="Century Gothic"/>
          <w:b/>
          <w:shadow/>
          <w:sz w:val="22"/>
          <w:szCs w:val="22"/>
        </w:rPr>
        <w:t>Korelasi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dengan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r w:rsidRPr="00883BAE">
        <w:rPr>
          <w:rFonts w:ascii="Century Gothic" w:hAnsi="Century Gothic"/>
          <w:b/>
          <w:i/>
          <w:shadow/>
          <w:sz w:val="22"/>
          <w:szCs w:val="22"/>
        </w:rPr>
        <w:t>Half (Adjacencies) Matrix</w:t>
      </w:r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883BAE">
        <w:rPr>
          <w:rFonts w:ascii="Century Gothic" w:hAnsi="Century Gothic"/>
          <w:shadow/>
          <w:sz w:val="22"/>
          <w:szCs w:val="22"/>
        </w:rPr>
        <w:t>atau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diagram </w:t>
      </w:r>
      <w:proofErr w:type="spellStart"/>
      <w:r w:rsidRPr="00883BAE">
        <w:rPr>
          <w:rFonts w:ascii="Century Gothic" w:hAnsi="Century Gothic"/>
          <w:shadow/>
          <w:sz w:val="22"/>
          <w:szCs w:val="22"/>
        </w:rPr>
        <w:t>kedekatan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883BAE">
        <w:rPr>
          <w:rFonts w:ascii="Century Gothic" w:hAnsi="Century Gothic"/>
          <w:shadow/>
          <w:sz w:val="22"/>
          <w:szCs w:val="22"/>
        </w:rPr>
        <w:t>ruang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>.</w:t>
      </w:r>
      <w:proofErr w:type="gram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883BAE">
        <w:rPr>
          <w:rFonts w:ascii="Century Gothic" w:hAnsi="Century Gothic"/>
          <w:shadow/>
          <w:sz w:val="22"/>
          <w:szCs w:val="22"/>
        </w:rPr>
        <w:t>Pilihlah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883BAE">
        <w:rPr>
          <w:rFonts w:ascii="Century Gothic" w:hAnsi="Century Gothic"/>
          <w:shadow/>
          <w:sz w:val="22"/>
          <w:szCs w:val="22"/>
        </w:rPr>
        <w:t>sebuah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fasilitas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memiliki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zona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peruntukan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cukup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kompleks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sebagai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contoh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: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Rumah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Sakit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, Mall,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Kampus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="00381832" w:rsidRPr="00883BAE">
        <w:rPr>
          <w:rFonts w:ascii="Century Gothic" w:hAnsi="Century Gothic"/>
          <w:shadow/>
          <w:sz w:val="22"/>
          <w:szCs w:val="22"/>
        </w:rPr>
        <w:t>seterusnya</w:t>
      </w:r>
      <w:proofErr w:type="spellEnd"/>
      <w:r w:rsidR="00381832" w:rsidRPr="00883BAE">
        <w:rPr>
          <w:rFonts w:ascii="Century Gothic" w:hAnsi="Century Gothic"/>
          <w:shadow/>
          <w:sz w:val="22"/>
          <w:szCs w:val="22"/>
        </w:rPr>
        <w:t>.</w:t>
      </w:r>
    </w:p>
    <w:p w:rsidR="00D227E9" w:rsidRPr="00883BAE" w:rsidRDefault="00883BAE" w:rsidP="00D227E9">
      <w:pPr>
        <w:pStyle w:val="BodyText"/>
        <w:spacing w:after="120"/>
        <w:ind w:left="0" w:firstLine="0"/>
        <w:jc w:val="both"/>
        <w:rPr>
          <w:rFonts w:ascii="Century Gothic" w:hAnsi="Century Gothic"/>
          <w:shadow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hadow/>
          <w:sz w:val="22"/>
          <w:szCs w:val="22"/>
        </w:rPr>
        <w:t>Susunlah</w:t>
      </w:r>
      <w:proofErr w:type="spellEnd"/>
      <w:r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hadow/>
          <w:sz w:val="22"/>
          <w:szCs w:val="22"/>
        </w:rPr>
        <w:t>zona</w:t>
      </w:r>
      <w:r w:rsidRPr="00883BAE">
        <w:rPr>
          <w:rFonts w:ascii="Century Gothic" w:hAnsi="Century Gothic"/>
          <w:shadow/>
          <w:sz w:val="22"/>
          <w:szCs w:val="22"/>
        </w:rPr>
        <w:t>–zona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883BAE">
        <w:rPr>
          <w:rFonts w:ascii="Century Gothic" w:hAnsi="Century Gothic"/>
          <w:shadow/>
          <w:sz w:val="22"/>
          <w:szCs w:val="22"/>
        </w:rPr>
        <w:t>peruntukannya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(</w:t>
      </w:r>
      <w:proofErr w:type="spellStart"/>
      <w:r w:rsidRPr="00883BAE">
        <w:rPr>
          <w:rFonts w:ascii="Century Gothic" w:hAnsi="Century Gothic"/>
          <w:shadow/>
          <w:sz w:val="22"/>
          <w:szCs w:val="22"/>
        </w:rPr>
        <w:t>lihat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883BAE">
        <w:rPr>
          <w:rFonts w:ascii="Century Gothic" w:hAnsi="Century Gothic"/>
          <w:shadow/>
          <w:sz w:val="22"/>
          <w:szCs w:val="22"/>
        </w:rPr>
        <w:t>contoh</w:t>
      </w:r>
      <w:proofErr w:type="spellEnd"/>
      <w:r w:rsidRPr="00883BAE">
        <w:rPr>
          <w:rFonts w:ascii="Century Gothic" w:hAnsi="Century Gothic"/>
          <w:shadow/>
          <w:sz w:val="22"/>
          <w:szCs w:val="22"/>
        </w:rPr>
        <w:t xml:space="preserve"> </w:t>
      </w:r>
      <w:r w:rsidRPr="00883BAE"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Perusahaan </w:t>
      </w:r>
      <w:proofErr w:type="spellStart"/>
      <w:r w:rsidRPr="00883BAE"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Produksi</w:t>
      </w:r>
      <w:proofErr w:type="spellEnd"/>
      <w:r w:rsidRPr="00883BAE"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</w:t>
      </w:r>
      <w:proofErr w:type="spellStart"/>
      <w:r w:rsidRPr="00883BAE"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Teh</w:t>
      </w:r>
      <w:proofErr w:type="spellEnd"/>
      <w:r w:rsidRPr="00883BAE"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Herbal</w:t>
      </w:r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pada</w:t>
      </w:r>
      <w:proofErr w:type="spellEnd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Pertemuan</w:t>
      </w:r>
      <w:proofErr w:type="spellEnd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#9).</w:t>
      </w:r>
      <w:proofErr w:type="gramEnd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Susun</w:t>
      </w:r>
      <w:proofErr w:type="spellEnd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Half Matrix </w:t>
      </w:r>
      <w:proofErr w:type="spellStart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antara</w:t>
      </w:r>
      <w:proofErr w:type="spellEnd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zona–zona</w:t>
      </w:r>
      <w:proofErr w:type="spellEnd"/>
      <w:r w:rsidR="00F32A50"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yang </w:t>
      </w:r>
      <w:proofErr w:type="spellStart"/>
      <w:r w:rsidR="00F32A50"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ada</w:t>
      </w:r>
      <w:proofErr w:type="spellEnd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kemudian</w:t>
      </w:r>
      <w:proofErr w:type="spellEnd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susun</w:t>
      </w:r>
      <w:proofErr w:type="spellEnd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</w:t>
      </w:r>
      <w:r w:rsidR="00F32A50"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pula </w:t>
      </w:r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Half Matrix </w:t>
      </w:r>
      <w:proofErr w:type="spellStart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setiap</w:t>
      </w:r>
      <w:proofErr w:type="spellEnd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zona</w:t>
      </w:r>
      <w:proofErr w:type="spellEnd"/>
      <w:r>
        <w:rPr>
          <w:rFonts w:ascii="Century Gothic" w:eastAsiaTheme="minorHAnsi" w:hAnsi="Century Gothic" w:cs="Arial"/>
          <w:shadow/>
          <w:color w:val="000000"/>
          <w:sz w:val="22"/>
          <w:szCs w:val="22"/>
        </w:rPr>
        <w:t>.</w:t>
      </w:r>
      <w:proofErr w:type="gramEnd"/>
    </w:p>
    <w:p w:rsidR="00D227E9" w:rsidRPr="00D227E9" w:rsidRDefault="00D227E9" w:rsidP="00D227E9">
      <w:pPr>
        <w:pStyle w:val="BodyText"/>
        <w:spacing w:after="120"/>
        <w:ind w:left="0" w:firstLine="0"/>
        <w:jc w:val="center"/>
        <w:rPr>
          <w:rFonts w:ascii="Century Gothic" w:hAnsi="Century Gothic"/>
          <w:b/>
          <w:shadow/>
          <w:sz w:val="22"/>
          <w:szCs w:val="22"/>
        </w:rPr>
      </w:pPr>
      <w:proofErr w:type="spellStart"/>
      <w:r w:rsidRPr="00D227E9">
        <w:rPr>
          <w:rFonts w:ascii="Century Gothic" w:hAnsi="Century Gothic"/>
          <w:b/>
          <w:shadow/>
          <w:sz w:val="22"/>
          <w:szCs w:val="22"/>
        </w:rPr>
        <w:t>Selamat</w:t>
      </w:r>
      <w:proofErr w:type="spellEnd"/>
      <w:r w:rsidRPr="00D227E9">
        <w:rPr>
          <w:rFonts w:ascii="Century Gothic" w:hAnsi="Century Gothic"/>
          <w:b/>
          <w:shadow/>
          <w:sz w:val="22"/>
          <w:szCs w:val="22"/>
        </w:rPr>
        <w:t xml:space="preserve"> </w:t>
      </w:r>
      <w:proofErr w:type="spellStart"/>
      <w:r w:rsidRPr="00D227E9">
        <w:rPr>
          <w:rFonts w:ascii="Century Gothic" w:hAnsi="Century Gothic"/>
          <w:b/>
          <w:shadow/>
          <w:sz w:val="22"/>
          <w:szCs w:val="22"/>
        </w:rPr>
        <w:t>bekerja</w:t>
      </w:r>
      <w:proofErr w:type="spellEnd"/>
      <w:r w:rsidRPr="00D227E9">
        <w:rPr>
          <w:rFonts w:ascii="Century Gothic" w:hAnsi="Century Gothic"/>
          <w:b/>
          <w:shadow/>
          <w:sz w:val="22"/>
          <w:szCs w:val="22"/>
        </w:rPr>
        <w:t xml:space="preserve"> </w:t>
      </w:r>
      <w:proofErr w:type="spellStart"/>
      <w:r w:rsidRPr="00D227E9">
        <w:rPr>
          <w:rFonts w:ascii="Century Gothic" w:hAnsi="Century Gothic"/>
          <w:b/>
          <w:shadow/>
          <w:sz w:val="22"/>
          <w:szCs w:val="22"/>
        </w:rPr>
        <w:t>dengan</w:t>
      </w:r>
      <w:proofErr w:type="spellEnd"/>
      <w:r w:rsidRPr="00D227E9">
        <w:rPr>
          <w:rFonts w:ascii="Century Gothic" w:hAnsi="Century Gothic"/>
          <w:b/>
          <w:shadow/>
          <w:sz w:val="22"/>
          <w:szCs w:val="22"/>
        </w:rPr>
        <w:t xml:space="preserve"> </w:t>
      </w:r>
      <w:proofErr w:type="spellStart"/>
      <w:r w:rsidRPr="00D227E9">
        <w:rPr>
          <w:rFonts w:ascii="Century Gothic" w:hAnsi="Century Gothic"/>
          <w:b/>
          <w:shadow/>
          <w:sz w:val="22"/>
          <w:szCs w:val="22"/>
        </w:rPr>
        <w:t>sungguh–sungguh</w:t>
      </w:r>
      <w:proofErr w:type="spellEnd"/>
      <w:r w:rsidRPr="00D227E9">
        <w:rPr>
          <w:rFonts w:ascii="Century Gothic" w:hAnsi="Century Gothic"/>
          <w:b/>
          <w:shadow/>
          <w:sz w:val="22"/>
          <w:szCs w:val="22"/>
        </w:rPr>
        <w:t>!</w:t>
      </w:r>
    </w:p>
    <w:p w:rsidR="00263E33" w:rsidRPr="00E04168" w:rsidRDefault="00263E33" w:rsidP="008434D6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shadow/>
          <w:color w:val="000000"/>
        </w:rPr>
      </w:pPr>
    </w:p>
    <w:sectPr w:rsidR="00263E33" w:rsidRPr="00E04168" w:rsidSect="007C22C7">
      <w:headerReference w:type="default" r:id="rId11"/>
      <w:footerReference w:type="default" r:id="rId12"/>
      <w:pgSz w:w="11910" w:h="16840"/>
      <w:pgMar w:top="1701" w:right="1134" w:bottom="1134" w:left="1701" w:header="680" w:footer="11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CD" w:rsidRDefault="00BE0ECD" w:rsidP="009F6C15">
      <w:r>
        <w:separator/>
      </w:r>
    </w:p>
  </w:endnote>
  <w:endnote w:type="continuationSeparator" w:id="0">
    <w:p w:rsidR="00BE0ECD" w:rsidRDefault="00BE0ECD" w:rsidP="009F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60336D">
    <w:pPr>
      <w:pStyle w:val="BodyText"/>
      <w:spacing w:line="14" w:lineRule="auto"/>
      <w:ind w:left="0" w:firstLine="0"/>
      <w:rPr>
        <w:sz w:val="20"/>
      </w:rPr>
    </w:pPr>
    <w:r w:rsidRPr="006033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11in;width:298.7pt;height:22.75pt;z-index:-15837696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shadow/>
                    <w:w w:val="110"/>
                    <w:sz w:val="18"/>
                  </w:rPr>
                  <w:t xml:space="preserve">Dr.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Wanita</w:t>
                </w:r>
                <w:r w:rsidRPr="00333712">
                  <w:rPr>
                    <w:rFonts w:ascii="Century Gothic" w:hAnsi="Century Gothic"/>
                    <w:spacing w:val="-22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Subadra</w:t>
                </w:r>
                <w:r w:rsidRPr="00333712">
                  <w:rPr>
                    <w:rFonts w:ascii="Century Gothic" w:hAnsi="Century Gothic"/>
                    <w:spacing w:val="-1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Abioso,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Ir.,</w:t>
                </w:r>
                <w:r w:rsidRPr="00333712">
                  <w:rPr>
                    <w:rFonts w:ascii="Century Gothic" w:hAnsi="Century Gothic"/>
                    <w:spacing w:val="-21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MT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i/>
                    <w:emboss/>
                    <w:w w:val="110"/>
                    <w:sz w:val="18"/>
                  </w:rPr>
                  <w:t>–</w:t>
                </w:r>
                <w:r w:rsidRPr="00333712">
                  <w:rPr>
                    <w:rFonts w:ascii="Century Gothic" w:hAnsi="Century Gothic"/>
                    <w:i/>
                    <w:spacing w:val="-2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4127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70</w:t>
                </w:r>
                <w:r w:rsidRPr="00333712">
                  <w:rPr>
                    <w:rFonts w:ascii="Century Gothic" w:hAnsi="Century Gothic"/>
                    <w:spacing w:val="-19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12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009</w:t>
                </w:r>
              </w:p>
              <w:p w:rsidR="00537AD2" w:rsidRPr="00333712" w:rsidRDefault="00537AD2">
                <w:pPr>
                  <w:spacing w:before="1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t>Halaman</w:t>
                </w:r>
                <w:r w:rsidRPr="00333712">
                  <w:rPr>
                    <w:rFonts w:ascii="Century Gothic" w:hAnsi="Century Gothic"/>
                    <w:spacing w:val="-13"/>
                    <w:w w:val="105"/>
                    <w:sz w:val="18"/>
                  </w:rPr>
                  <w:t xml:space="preserve"> </w:t>
                </w:r>
                <w:r w:rsidR="0060336D" w:rsidRPr="00333712">
                  <w:rPr>
                    <w:rFonts w:ascii="Century Gothic" w:hAnsi="Century Gothic"/>
                  </w:rPr>
                  <w:fldChar w:fldCharType="begin"/>
                </w: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instrText xml:space="preserve"> PAGE </w:instrText>
                </w:r>
                <w:r w:rsidR="0060336D" w:rsidRPr="00333712">
                  <w:rPr>
                    <w:rFonts w:ascii="Century Gothic" w:hAnsi="Century Gothic"/>
                  </w:rPr>
                  <w:fldChar w:fldCharType="separate"/>
                </w:r>
                <w:r w:rsidR="00F32A50">
                  <w:rPr>
                    <w:rFonts w:ascii="Century Gothic" w:hAnsi="Century Gothic"/>
                    <w:shadow/>
                    <w:noProof/>
                    <w:w w:val="105"/>
                    <w:sz w:val="18"/>
                  </w:rPr>
                  <w:t>3</w:t>
                </w:r>
                <w:r w:rsidR="0060336D" w:rsidRPr="00333712">
                  <w:rPr>
                    <w:rFonts w:ascii="Century Gothic" w:hAnsi="Century Goth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CD" w:rsidRDefault="00BE0ECD" w:rsidP="009F6C15">
      <w:r>
        <w:separator/>
      </w:r>
    </w:p>
  </w:footnote>
  <w:footnote w:type="continuationSeparator" w:id="0">
    <w:p w:rsidR="00BE0ECD" w:rsidRDefault="00BE0ECD" w:rsidP="009F6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60336D">
    <w:pPr>
      <w:pStyle w:val="BodyText"/>
      <w:spacing w:line="14" w:lineRule="auto"/>
      <w:ind w:left="0" w:firstLine="0"/>
      <w:rPr>
        <w:sz w:val="20"/>
      </w:rPr>
    </w:pPr>
    <w:r w:rsidRPr="006033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7.3pt;margin-top:32.9pt;width:182.55pt;height:33pt;z-index:-15838208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left="20" w:right="18" w:firstLine="30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sz w:val="18"/>
                  </w:rPr>
                  <w:t>Program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Studi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Arsitektur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Fakultas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Dan</w:t>
                </w:r>
                <w:r w:rsidRPr="00333712">
                  <w:rPr>
                    <w:rFonts w:ascii="Century Gothic" w:hAnsi="Century Gothic"/>
                    <w:spacing w:val="-27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Ilmu</w:t>
                </w:r>
                <w:r w:rsidRPr="00333712">
                  <w:rPr>
                    <w:rFonts w:ascii="Century Gothic" w:hAnsi="Century Gothic"/>
                    <w:spacing w:val="-5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Universitas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spacing w:val="3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09F"/>
    <w:multiLevelType w:val="hybridMultilevel"/>
    <w:tmpl w:val="E2E6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E46"/>
    <w:multiLevelType w:val="hybridMultilevel"/>
    <w:tmpl w:val="563C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21A0"/>
    <w:multiLevelType w:val="hybridMultilevel"/>
    <w:tmpl w:val="45565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FAE"/>
    <w:multiLevelType w:val="hybridMultilevel"/>
    <w:tmpl w:val="7D2ED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1B3D"/>
    <w:multiLevelType w:val="hybridMultilevel"/>
    <w:tmpl w:val="7252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94056"/>
    <w:multiLevelType w:val="hybridMultilevel"/>
    <w:tmpl w:val="706A24A0"/>
    <w:lvl w:ilvl="0" w:tplc="3A006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5720"/>
    <w:multiLevelType w:val="hybridMultilevel"/>
    <w:tmpl w:val="B6E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F3604"/>
    <w:multiLevelType w:val="hybridMultilevel"/>
    <w:tmpl w:val="E726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1519"/>
    <w:multiLevelType w:val="hybridMultilevel"/>
    <w:tmpl w:val="384AF872"/>
    <w:lvl w:ilvl="0" w:tplc="F1587880">
      <w:numFmt w:val="bullet"/>
      <w:lvlText w:val=""/>
      <w:lvlJc w:val="left"/>
      <w:pPr>
        <w:ind w:left="82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5440A712">
      <w:numFmt w:val="bullet"/>
      <w:lvlText w:val=""/>
      <w:lvlJc w:val="left"/>
      <w:pPr>
        <w:ind w:left="1393" w:hanging="565"/>
      </w:pPr>
      <w:rPr>
        <w:rFonts w:ascii="Wingdings" w:eastAsia="Wingdings" w:hAnsi="Wingdings" w:cs="Wingdings" w:hint="default"/>
        <w:emboss/>
        <w:w w:val="100"/>
        <w:sz w:val="20"/>
        <w:szCs w:val="20"/>
        <w:lang w:eastAsia="en-US" w:bidi="ar-SA"/>
      </w:rPr>
    </w:lvl>
    <w:lvl w:ilvl="2" w:tplc="DFD209E2">
      <w:numFmt w:val="bullet"/>
      <w:lvlText w:val="•"/>
      <w:lvlJc w:val="left"/>
      <w:pPr>
        <w:ind w:left="2309" w:hanging="565"/>
      </w:pPr>
      <w:rPr>
        <w:rFonts w:hint="default"/>
        <w:lang w:eastAsia="en-US" w:bidi="ar-SA"/>
      </w:rPr>
    </w:lvl>
    <w:lvl w:ilvl="3" w:tplc="7B18D446">
      <w:numFmt w:val="bullet"/>
      <w:lvlText w:val="•"/>
      <w:lvlJc w:val="left"/>
      <w:pPr>
        <w:ind w:left="3219" w:hanging="565"/>
      </w:pPr>
      <w:rPr>
        <w:rFonts w:hint="default"/>
        <w:lang w:eastAsia="en-US" w:bidi="ar-SA"/>
      </w:rPr>
    </w:lvl>
    <w:lvl w:ilvl="4" w:tplc="41A4A180">
      <w:numFmt w:val="bullet"/>
      <w:lvlText w:val="•"/>
      <w:lvlJc w:val="left"/>
      <w:pPr>
        <w:ind w:left="4129" w:hanging="565"/>
      </w:pPr>
      <w:rPr>
        <w:rFonts w:hint="default"/>
        <w:lang w:eastAsia="en-US" w:bidi="ar-SA"/>
      </w:rPr>
    </w:lvl>
    <w:lvl w:ilvl="5" w:tplc="4C9204AC">
      <w:numFmt w:val="bullet"/>
      <w:lvlText w:val="•"/>
      <w:lvlJc w:val="left"/>
      <w:pPr>
        <w:ind w:left="5039" w:hanging="565"/>
      </w:pPr>
      <w:rPr>
        <w:rFonts w:hint="default"/>
        <w:lang w:eastAsia="en-US" w:bidi="ar-SA"/>
      </w:rPr>
    </w:lvl>
    <w:lvl w:ilvl="6" w:tplc="932C7FB4">
      <w:numFmt w:val="bullet"/>
      <w:lvlText w:val="•"/>
      <w:lvlJc w:val="left"/>
      <w:pPr>
        <w:ind w:left="5948" w:hanging="565"/>
      </w:pPr>
      <w:rPr>
        <w:rFonts w:hint="default"/>
        <w:lang w:eastAsia="en-US" w:bidi="ar-SA"/>
      </w:rPr>
    </w:lvl>
    <w:lvl w:ilvl="7" w:tplc="886C1118">
      <w:numFmt w:val="bullet"/>
      <w:lvlText w:val="•"/>
      <w:lvlJc w:val="left"/>
      <w:pPr>
        <w:ind w:left="6858" w:hanging="565"/>
      </w:pPr>
      <w:rPr>
        <w:rFonts w:hint="default"/>
        <w:lang w:eastAsia="en-US" w:bidi="ar-SA"/>
      </w:rPr>
    </w:lvl>
    <w:lvl w:ilvl="8" w:tplc="2F0EBAA0">
      <w:numFmt w:val="bullet"/>
      <w:lvlText w:val="•"/>
      <w:lvlJc w:val="left"/>
      <w:pPr>
        <w:ind w:left="7768" w:hanging="565"/>
      </w:pPr>
      <w:rPr>
        <w:rFonts w:hint="default"/>
        <w:lang w:eastAsia="en-US" w:bidi="ar-SA"/>
      </w:rPr>
    </w:lvl>
  </w:abstractNum>
  <w:abstractNum w:abstractNumId="10">
    <w:nsid w:val="354B4BAB"/>
    <w:multiLevelType w:val="hybridMultilevel"/>
    <w:tmpl w:val="57EA31C4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37F97BF8"/>
    <w:multiLevelType w:val="multilevel"/>
    <w:tmpl w:val="7AC0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21B4F"/>
    <w:multiLevelType w:val="hybridMultilevel"/>
    <w:tmpl w:val="DD5EEB1A"/>
    <w:lvl w:ilvl="0" w:tplc="D44E6796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236B4A0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F65A67D2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41FA63E0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E38C2658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679EBA0C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0D64358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FFF62C34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31C6C62A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13">
    <w:nsid w:val="3A08799B"/>
    <w:multiLevelType w:val="hybridMultilevel"/>
    <w:tmpl w:val="DF1A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41A69"/>
    <w:multiLevelType w:val="hybridMultilevel"/>
    <w:tmpl w:val="E63C2BD6"/>
    <w:lvl w:ilvl="0" w:tplc="3B12ABC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i/>
        <w:spacing w:val="-2"/>
        <w:w w:val="100"/>
        <w:sz w:val="24"/>
        <w:szCs w:val="24"/>
        <w:lang w:eastAsia="en-US" w:bidi="ar-SA"/>
      </w:rPr>
    </w:lvl>
    <w:lvl w:ilvl="1" w:tplc="EEFA8E5A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8022FB0C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C20CEFD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7C74D780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DF6E379E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1780D0B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9B5E1510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736A0942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15">
    <w:nsid w:val="4B177DFB"/>
    <w:multiLevelType w:val="hybridMultilevel"/>
    <w:tmpl w:val="A9661926"/>
    <w:lvl w:ilvl="0" w:tplc="D84C70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8B8"/>
    <w:multiLevelType w:val="hybridMultilevel"/>
    <w:tmpl w:val="3E2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0CE8"/>
    <w:multiLevelType w:val="hybridMultilevel"/>
    <w:tmpl w:val="C6FA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35298"/>
    <w:multiLevelType w:val="hybridMultilevel"/>
    <w:tmpl w:val="C9B22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52FE6"/>
    <w:multiLevelType w:val="singleLevel"/>
    <w:tmpl w:val="5AFA916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</w:rPr>
    </w:lvl>
  </w:abstractNum>
  <w:abstractNum w:abstractNumId="20">
    <w:nsid w:val="6B2B2A52"/>
    <w:multiLevelType w:val="hybridMultilevel"/>
    <w:tmpl w:val="B196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B7933"/>
    <w:multiLevelType w:val="hybridMultilevel"/>
    <w:tmpl w:val="BF8857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7F791A"/>
    <w:multiLevelType w:val="hybridMultilevel"/>
    <w:tmpl w:val="3FF06D3C"/>
    <w:lvl w:ilvl="0" w:tplc="085E62F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042F296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271CC534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FA94C97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5E72AA3C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53B26220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DB0AA8F6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7316808C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16D438E8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21"/>
  </w:num>
  <w:num w:numId="12">
    <w:abstractNumId w:val="13"/>
  </w:num>
  <w:num w:numId="13">
    <w:abstractNumId w:val="16"/>
  </w:num>
  <w:num w:numId="14">
    <w:abstractNumId w:val="17"/>
  </w:num>
  <w:num w:numId="15">
    <w:abstractNumId w:val="15"/>
  </w:num>
  <w:num w:numId="16">
    <w:abstractNumId w:val="5"/>
  </w:num>
  <w:num w:numId="17">
    <w:abstractNumId w:val="11"/>
  </w:num>
  <w:num w:numId="18">
    <w:abstractNumId w:val="6"/>
  </w:num>
  <w:num w:numId="19">
    <w:abstractNumId w:val="7"/>
  </w:num>
  <w:num w:numId="20">
    <w:abstractNumId w:val="2"/>
  </w:num>
  <w:num w:numId="21">
    <w:abstractNumId w:val="18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6C15"/>
    <w:rsid w:val="0003255C"/>
    <w:rsid w:val="0003508E"/>
    <w:rsid w:val="0004293F"/>
    <w:rsid w:val="000439B2"/>
    <w:rsid w:val="00064C47"/>
    <w:rsid w:val="0007749B"/>
    <w:rsid w:val="00097118"/>
    <w:rsid w:val="000B5F27"/>
    <w:rsid w:val="000C0AE5"/>
    <w:rsid w:val="000D2C50"/>
    <w:rsid w:val="000D4EF9"/>
    <w:rsid w:val="000E3334"/>
    <w:rsid w:val="000F60FB"/>
    <w:rsid w:val="00100B76"/>
    <w:rsid w:val="00110761"/>
    <w:rsid w:val="001142A9"/>
    <w:rsid w:val="0013302F"/>
    <w:rsid w:val="0014735C"/>
    <w:rsid w:val="001633FC"/>
    <w:rsid w:val="00166B3F"/>
    <w:rsid w:val="00175BD9"/>
    <w:rsid w:val="00186167"/>
    <w:rsid w:val="001E5B48"/>
    <w:rsid w:val="0025561C"/>
    <w:rsid w:val="00263E33"/>
    <w:rsid w:val="00293B0B"/>
    <w:rsid w:val="002A4BD0"/>
    <w:rsid w:val="002A50C9"/>
    <w:rsid w:val="002A553C"/>
    <w:rsid w:val="002B02F8"/>
    <w:rsid w:val="002B2B39"/>
    <w:rsid w:val="002E0CFC"/>
    <w:rsid w:val="002E782B"/>
    <w:rsid w:val="002F26CC"/>
    <w:rsid w:val="002F4744"/>
    <w:rsid w:val="00301C97"/>
    <w:rsid w:val="003159A0"/>
    <w:rsid w:val="00320764"/>
    <w:rsid w:val="00333712"/>
    <w:rsid w:val="00341C5C"/>
    <w:rsid w:val="003504C8"/>
    <w:rsid w:val="00352743"/>
    <w:rsid w:val="00381832"/>
    <w:rsid w:val="003A6EAA"/>
    <w:rsid w:val="003C6EFC"/>
    <w:rsid w:val="003D14C2"/>
    <w:rsid w:val="003E7043"/>
    <w:rsid w:val="004053B4"/>
    <w:rsid w:val="00407C82"/>
    <w:rsid w:val="00416320"/>
    <w:rsid w:val="00442EB8"/>
    <w:rsid w:val="00445A16"/>
    <w:rsid w:val="00446295"/>
    <w:rsid w:val="0045190D"/>
    <w:rsid w:val="00466F94"/>
    <w:rsid w:val="00487258"/>
    <w:rsid w:val="00487FE1"/>
    <w:rsid w:val="004B52E5"/>
    <w:rsid w:val="004B5604"/>
    <w:rsid w:val="004B5FD2"/>
    <w:rsid w:val="004C00C9"/>
    <w:rsid w:val="004E5951"/>
    <w:rsid w:val="004F0056"/>
    <w:rsid w:val="00515290"/>
    <w:rsid w:val="0052684A"/>
    <w:rsid w:val="00532C03"/>
    <w:rsid w:val="00537AD2"/>
    <w:rsid w:val="00537B13"/>
    <w:rsid w:val="00566831"/>
    <w:rsid w:val="00592997"/>
    <w:rsid w:val="00593219"/>
    <w:rsid w:val="00595AAC"/>
    <w:rsid w:val="005D7FDB"/>
    <w:rsid w:val="005F4815"/>
    <w:rsid w:val="0060336D"/>
    <w:rsid w:val="0060587A"/>
    <w:rsid w:val="00636143"/>
    <w:rsid w:val="006533A4"/>
    <w:rsid w:val="0066323E"/>
    <w:rsid w:val="00665019"/>
    <w:rsid w:val="00673800"/>
    <w:rsid w:val="006809BE"/>
    <w:rsid w:val="00681FB2"/>
    <w:rsid w:val="00682B8D"/>
    <w:rsid w:val="00685202"/>
    <w:rsid w:val="006921DC"/>
    <w:rsid w:val="006C72E0"/>
    <w:rsid w:val="006F78C7"/>
    <w:rsid w:val="00705CED"/>
    <w:rsid w:val="00742A34"/>
    <w:rsid w:val="007462FF"/>
    <w:rsid w:val="007477CF"/>
    <w:rsid w:val="00751290"/>
    <w:rsid w:val="007512A2"/>
    <w:rsid w:val="00753880"/>
    <w:rsid w:val="00757812"/>
    <w:rsid w:val="00760B31"/>
    <w:rsid w:val="007646BE"/>
    <w:rsid w:val="0077660D"/>
    <w:rsid w:val="00797719"/>
    <w:rsid w:val="007B17E5"/>
    <w:rsid w:val="007C22C7"/>
    <w:rsid w:val="007C473E"/>
    <w:rsid w:val="007C4CAE"/>
    <w:rsid w:val="007D01F2"/>
    <w:rsid w:val="007D2D57"/>
    <w:rsid w:val="008434D6"/>
    <w:rsid w:val="0084550D"/>
    <w:rsid w:val="00846002"/>
    <w:rsid w:val="008510A8"/>
    <w:rsid w:val="00860B57"/>
    <w:rsid w:val="008667FD"/>
    <w:rsid w:val="00883BAE"/>
    <w:rsid w:val="00884F20"/>
    <w:rsid w:val="00897938"/>
    <w:rsid w:val="008A04DA"/>
    <w:rsid w:val="008A2E36"/>
    <w:rsid w:val="008B0A4E"/>
    <w:rsid w:val="008B0EB9"/>
    <w:rsid w:val="008E4B5E"/>
    <w:rsid w:val="008E7B38"/>
    <w:rsid w:val="008E7D46"/>
    <w:rsid w:val="0090241E"/>
    <w:rsid w:val="00913254"/>
    <w:rsid w:val="00917706"/>
    <w:rsid w:val="00925330"/>
    <w:rsid w:val="009723D3"/>
    <w:rsid w:val="00977B19"/>
    <w:rsid w:val="009A5838"/>
    <w:rsid w:val="009C619B"/>
    <w:rsid w:val="009D471E"/>
    <w:rsid w:val="009F1E16"/>
    <w:rsid w:val="009F6C15"/>
    <w:rsid w:val="00A162C0"/>
    <w:rsid w:val="00A23372"/>
    <w:rsid w:val="00A24921"/>
    <w:rsid w:val="00A34808"/>
    <w:rsid w:val="00A357B1"/>
    <w:rsid w:val="00A62598"/>
    <w:rsid w:val="00A63B8B"/>
    <w:rsid w:val="00A643DA"/>
    <w:rsid w:val="00A7713F"/>
    <w:rsid w:val="00A910BD"/>
    <w:rsid w:val="00AC2D06"/>
    <w:rsid w:val="00AE4799"/>
    <w:rsid w:val="00AF0C8E"/>
    <w:rsid w:val="00B04041"/>
    <w:rsid w:val="00B10B8A"/>
    <w:rsid w:val="00B22B15"/>
    <w:rsid w:val="00B367A2"/>
    <w:rsid w:val="00B40AF5"/>
    <w:rsid w:val="00B4102E"/>
    <w:rsid w:val="00B47263"/>
    <w:rsid w:val="00B679B6"/>
    <w:rsid w:val="00BB4F02"/>
    <w:rsid w:val="00BC3E7D"/>
    <w:rsid w:val="00BD5811"/>
    <w:rsid w:val="00BE0ECD"/>
    <w:rsid w:val="00BE1838"/>
    <w:rsid w:val="00BE6705"/>
    <w:rsid w:val="00BF56C2"/>
    <w:rsid w:val="00C17C77"/>
    <w:rsid w:val="00C329EF"/>
    <w:rsid w:val="00C34903"/>
    <w:rsid w:val="00C62078"/>
    <w:rsid w:val="00C66C55"/>
    <w:rsid w:val="00C72752"/>
    <w:rsid w:val="00C936B4"/>
    <w:rsid w:val="00C96760"/>
    <w:rsid w:val="00CA6A4F"/>
    <w:rsid w:val="00CD3518"/>
    <w:rsid w:val="00CE3D89"/>
    <w:rsid w:val="00CF0398"/>
    <w:rsid w:val="00D13E13"/>
    <w:rsid w:val="00D14F36"/>
    <w:rsid w:val="00D227E9"/>
    <w:rsid w:val="00D44706"/>
    <w:rsid w:val="00D75DB7"/>
    <w:rsid w:val="00D83FBC"/>
    <w:rsid w:val="00DA11A8"/>
    <w:rsid w:val="00DA5156"/>
    <w:rsid w:val="00DC088B"/>
    <w:rsid w:val="00DE3E38"/>
    <w:rsid w:val="00DF3113"/>
    <w:rsid w:val="00DF68B4"/>
    <w:rsid w:val="00E04168"/>
    <w:rsid w:val="00E46B89"/>
    <w:rsid w:val="00E47124"/>
    <w:rsid w:val="00E51AC9"/>
    <w:rsid w:val="00E8043D"/>
    <w:rsid w:val="00E82A09"/>
    <w:rsid w:val="00E90775"/>
    <w:rsid w:val="00E911F2"/>
    <w:rsid w:val="00E921F5"/>
    <w:rsid w:val="00E959FB"/>
    <w:rsid w:val="00E97473"/>
    <w:rsid w:val="00EA2AB4"/>
    <w:rsid w:val="00ED3373"/>
    <w:rsid w:val="00EE037C"/>
    <w:rsid w:val="00EE475E"/>
    <w:rsid w:val="00EE552F"/>
    <w:rsid w:val="00F0052D"/>
    <w:rsid w:val="00F04FE8"/>
    <w:rsid w:val="00F12A8B"/>
    <w:rsid w:val="00F32A50"/>
    <w:rsid w:val="00F40E2D"/>
    <w:rsid w:val="00F4411C"/>
    <w:rsid w:val="00F93C07"/>
    <w:rsid w:val="00FA21BD"/>
    <w:rsid w:val="00F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C15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9"/>
    <w:qFormat/>
    <w:rsid w:val="00705C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C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05C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6C15"/>
    <w:pPr>
      <w:ind w:left="1393" w:hanging="565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9F6C15"/>
    <w:pPr>
      <w:spacing w:before="83"/>
      <w:ind w:left="1227" w:right="1222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9F6C15"/>
    <w:pPr>
      <w:ind w:left="1393" w:hanging="565"/>
    </w:pPr>
  </w:style>
  <w:style w:type="paragraph" w:customStyle="1" w:styleId="TableParagraph">
    <w:name w:val="Table Paragraph"/>
    <w:basedOn w:val="Normal"/>
    <w:uiPriority w:val="1"/>
    <w:qFormat/>
    <w:rsid w:val="009F6C15"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character" w:customStyle="1" w:styleId="ListParagraphChar">
    <w:name w:val="List Paragraph Char"/>
    <w:link w:val="ListParagraph"/>
    <w:uiPriority w:val="34"/>
    <w:locked/>
    <w:rsid w:val="000D4EF9"/>
    <w:rPr>
      <w:rFonts w:ascii="Liberation Sans Narrow" w:eastAsia="Liberation Sans Narrow" w:hAnsi="Liberation Sans Narrow" w:cs="Liberation Sans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51"/>
    <w:rPr>
      <w:rFonts w:ascii="Tahoma" w:eastAsia="Liberation Sans Narrow" w:hAnsi="Tahoma" w:cs="Tahoma"/>
      <w:sz w:val="16"/>
      <w:szCs w:val="16"/>
    </w:rPr>
  </w:style>
  <w:style w:type="paragraph" w:customStyle="1" w:styleId="Default">
    <w:name w:val="Default"/>
    <w:rsid w:val="004E595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3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5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C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05C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CED"/>
    <w:rPr>
      <w:color w:val="0000FF"/>
      <w:u w:val="single"/>
    </w:rPr>
  </w:style>
  <w:style w:type="table" w:styleId="TableGrid">
    <w:name w:val="Table Grid"/>
    <w:basedOn w:val="TableNormal"/>
    <w:uiPriority w:val="59"/>
    <w:rsid w:val="00B04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046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YungchangYang/circulation-753561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3192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METODA PERANCANGAN ARSITEKTUR I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METODA PERANCANGAN ARSITEKTUR I</dc:title>
  <dc:creator>Wanita Subadra Abioso</dc:creator>
  <cp:lastModifiedBy>Ita Abioso</cp:lastModifiedBy>
  <cp:revision>149</cp:revision>
  <dcterms:created xsi:type="dcterms:W3CDTF">2020-04-13T01:08:00Z</dcterms:created>
  <dcterms:modified xsi:type="dcterms:W3CDTF">2020-06-21T13:01:00Z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