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40" w:rsidRDefault="00B81A40">
      <w:pPr>
        <w:rPr>
          <w:rFonts w:ascii="Times New Roman" w:hAnsi="Times New Roman" w:cs="Times New Roman"/>
          <w:sz w:val="24"/>
          <w:szCs w:val="24"/>
        </w:rPr>
      </w:pPr>
    </w:p>
    <w:p w:rsidR="00541146" w:rsidRDefault="00541146">
      <w:pPr>
        <w:rPr>
          <w:rFonts w:ascii="Times New Roman" w:hAnsi="Times New Roman" w:cs="Times New Roman"/>
          <w:sz w:val="24"/>
          <w:szCs w:val="24"/>
        </w:rPr>
      </w:pPr>
    </w:p>
    <w:p w:rsidR="00A36353" w:rsidRDefault="00541146" w:rsidP="00A36353">
      <w:pPr>
        <w:pStyle w:val="NormalWeb"/>
        <w:shd w:val="clear" w:color="auto" w:fill="FFFFFF"/>
        <w:spacing w:before="120" w:beforeAutospacing="0" w:after="120" w:afterAutospacing="0"/>
        <w:rPr>
          <w:b/>
        </w:rPr>
      </w:pPr>
      <w:r w:rsidRPr="00541146">
        <w:rPr>
          <w:b/>
        </w:rPr>
        <w:t xml:space="preserve">PENGUMPULAN  DATA </w:t>
      </w:r>
    </w:p>
    <w:p w:rsidR="00A66F65" w:rsidRPr="00A66F65" w:rsidRDefault="00A36353" w:rsidP="00A36353">
      <w:pPr>
        <w:pStyle w:val="NormalWeb"/>
        <w:shd w:val="clear" w:color="auto" w:fill="FFFFFF"/>
        <w:spacing w:before="120" w:beforeAutospacing="0" w:after="120" w:afterAutospacing="0" w:line="360" w:lineRule="auto"/>
        <w:rPr>
          <w:b/>
          <w:bCs/>
          <w:color w:val="202122"/>
          <w:shd w:val="clear" w:color="auto" w:fill="FFFFFF"/>
        </w:rPr>
      </w:pPr>
      <w:r w:rsidRPr="00A66F65">
        <w:rPr>
          <w:b/>
          <w:bCs/>
          <w:color w:val="202122"/>
        </w:rPr>
        <w:t>Data</w:t>
      </w:r>
      <w:r w:rsidRPr="00A66F65">
        <w:rPr>
          <w:color w:val="202122"/>
        </w:rPr>
        <w:t> adalah catatan atas kumpulan </w:t>
      </w:r>
      <w:hyperlink r:id="rId6" w:tooltip="Fakta" w:history="1">
        <w:r w:rsidRPr="00A66F65">
          <w:rPr>
            <w:rStyle w:val="Hyperlink"/>
            <w:color w:val="0B0080"/>
            <w:u w:val="none"/>
          </w:rPr>
          <w:t>fakta</w:t>
        </w:r>
      </w:hyperlink>
      <w:r w:rsidRPr="00A66F65">
        <w:rPr>
          <w:color w:val="202122"/>
        </w:rPr>
        <w:t>.</w:t>
      </w:r>
      <w:r w:rsidRPr="00A66F65">
        <w:rPr>
          <w:color w:val="202122"/>
        </w:rPr>
        <w:t xml:space="preserve">. </w:t>
      </w:r>
      <w:r w:rsidRPr="00A66F65">
        <w:rPr>
          <w:color w:val="202122"/>
        </w:rPr>
        <w:t>Data merupakan bentuk jamak dari </w:t>
      </w:r>
      <w:r w:rsidRPr="00A66F65">
        <w:rPr>
          <w:b/>
          <w:bCs/>
          <w:color w:val="202122"/>
        </w:rPr>
        <w:t>datum</w:t>
      </w:r>
      <w:r w:rsidRPr="00A66F65">
        <w:rPr>
          <w:color w:val="202122"/>
        </w:rPr>
        <w:t>, berasal dari </w:t>
      </w:r>
      <w:hyperlink r:id="rId7" w:tooltip="Bahasa Latin" w:history="1">
        <w:r w:rsidRPr="00A66F65">
          <w:rPr>
            <w:rStyle w:val="Hyperlink"/>
            <w:color w:val="0B0080"/>
            <w:u w:val="none"/>
          </w:rPr>
          <w:t>bahasa Latin</w:t>
        </w:r>
      </w:hyperlink>
      <w:r w:rsidRPr="00A66F65">
        <w:rPr>
          <w:color w:val="202122"/>
        </w:rPr>
        <w:t> yang berarti "sesuatu yang diberikan". Dalam penggunaan sehari-hari data berarti suatu pernyataan yang diterima secara apa adanya. Pernyataan ini adalah hasil pengukuran atau pengamatan suatu </w:t>
      </w:r>
      <w:hyperlink r:id="rId8" w:tooltip="Variabel" w:history="1">
        <w:r w:rsidRPr="00A66F65">
          <w:rPr>
            <w:rStyle w:val="Hyperlink"/>
            <w:color w:val="0B0080"/>
            <w:u w:val="none"/>
          </w:rPr>
          <w:t>variabel</w:t>
        </w:r>
      </w:hyperlink>
      <w:r w:rsidRPr="00A66F65">
        <w:rPr>
          <w:color w:val="202122"/>
        </w:rPr>
        <w:t> yang bentuknya dapat berupa angka, kata-kata, atau citra.</w:t>
      </w:r>
      <w:r w:rsidRPr="00A66F65">
        <w:rPr>
          <w:b/>
          <w:bCs/>
          <w:color w:val="202122"/>
          <w:shd w:val="clear" w:color="auto" w:fill="FFFFFF"/>
        </w:rPr>
        <w:t xml:space="preserve"> </w:t>
      </w:r>
    </w:p>
    <w:p w:rsidR="00A36353" w:rsidRPr="00A66F65" w:rsidRDefault="00A36353" w:rsidP="00A66F65">
      <w:pPr>
        <w:pStyle w:val="NormalWeb"/>
        <w:shd w:val="clear" w:color="auto" w:fill="FFFFFF"/>
        <w:spacing w:before="120" w:beforeAutospacing="0" w:after="120" w:afterAutospacing="0" w:line="360" w:lineRule="auto"/>
        <w:rPr>
          <w:color w:val="202122"/>
        </w:rPr>
      </w:pPr>
      <w:r w:rsidRPr="00A66F65">
        <w:rPr>
          <w:b/>
          <w:bCs/>
          <w:color w:val="202122"/>
          <w:shd w:val="clear" w:color="auto" w:fill="FFFFFF"/>
        </w:rPr>
        <w:t>Pemrosesan data</w:t>
      </w:r>
      <w:r w:rsidRPr="00A66F65">
        <w:rPr>
          <w:color w:val="202122"/>
          <w:shd w:val="clear" w:color="auto" w:fill="FFFFFF"/>
        </w:rPr>
        <w:t> (</w:t>
      </w:r>
      <w:hyperlink r:id="rId9" w:tooltip="Bahasa Inggris" w:history="1">
        <w:r w:rsidRPr="00A66F65">
          <w:rPr>
            <w:rStyle w:val="Hyperlink"/>
            <w:color w:val="0B0080"/>
            <w:shd w:val="clear" w:color="auto" w:fill="FFFFFF"/>
          </w:rPr>
          <w:t>Inggris</w:t>
        </w:r>
      </w:hyperlink>
      <w:r w:rsidRPr="00A66F65">
        <w:rPr>
          <w:color w:val="202122"/>
          <w:shd w:val="clear" w:color="auto" w:fill="FFFFFF"/>
        </w:rPr>
        <w:t>: </w:t>
      </w:r>
      <w:r w:rsidRPr="00A66F65">
        <w:rPr>
          <w:i/>
          <w:iCs/>
          <w:color w:val="202122"/>
          <w:shd w:val="clear" w:color="auto" w:fill="FFFFFF"/>
        </w:rPr>
        <w:t>data processing</w:t>
      </w:r>
      <w:r w:rsidRPr="00A66F65">
        <w:rPr>
          <w:color w:val="202122"/>
          <w:shd w:val="clear" w:color="auto" w:fill="FFFFFF"/>
        </w:rPr>
        <w:t>) adalah jenis pemrosesan yang dapat mengubah </w:t>
      </w:r>
      <w:hyperlink r:id="rId10" w:tooltip="Data" w:history="1">
        <w:r w:rsidRPr="00A66F65">
          <w:rPr>
            <w:rStyle w:val="Hyperlink"/>
            <w:color w:val="0B0080"/>
            <w:shd w:val="clear" w:color="auto" w:fill="FFFFFF"/>
          </w:rPr>
          <w:t>data</w:t>
        </w:r>
      </w:hyperlink>
      <w:r w:rsidRPr="00A66F65">
        <w:rPr>
          <w:color w:val="202122"/>
          <w:shd w:val="clear" w:color="auto" w:fill="FFFFFF"/>
        </w:rPr>
        <w:t> menjadi </w:t>
      </w:r>
      <w:hyperlink r:id="rId11" w:tooltip="Informasi" w:history="1">
        <w:r w:rsidRPr="00A66F65">
          <w:rPr>
            <w:rStyle w:val="Hyperlink"/>
            <w:color w:val="0B0080"/>
            <w:shd w:val="clear" w:color="auto" w:fill="FFFFFF"/>
          </w:rPr>
          <w:t>informasi</w:t>
        </w:r>
      </w:hyperlink>
      <w:r w:rsidRPr="00A66F65">
        <w:rPr>
          <w:color w:val="202122"/>
          <w:shd w:val="clear" w:color="auto" w:fill="FFFFFF"/>
        </w:rPr>
        <w:t> atau pengetahuan. Pemrosesan data ini sering menggunakan </w:t>
      </w:r>
      <w:hyperlink r:id="rId12" w:tooltip="Komputer" w:history="1">
        <w:r w:rsidRPr="00A66F65">
          <w:rPr>
            <w:rStyle w:val="Hyperlink"/>
            <w:color w:val="0B0080"/>
            <w:shd w:val="clear" w:color="auto" w:fill="FFFFFF"/>
          </w:rPr>
          <w:t>komputer</w:t>
        </w:r>
      </w:hyperlink>
      <w:r w:rsidRPr="00A66F65">
        <w:rPr>
          <w:color w:val="202122"/>
          <w:shd w:val="clear" w:color="auto" w:fill="FFFFFF"/>
        </w:rPr>
        <w:t> sehingga bisa berjalan secara otomatis. Setelah diolah, data ini biasanya mempunyai nilai yang informatif jika dinyatakan dan dikemas secara terorganisir dan rapi, maka istilah pemrosesan data sering dikatakan sebagai </w:t>
      </w:r>
      <w:hyperlink r:id="rId13" w:tooltip="Sistem informasi" w:history="1">
        <w:r w:rsidRPr="00A66F65">
          <w:rPr>
            <w:rStyle w:val="Hyperlink"/>
            <w:color w:val="0B0080"/>
            <w:shd w:val="clear" w:color="auto" w:fill="FFFFFF"/>
          </w:rPr>
          <w:t>sistem informasi</w:t>
        </w:r>
      </w:hyperlink>
      <w:r w:rsidRPr="00A66F65">
        <w:rPr>
          <w:color w:val="202122"/>
          <w:shd w:val="clear" w:color="auto" w:fill="FFFFFF"/>
        </w:rPr>
        <w:t>. Kedua istilah ini mempunyai arti yang hampir sama, </w:t>
      </w:r>
      <w:r w:rsidRPr="00A66F65">
        <w:rPr>
          <w:b/>
          <w:bCs/>
          <w:color w:val="202122"/>
          <w:shd w:val="clear" w:color="auto" w:fill="FFFFFF"/>
        </w:rPr>
        <w:t>pemrosesan data</w:t>
      </w:r>
      <w:r w:rsidRPr="00A66F65">
        <w:rPr>
          <w:color w:val="202122"/>
          <w:shd w:val="clear" w:color="auto" w:fill="FFFFFF"/>
        </w:rPr>
        <w:t> mengolah dan memanipulasi data mentah menjadi informasi (hasil pengolahan), sedangkan </w:t>
      </w:r>
      <w:r w:rsidRPr="00A66F65">
        <w:rPr>
          <w:b/>
          <w:bCs/>
          <w:color w:val="202122"/>
          <w:shd w:val="clear" w:color="auto" w:fill="FFFFFF"/>
        </w:rPr>
        <w:t>sistem informasi</w:t>
      </w:r>
      <w:r w:rsidRPr="00A66F65">
        <w:rPr>
          <w:color w:val="202122"/>
          <w:shd w:val="clear" w:color="auto" w:fill="FFFFFF"/>
        </w:rPr>
        <w:t> memakai data sebagai bahan masukan dan menghasilkan informasi sebagai produk keluaran</w:t>
      </w:r>
    </w:p>
    <w:p w:rsidR="00F7420E" w:rsidRDefault="002F4E2C" w:rsidP="00F7420E">
      <w:pPr>
        <w:rPr>
          <w:rFonts w:ascii="Times New Roman" w:hAnsi="Times New Roman" w:cs="Times New Roman"/>
          <w:sz w:val="24"/>
          <w:szCs w:val="24"/>
        </w:rPr>
      </w:pPr>
      <w:r>
        <w:rPr>
          <w:rFonts w:ascii="Times New Roman" w:hAnsi="Times New Roman" w:cs="Times New Roman"/>
          <w:b/>
          <w:sz w:val="24"/>
          <w:szCs w:val="24"/>
        </w:rPr>
        <w:t>1.TEKNIK PENGUMPULAN  DATA</w:t>
      </w:r>
    </w:p>
    <w:p w:rsidR="00541146" w:rsidRDefault="00541146" w:rsidP="00541146">
      <w:pPr>
        <w:spacing w:line="360" w:lineRule="auto"/>
        <w:rPr>
          <w:rFonts w:ascii="Times New Roman" w:hAnsi="Times New Roman" w:cs="Times New Roman"/>
          <w:sz w:val="24"/>
          <w:szCs w:val="24"/>
        </w:rPr>
      </w:pPr>
      <w:r>
        <w:rPr>
          <w:rFonts w:ascii="Times New Roman" w:hAnsi="Times New Roman" w:cs="Times New Roman"/>
          <w:sz w:val="24"/>
          <w:szCs w:val="24"/>
        </w:rPr>
        <w:t xml:space="preserve">Dengan menetapkan   </w:t>
      </w:r>
      <w:r w:rsidR="00F7420E">
        <w:rPr>
          <w:rFonts w:ascii="Times New Roman" w:hAnsi="Times New Roman" w:cs="Times New Roman"/>
          <w:sz w:val="24"/>
          <w:szCs w:val="24"/>
        </w:rPr>
        <w:t xml:space="preserve">dan  mempersempit sebuah  topik  maka penulis diharapkan </w:t>
      </w:r>
      <w:r>
        <w:rPr>
          <w:rFonts w:ascii="Times New Roman" w:hAnsi="Times New Roman" w:cs="Times New Roman"/>
          <w:sz w:val="24"/>
          <w:szCs w:val="24"/>
        </w:rPr>
        <w:t xml:space="preserve"> lebih memusatkan  perhatiannya pada  masalah</w:t>
      </w:r>
      <w:r w:rsidR="00F7420E">
        <w:rPr>
          <w:rFonts w:ascii="Times New Roman" w:hAnsi="Times New Roman" w:cs="Times New Roman"/>
          <w:sz w:val="24"/>
          <w:szCs w:val="24"/>
        </w:rPr>
        <w:t xml:space="preserve">   se</w:t>
      </w:r>
      <w:r>
        <w:rPr>
          <w:rFonts w:ascii="Times New Roman" w:hAnsi="Times New Roman" w:cs="Times New Roman"/>
          <w:sz w:val="24"/>
          <w:szCs w:val="24"/>
        </w:rPr>
        <w:t>hingga  dapat</w:t>
      </w:r>
      <w:r w:rsidR="00F7420E">
        <w:rPr>
          <w:rFonts w:ascii="Times New Roman" w:hAnsi="Times New Roman" w:cs="Times New Roman"/>
          <w:sz w:val="24"/>
          <w:szCs w:val="24"/>
        </w:rPr>
        <w:t xml:space="preserve">  </w:t>
      </w:r>
      <w:r>
        <w:rPr>
          <w:rFonts w:ascii="Times New Roman" w:hAnsi="Times New Roman" w:cs="Times New Roman"/>
          <w:sz w:val="24"/>
          <w:szCs w:val="24"/>
        </w:rPr>
        <w:t xml:space="preserve"> mencari  b</w:t>
      </w:r>
      <w:r w:rsidR="00F7420E">
        <w:rPr>
          <w:rFonts w:ascii="Times New Roman" w:hAnsi="Times New Roman" w:cs="Times New Roman"/>
          <w:sz w:val="24"/>
          <w:szCs w:val="24"/>
        </w:rPr>
        <w:t>ahan –bahan yang  sesuai dengan  kebutuhannya.</w:t>
      </w:r>
    </w:p>
    <w:p w:rsidR="00541146" w:rsidRDefault="00541146" w:rsidP="00541146">
      <w:pPr>
        <w:spacing w:line="360" w:lineRule="auto"/>
        <w:rPr>
          <w:rFonts w:ascii="Times New Roman" w:hAnsi="Times New Roman" w:cs="Times New Roman"/>
          <w:sz w:val="24"/>
          <w:szCs w:val="24"/>
        </w:rPr>
      </w:pPr>
      <w:r>
        <w:rPr>
          <w:rFonts w:ascii="Times New Roman" w:hAnsi="Times New Roman" w:cs="Times New Roman"/>
          <w:sz w:val="24"/>
          <w:szCs w:val="24"/>
        </w:rPr>
        <w:t xml:space="preserve">Pada tahap  pertama semua  bahan yang  dikumpulkan itu  disebut    data   atau </w:t>
      </w:r>
      <w:r w:rsidRPr="00541146">
        <w:rPr>
          <w:rFonts w:ascii="Times New Roman" w:hAnsi="Times New Roman" w:cs="Times New Roman"/>
          <w:i/>
          <w:sz w:val="24"/>
          <w:szCs w:val="24"/>
        </w:rPr>
        <w:t>informas</w:t>
      </w:r>
      <w:r>
        <w:rPr>
          <w:rFonts w:ascii="Times New Roman" w:hAnsi="Times New Roman" w:cs="Times New Roman"/>
          <w:sz w:val="24"/>
          <w:szCs w:val="24"/>
        </w:rPr>
        <w:t>i.</w:t>
      </w:r>
    </w:p>
    <w:p w:rsidR="00541146" w:rsidRDefault="00541146" w:rsidP="00541146">
      <w:pPr>
        <w:spacing w:line="360" w:lineRule="auto"/>
        <w:rPr>
          <w:rFonts w:ascii="Times New Roman" w:hAnsi="Times New Roman" w:cs="Times New Roman"/>
          <w:sz w:val="24"/>
          <w:szCs w:val="24"/>
        </w:rPr>
      </w:pPr>
      <w:r>
        <w:rPr>
          <w:rFonts w:ascii="Times New Roman" w:hAnsi="Times New Roman" w:cs="Times New Roman"/>
          <w:sz w:val="24"/>
          <w:szCs w:val="24"/>
        </w:rPr>
        <w:t>Sebelum digunakan   dalam  karangan, semua  data harus  dievalu</w:t>
      </w:r>
      <w:r w:rsidR="002F4E2C">
        <w:rPr>
          <w:rFonts w:ascii="Times New Roman" w:hAnsi="Times New Roman" w:cs="Times New Roman"/>
          <w:sz w:val="24"/>
          <w:szCs w:val="24"/>
        </w:rPr>
        <w:t xml:space="preserve">asi kebenarannya, apakah  semua  </w:t>
      </w:r>
      <w:r>
        <w:rPr>
          <w:rFonts w:ascii="Times New Roman" w:hAnsi="Times New Roman" w:cs="Times New Roman"/>
          <w:sz w:val="24"/>
          <w:szCs w:val="24"/>
        </w:rPr>
        <w:t>data itu  merupakan</w:t>
      </w:r>
      <w:r w:rsidR="002F4E2C">
        <w:rPr>
          <w:rFonts w:ascii="Times New Roman" w:hAnsi="Times New Roman" w:cs="Times New Roman"/>
          <w:sz w:val="24"/>
          <w:szCs w:val="24"/>
        </w:rPr>
        <w:t xml:space="preserve">  </w:t>
      </w:r>
      <w:r>
        <w:rPr>
          <w:rFonts w:ascii="Times New Roman" w:hAnsi="Times New Roman" w:cs="Times New Roman"/>
          <w:sz w:val="24"/>
          <w:szCs w:val="24"/>
        </w:rPr>
        <w:t>fakta</w:t>
      </w:r>
      <w:r w:rsidR="002F4E2C">
        <w:rPr>
          <w:rFonts w:ascii="Times New Roman" w:hAnsi="Times New Roman" w:cs="Times New Roman"/>
          <w:sz w:val="24"/>
          <w:szCs w:val="24"/>
        </w:rPr>
        <w:t xml:space="preserve"> atau informasi</w:t>
      </w:r>
      <w:r w:rsidR="00F7420E">
        <w:rPr>
          <w:rFonts w:ascii="Times New Roman" w:hAnsi="Times New Roman" w:cs="Times New Roman"/>
          <w:sz w:val="24"/>
          <w:szCs w:val="24"/>
        </w:rPr>
        <w:t xml:space="preserve"> </w:t>
      </w:r>
      <w:r w:rsidR="002F4E2C">
        <w:rPr>
          <w:rFonts w:ascii="Times New Roman" w:hAnsi="Times New Roman" w:cs="Times New Roman"/>
          <w:sz w:val="24"/>
          <w:szCs w:val="24"/>
        </w:rPr>
        <w:t>itu  bersifat  faktual,</w:t>
      </w:r>
    </w:p>
    <w:p w:rsidR="00F7420E" w:rsidRDefault="002F4E2C" w:rsidP="00541146">
      <w:pPr>
        <w:spacing w:line="360" w:lineRule="auto"/>
        <w:rPr>
          <w:rFonts w:ascii="Times New Roman" w:hAnsi="Times New Roman" w:cs="Times New Roman"/>
          <w:sz w:val="24"/>
          <w:szCs w:val="24"/>
        </w:rPr>
      </w:pPr>
      <w:r>
        <w:rPr>
          <w:rFonts w:ascii="Times New Roman" w:hAnsi="Times New Roman" w:cs="Times New Roman"/>
          <w:sz w:val="24"/>
          <w:szCs w:val="24"/>
        </w:rPr>
        <w:t xml:space="preserve">Ada  bermacam  -macam   cara  yang   dapat  dipergunakan   untuk  mengumpulkan data,  informasi ,serta  menguji  </w:t>
      </w:r>
      <w:r w:rsidR="00F7420E">
        <w:rPr>
          <w:rFonts w:ascii="Times New Roman" w:hAnsi="Times New Roman" w:cs="Times New Roman"/>
          <w:sz w:val="24"/>
          <w:szCs w:val="24"/>
        </w:rPr>
        <w:t>data  .</w:t>
      </w:r>
    </w:p>
    <w:p w:rsidR="002F4E2C" w:rsidRDefault="00F7420E" w:rsidP="00541146">
      <w:pPr>
        <w:spacing w:line="360" w:lineRule="auto"/>
        <w:rPr>
          <w:rFonts w:ascii="Times New Roman" w:hAnsi="Times New Roman" w:cs="Times New Roman"/>
          <w:sz w:val="24"/>
          <w:szCs w:val="24"/>
        </w:rPr>
      </w:pPr>
      <w:r>
        <w:rPr>
          <w:rFonts w:ascii="Times New Roman" w:hAnsi="Times New Roman" w:cs="Times New Roman"/>
          <w:sz w:val="24"/>
          <w:szCs w:val="24"/>
        </w:rPr>
        <w:t xml:space="preserve"> Cara-  cara   tersebut  adalah, </w:t>
      </w:r>
    </w:p>
    <w:p w:rsidR="002F4E2C" w:rsidRDefault="002F4E2C" w:rsidP="00541146">
      <w:pPr>
        <w:spacing w:line="360" w:lineRule="auto"/>
        <w:rPr>
          <w:rFonts w:ascii="Times New Roman" w:hAnsi="Times New Roman" w:cs="Times New Roman"/>
          <w:sz w:val="24"/>
          <w:szCs w:val="24"/>
        </w:rPr>
      </w:pPr>
      <w:r>
        <w:rPr>
          <w:rFonts w:ascii="Times New Roman" w:hAnsi="Times New Roman" w:cs="Times New Roman"/>
          <w:sz w:val="24"/>
          <w:szCs w:val="24"/>
        </w:rPr>
        <w:t>Mengadakan  wawancara,  mengadakan  angket  ( me</w:t>
      </w:r>
      <w:r w:rsidR="00F7420E">
        <w:rPr>
          <w:rFonts w:ascii="Times New Roman" w:hAnsi="Times New Roman" w:cs="Times New Roman"/>
          <w:sz w:val="24"/>
          <w:szCs w:val="24"/>
        </w:rPr>
        <w:t>l</w:t>
      </w:r>
      <w:r>
        <w:rPr>
          <w:rFonts w:ascii="Times New Roman" w:hAnsi="Times New Roman" w:cs="Times New Roman"/>
          <w:sz w:val="24"/>
          <w:szCs w:val="24"/>
        </w:rPr>
        <w:t xml:space="preserve">alui  daftar   kuestioner) mengadakan observasi , penelitian  lapangan  atau  mengadakan  penelitian kepustakaan. </w:t>
      </w:r>
    </w:p>
    <w:p w:rsidR="00A66F65" w:rsidRDefault="00A66F65" w:rsidP="00541146">
      <w:pPr>
        <w:spacing w:line="360" w:lineRule="auto"/>
        <w:rPr>
          <w:rFonts w:ascii="Times New Roman" w:hAnsi="Times New Roman" w:cs="Times New Roman"/>
          <w:sz w:val="24"/>
          <w:szCs w:val="24"/>
        </w:rPr>
      </w:pPr>
    </w:p>
    <w:p w:rsidR="002F4E2C" w:rsidRDefault="002F4E2C" w:rsidP="0054114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 WAWANCARA  DAN  ANGKET</w:t>
      </w:r>
    </w:p>
    <w:p w:rsidR="002F4E2C" w:rsidRDefault="002F4E2C" w:rsidP="00541146">
      <w:pPr>
        <w:spacing w:line="360" w:lineRule="auto"/>
        <w:rPr>
          <w:rFonts w:ascii="Times New Roman" w:hAnsi="Times New Roman" w:cs="Times New Roman"/>
          <w:sz w:val="24"/>
          <w:szCs w:val="24"/>
        </w:rPr>
      </w:pPr>
      <w:r>
        <w:rPr>
          <w:rFonts w:ascii="Times New Roman" w:hAnsi="Times New Roman" w:cs="Times New Roman"/>
          <w:sz w:val="24"/>
          <w:szCs w:val="24"/>
        </w:rPr>
        <w:t xml:space="preserve">Wawncara  atau  </w:t>
      </w:r>
      <w:r w:rsidRPr="002F4E2C">
        <w:rPr>
          <w:rFonts w:ascii="Times New Roman" w:hAnsi="Times New Roman" w:cs="Times New Roman"/>
          <w:i/>
          <w:sz w:val="24"/>
          <w:szCs w:val="24"/>
        </w:rPr>
        <w:t xml:space="preserve">interview </w:t>
      </w:r>
      <w:r>
        <w:rPr>
          <w:rFonts w:ascii="Times New Roman" w:hAnsi="Times New Roman" w:cs="Times New Roman"/>
          <w:sz w:val="24"/>
          <w:szCs w:val="24"/>
        </w:rPr>
        <w:t xml:space="preserve"> adalah  suatu  cara  untuk mengumpulkan data  dengan  mengajukan  pertanyaan  langsung  k</w:t>
      </w:r>
      <w:r w:rsidR="00F7420E">
        <w:rPr>
          <w:rFonts w:ascii="Times New Roman" w:hAnsi="Times New Roman" w:cs="Times New Roman"/>
          <w:sz w:val="24"/>
          <w:szCs w:val="24"/>
        </w:rPr>
        <w:t xml:space="preserve">epada  seseorang   informan atau </w:t>
      </w:r>
      <w:r>
        <w:rPr>
          <w:rFonts w:ascii="Times New Roman" w:hAnsi="Times New Roman" w:cs="Times New Roman"/>
          <w:sz w:val="24"/>
          <w:szCs w:val="24"/>
        </w:rPr>
        <w:t xml:space="preserve"> seseorang  autoritas (  seorang  ahli atau  berwenang</w:t>
      </w:r>
      <w:r w:rsidR="00F7420E">
        <w:rPr>
          <w:rFonts w:ascii="Times New Roman" w:hAnsi="Times New Roman" w:cs="Times New Roman"/>
          <w:sz w:val="24"/>
          <w:szCs w:val="24"/>
        </w:rPr>
        <w:t xml:space="preserve"> </w:t>
      </w:r>
      <w:r>
        <w:rPr>
          <w:rFonts w:ascii="Times New Roman" w:hAnsi="Times New Roman" w:cs="Times New Roman"/>
          <w:sz w:val="24"/>
          <w:szCs w:val="24"/>
        </w:rPr>
        <w:t xml:space="preserve"> dalam  suatu  masalah )</w:t>
      </w:r>
    </w:p>
    <w:p w:rsidR="00E92262" w:rsidRPr="00E92262" w:rsidRDefault="00E92262" w:rsidP="00E92262">
      <w:pPr>
        <w:shd w:val="clear" w:color="auto" w:fill="FFFFFF"/>
        <w:spacing w:before="72" w:after="0" w:line="240" w:lineRule="auto"/>
        <w:outlineLvl w:val="2"/>
        <w:rPr>
          <w:rFonts w:ascii="Times New Roman" w:eastAsia="Times New Roman" w:hAnsi="Times New Roman" w:cs="Times New Roman"/>
          <w:b/>
          <w:bCs/>
          <w:color w:val="000000"/>
          <w:sz w:val="24"/>
          <w:szCs w:val="24"/>
          <w:lang w:eastAsia="id-ID"/>
        </w:rPr>
      </w:pPr>
      <w:r w:rsidRPr="00E92262">
        <w:rPr>
          <w:rFonts w:ascii="Times New Roman" w:eastAsia="Times New Roman" w:hAnsi="Times New Roman" w:cs="Times New Roman"/>
          <w:b/>
          <w:bCs/>
          <w:color w:val="000000"/>
          <w:sz w:val="24"/>
          <w:szCs w:val="24"/>
          <w:lang w:eastAsia="id-ID"/>
        </w:rPr>
        <w:t xml:space="preserve">Bentuk wawancara </w:t>
      </w:r>
    </w:p>
    <w:p w:rsidR="00E92262" w:rsidRPr="00E92262" w:rsidRDefault="00E92262" w:rsidP="00E92262">
      <w:pPr>
        <w:shd w:val="clear" w:color="auto" w:fill="FFFFFF"/>
        <w:spacing w:before="120" w:after="120" w:line="240" w:lineRule="auto"/>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Bentuk-bentuk wawancara antara lain:</w:t>
      </w:r>
    </w:p>
    <w:p w:rsidR="00E92262" w:rsidRPr="00E92262" w:rsidRDefault="00E92262" w:rsidP="00E92262">
      <w:pPr>
        <w:numPr>
          <w:ilvl w:val="0"/>
          <w:numId w:val="1"/>
        </w:numPr>
        <w:shd w:val="clear" w:color="auto" w:fill="FFFFFF"/>
        <w:spacing w:before="100" w:beforeAutospacing="1" w:after="24" w:line="240" w:lineRule="auto"/>
        <w:ind w:left="765" w:hanging="357"/>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Wawancara berita dilakukan untuk mencari bahan berita.</w:t>
      </w:r>
    </w:p>
    <w:p w:rsidR="00E92262" w:rsidRPr="00E92262" w:rsidRDefault="00E92262" w:rsidP="00E92262">
      <w:pPr>
        <w:numPr>
          <w:ilvl w:val="0"/>
          <w:numId w:val="1"/>
        </w:numPr>
        <w:shd w:val="clear" w:color="auto" w:fill="FFFFFF"/>
        <w:spacing w:before="100" w:beforeAutospacing="1" w:after="24" w:line="240" w:lineRule="auto"/>
        <w:ind w:left="765" w:hanging="357"/>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Wawancara dengan pertanyaan yang disiapkan terlebih dahulu.</w:t>
      </w:r>
    </w:p>
    <w:p w:rsidR="00E92262" w:rsidRPr="00E92262" w:rsidRDefault="00E92262" w:rsidP="00E92262">
      <w:pPr>
        <w:numPr>
          <w:ilvl w:val="0"/>
          <w:numId w:val="1"/>
        </w:numPr>
        <w:shd w:val="clear" w:color="auto" w:fill="FFFFFF"/>
        <w:spacing w:before="100" w:beforeAutospacing="1" w:after="24" w:line="240" w:lineRule="auto"/>
        <w:ind w:left="765" w:hanging="357"/>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Wawancara </w:t>
      </w:r>
      <w:hyperlink r:id="rId14" w:tooltip="Telepon" w:history="1">
        <w:r w:rsidRPr="00E92262">
          <w:rPr>
            <w:rFonts w:ascii="Times New Roman" w:eastAsia="Times New Roman" w:hAnsi="Times New Roman" w:cs="Times New Roman"/>
            <w:color w:val="0B0080"/>
            <w:sz w:val="24"/>
            <w:szCs w:val="24"/>
            <w:lang w:eastAsia="id-ID"/>
          </w:rPr>
          <w:t>telepon</w:t>
        </w:r>
      </w:hyperlink>
      <w:r w:rsidRPr="00E92262">
        <w:rPr>
          <w:rFonts w:ascii="Times New Roman" w:eastAsia="Times New Roman" w:hAnsi="Times New Roman" w:cs="Times New Roman"/>
          <w:color w:val="202122"/>
          <w:sz w:val="24"/>
          <w:szCs w:val="24"/>
          <w:lang w:eastAsia="id-ID"/>
        </w:rPr>
        <w:t> yaitu wawancara yang dilakukan lewat pesawat telepon.</w:t>
      </w:r>
    </w:p>
    <w:p w:rsidR="00E92262" w:rsidRPr="00E92262" w:rsidRDefault="00E92262" w:rsidP="00E92262">
      <w:pPr>
        <w:numPr>
          <w:ilvl w:val="0"/>
          <w:numId w:val="1"/>
        </w:numPr>
        <w:shd w:val="clear" w:color="auto" w:fill="FFFFFF"/>
        <w:spacing w:before="100" w:beforeAutospacing="1" w:after="24" w:line="240" w:lineRule="auto"/>
        <w:ind w:left="765" w:hanging="357"/>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Wawancara pribadi.</w:t>
      </w:r>
    </w:p>
    <w:p w:rsidR="00E92262" w:rsidRPr="00E92262" w:rsidRDefault="00E92262" w:rsidP="00E92262">
      <w:pPr>
        <w:numPr>
          <w:ilvl w:val="0"/>
          <w:numId w:val="1"/>
        </w:numPr>
        <w:shd w:val="clear" w:color="auto" w:fill="FFFFFF"/>
        <w:spacing w:before="100" w:beforeAutospacing="1" w:after="24" w:line="240" w:lineRule="auto"/>
        <w:ind w:left="765" w:hanging="357"/>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Wawancara dengan banyak orang.</w:t>
      </w:r>
    </w:p>
    <w:p w:rsidR="00E92262" w:rsidRPr="00E92262" w:rsidRDefault="00E92262" w:rsidP="00E92262">
      <w:pPr>
        <w:numPr>
          <w:ilvl w:val="0"/>
          <w:numId w:val="1"/>
        </w:numPr>
        <w:shd w:val="clear" w:color="auto" w:fill="FFFFFF"/>
        <w:spacing w:before="100" w:beforeAutospacing="1" w:after="24" w:line="240" w:lineRule="auto"/>
        <w:ind w:left="765" w:hanging="357"/>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Wawancara dadakan / mendesak.</w:t>
      </w:r>
    </w:p>
    <w:p w:rsidR="00143802" w:rsidRPr="00A66F65" w:rsidRDefault="00E92262" w:rsidP="00143802">
      <w:pPr>
        <w:numPr>
          <w:ilvl w:val="0"/>
          <w:numId w:val="1"/>
        </w:numPr>
        <w:shd w:val="clear" w:color="auto" w:fill="FFFFFF"/>
        <w:spacing w:before="100" w:beforeAutospacing="1" w:after="24" w:line="240" w:lineRule="auto"/>
        <w:ind w:left="765" w:hanging="357"/>
        <w:rPr>
          <w:rFonts w:ascii="Times New Roman" w:eastAsia="Times New Roman" w:hAnsi="Times New Roman" w:cs="Times New Roman"/>
          <w:color w:val="202122"/>
          <w:sz w:val="24"/>
          <w:szCs w:val="24"/>
          <w:lang w:eastAsia="id-ID"/>
        </w:rPr>
      </w:pPr>
      <w:r w:rsidRPr="00E92262">
        <w:rPr>
          <w:rFonts w:ascii="Times New Roman" w:eastAsia="Times New Roman" w:hAnsi="Times New Roman" w:cs="Times New Roman"/>
          <w:color w:val="202122"/>
          <w:sz w:val="24"/>
          <w:szCs w:val="24"/>
          <w:lang w:eastAsia="id-ID"/>
        </w:rPr>
        <w:t>Wawancara kelompok dimana serombongan wartawan mewawancarai seorang, pejabat, seniman, olahragawan dan sebagainya.</w:t>
      </w:r>
    </w:p>
    <w:p w:rsidR="00143802" w:rsidRPr="00F7420E" w:rsidRDefault="00143802" w:rsidP="00F7420E">
      <w:pPr>
        <w:shd w:val="clear" w:color="auto" w:fill="FFFFFF"/>
        <w:spacing w:line="360" w:lineRule="auto"/>
        <w:rPr>
          <w:rFonts w:ascii="Times New Roman" w:eastAsia="Times New Roman" w:hAnsi="Times New Roman" w:cs="Times New Roman"/>
          <w:color w:val="222222"/>
          <w:sz w:val="24"/>
          <w:szCs w:val="24"/>
          <w:lang w:eastAsia="id-ID"/>
        </w:rPr>
      </w:pPr>
      <w:r w:rsidRPr="00F7420E">
        <w:rPr>
          <w:rFonts w:ascii="Times New Roman" w:eastAsia="Times New Roman" w:hAnsi="Times New Roman" w:cs="Times New Roman"/>
          <w:b/>
          <w:bCs/>
          <w:color w:val="222222"/>
          <w:sz w:val="24"/>
          <w:szCs w:val="24"/>
          <w:lang w:eastAsia="id-ID"/>
        </w:rPr>
        <w:t>Langkah-langkah wawancara:</w:t>
      </w:r>
    </w:p>
    <w:p w:rsidR="00143802" w:rsidRPr="00F7420E" w:rsidRDefault="00143802" w:rsidP="00F7420E">
      <w:pPr>
        <w:numPr>
          <w:ilvl w:val="0"/>
          <w:numId w:val="2"/>
        </w:numPr>
        <w:shd w:val="clear" w:color="auto" w:fill="FFFFFF"/>
        <w:spacing w:after="60" w:line="360" w:lineRule="auto"/>
        <w:ind w:left="0"/>
        <w:rPr>
          <w:rFonts w:ascii="Times New Roman" w:eastAsia="Times New Roman" w:hAnsi="Times New Roman" w:cs="Times New Roman"/>
          <w:color w:val="222222"/>
          <w:sz w:val="24"/>
          <w:szCs w:val="24"/>
          <w:lang w:eastAsia="id-ID"/>
        </w:rPr>
      </w:pPr>
      <w:r w:rsidRPr="00F7420E">
        <w:rPr>
          <w:rFonts w:ascii="Times New Roman" w:eastAsia="Times New Roman" w:hAnsi="Times New Roman" w:cs="Times New Roman"/>
          <w:color w:val="222222"/>
          <w:sz w:val="24"/>
          <w:szCs w:val="24"/>
          <w:lang w:eastAsia="id-ID"/>
        </w:rPr>
        <w:t>Menentukan topik </w:t>
      </w:r>
      <w:r w:rsidRPr="00F7420E">
        <w:rPr>
          <w:rFonts w:ascii="Times New Roman" w:eastAsia="Times New Roman" w:hAnsi="Times New Roman" w:cs="Times New Roman"/>
          <w:b/>
          <w:bCs/>
          <w:color w:val="222222"/>
          <w:sz w:val="24"/>
          <w:szCs w:val="24"/>
          <w:lang w:eastAsia="id-ID"/>
        </w:rPr>
        <w:t>wawancara</w:t>
      </w:r>
      <w:r w:rsidRPr="00F7420E">
        <w:rPr>
          <w:rFonts w:ascii="Times New Roman" w:eastAsia="Times New Roman" w:hAnsi="Times New Roman" w:cs="Times New Roman"/>
          <w:color w:val="222222"/>
          <w:sz w:val="24"/>
          <w:szCs w:val="24"/>
          <w:lang w:eastAsia="id-ID"/>
        </w:rPr>
        <w:t>.</w:t>
      </w:r>
    </w:p>
    <w:p w:rsidR="00143802" w:rsidRPr="00F7420E" w:rsidRDefault="00143802" w:rsidP="00F7420E">
      <w:pPr>
        <w:numPr>
          <w:ilvl w:val="0"/>
          <w:numId w:val="2"/>
        </w:numPr>
        <w:shd w:val="clear" w:color="auto" w:fill="FFFFFF"/>
        <w:spacing w:after="60" w:line="360" w:lineRule="auto"/>
        <w:ind w:left="0"/>
        <w:rPr>
          <w:rFonts w:ascii="Times New Roman" w:eastAsia="Times New Roman" w:hAnsi="Times New Roman" w:cs="Times New Roman"/>
          <w:color w:val="222222"/>
          <w:sz w:val="24"/>
          <w:szCs w:val="24"/>
          <w:lang w:eastAsia="id-ID"/>
        </w:rPr>
      </w:pPr>
      <w:r w:rsidRPr="00F7420E">
        <w:rPr>
          <w:rFonts w:ascii="Times New Roman" w:eastAsia="Times New Roman" w:hAnsi="Times New Roman" w:cs="Times New Roman"/>
          <w:color w:val="222222"/>
          <w:sz w:val="24"/>
          <w:szCs w:val="24"/>
          <w:lang w:eastAsia="id-ID"/>
        </w:rPr>
        <w:t>Menentukan narasumber/ responden.</w:t>
      </w:r>
    </w:p>
    <w:p w:rsidR="00143802" w:rsidRPr="00F7420E" w:rsidRDefault="00143802" w:rsidP="00F7420E">
      <w:pPr>
        <w:numPr>
          <w:ilvl w:val="0"/>
          <w:numId w:val="2"/>
        </w:numPr>
        <w:shd w:val="clear" w:color="auto" w:fill="FFFFFF"/>
        <w:spacing w:after="60" w:line="360" w:lineRule="auto"/>
        <w:ind w:left="0"/>
        <w:rPr>
          <w:rFonts w:ascii="Times New Roman" w:eastAsia="Times New Roman" w:hAnsi="Times New Roman" w:cs="Times New Roman"/>
          <w:color w:val="222222"/>
          <w:sz w:val="24"/>
          <w:szCs w:val="24"/>
          <w:lang w:eastAsia="id-ID"/>
        </w:rPr>
      </w:pPr>
      <w:r w:rsidRPr="00F7420E">
        <w:rPr>
          <w:rFonts w:ascii="Times New Roman" w:eastAsia="Times New Roman" w:hAnsi="Times New Roman" w:cs="Times New Roman"/>
          <w:color w:val="222222"/>
          <w:sz w:val="24"/>
          <w:szCs w:val="24"/>
          <w:lang w:eastAsia="id-ID"/>
        </w:rPr>
        <w:t>Menyusun daftar pertanyaan (dengan memperhatikan kelengkapan isi (5W + 1H).</w:t>
      </w:r>
    </w:p>
    <w:p w:rsidR="00143802" w:rsidRPr="00F7420E" w:rsidRDefault="00143802" w:rsidP="00F7420E">
      <w:pPr>
        <w:numPr>
          <w:ilvl w:val="0"/>
          <w:numId w:val="2"/>
        </w:numPr>
        <w:shd w:val="clear" w:color="auto" w:fill="FFFFFF"/>
        <w:spacing w:after="60" w:line="360" w:lineRule="auto"/>
        <w:ind w:left="0"/>
        <w:rPr>
          <w:rFonts w:ascii="Times New Roman" w:eastAsia="Times New Roman" w:hAnsi="Times New Roman" w:cs="Times New Roman"/>
          <w:color w:val="222222"/>
          <w:sz w:val="24"/>
          <w:szCs w:val="24"/>
          <w:lang w:eastAsia="id-ID"/>
        </w:rPr>
      </w:pPr>
      <w:r w:rsidRPr="00F7420E">
        <w:rPr>
          <w:rFonts w:ascii="Times New Roman" w:eastAsia="Times New Roman" w:hAnsi="Times New Roman" w:cs="Times New Roman"/>
          <w:color w:val="222222"/>
          <w:sz w:val="24"/>
          <w:szCs w:val="24"/>
          <w:lang w:eastAsia="id-ID"/>
        </w:rPr>
        <w:t>Melakukan </w:t>
      </w:r>
      <w:r w:rsidRPr="00F7420E">
        <w:rPr>
          <w:rFonts w:ascii="Times New Roman" w:eastAsia="Times New Roman" w:hAnsi="Times New Roman" w:cs="Times New Roman"/>
          <w:b/>
          <w:bCs/>
          <w:color w:val="222222"/>
          <w:sz w:val="24"/>
          <w:szCs w:val="24"/>
          <w:lang w:eastAsia="id-ID"/>
        </w:rPr>
        <w:t>wawancara</w:t>
      </w:r>
      <w:r w:rsidRPr="00F7420E">
        <w:rPr>
          <w:rFonts w:ascii="Times New Roman" w:eastAsia="Times New Roman" w:hAnsi="Times New Roman" w:cs="Times New Roman"/>
          <w:color w:val="222222"/>
          <w:sz w:val="24"/>
          <w:szCs w:val="24"/>
          <w:lang w:eastAsia="id-ID"/>
        </w:rPr>
        <w:t> dengan bahasa yang santun, baik, dan benar.</w:t>
      </w:r>
    </w:p>
    <w:p w:rsidR="00143802" w:rsidRPr="00F7420E" w:rsidRDefault="00143802" w:rsidP="00F7420E">
      <w:pPr>
        <w:numPr>
          <w:ilvl w:val="0"/>
          <w:numId w:val="2"/>
        </w:numPr>
        <w:shd w:val="clear" w:color="auto" w:fill="FFFFFF"/>
        <w:spacing w:after="60" w:line="360" w:lineRule="auto"/>
        <w:ind w:left="0"/>
        <w:rPr>
          <w:rFonts w:ascii="Times New Roman" w:eastAsia="Times New Roman" w:hAnsi="Times New Roman" w:cs="Times New Roman"/>
          <w:color w:val="222222"/>
          <w:sz w:val="24"/>
          <w:szCs w:val="24"/>
          <w:lang w:eastAsia="id-ID"/>
        </w:rPr>
      </w:pPr>
      <w:r w:rsidRPr="00F7420E">
        <w:rPr>
          <w:rFonts w:ascii="Times New Roman" w:eastAsia="Times New Roman" w:hAnsi="Times New Roman" w:cs="Times New Roman"/>
          <w:color w:val="222222"/>
          <w:sz w:val="24"/>
          <w:szCs w:val="24"/>
          <w:lang w:eastAsia="id-ID"/>
        </w:rPr>
        <w:t>Mencatat pokok-pokok informasi berdasarkan jawaban narasumber. ...</w:t>
      </w:r>
    </w:p>
    <w:p w:rsidR="00A66F65" w:rsidRDefault="00143802" w:rsidP="00A66F65">
      <w:pPr>
        <w:numPr>
          <w:ilvl w:val="0"/>
          <w:numId w:val="2"/>
        </w:numPr>
        <w:shd w:val="clear" w:color="auto" w:fill="FFFFFF"/>
        <w:spacing w:after="60" w:line="360" w:lineRule="auto"/>
        <w:ind w:left="0"/>
        <w:rPr>
          <w:rFonts w:ascii="Times New Roman" w:eastAsia="Times New Roman" w:hAnsi="Times New Roman" w:cs="Times New Roman"/>
          <w:color w:val="222222"/>
          <w:sz w:val="24"/>
          <w:szCs w:val="24"/>
          <w:lang w:eastAsia="id-ID"/>
        </w:rPr>
      </w:pPr>
      <w:r w:rsidRPr="00F7420E">
        <w:rPr>
          <w:rFonts w:ascii="Times New Roman" w:eastAsia="Times New Roman" w:hAnsi="Times New Roman" w:cs="Times New Roman"/>
          <w:color w:val="222222"/>
          <w:sz w:val="24"/>
          <w:szCs w:val="24"/>
          <w:lang w:eastAsia="id-ID"/>
        </w:rPr>
        <w:t>Menulis laporan hasil </w:t>
      </w:r>
      <w:r w:rsidRPr="00F7420E">
        <w:rPr>
          <w:rFonts w:ascii="Times New Roman" w:eastAsia="Times New Roman" w:hAnsi="Times New Roman" w:cs="Times New Roman"/>
          <w:b/>
          <w:bCs/>
          <w:color w:val="222222"/>
          <w:sz w:val="24"/>
          <w:szCs w:val="24"/>
          <w:lang w:eastAsia="id-ID"/>
        </w:rPr>
        <w:t>wawancara</w:t>
      </w:r>
      <w:r w:rsidRPr="00F7420E">
        <w:rPr>
          <w:rFonts w:ascii="Times New Roman" w:eastAsia="Times New Roman" w:hAnsi="Times New Roman" w:cs="Times New Roman"/>
          <w:color w:val="222222"/>
          <w:sz w:val="24"/>
          <w:szCs w:val="24"/>
          <w:lang w:eastAsia="id-ID"/>
        </w:rPr>
        <w:t>.</w:t>
      </w:r>
    </w:p>
    <w:p w:rsidR="00EF336F" w:rsidRPr="00A66F65" w:rsidRDefault="00EF336F" w:rsidP="00A66F65">
      <w:pPr>
        <w:shd w:val="clear" w:color="auto" w:fill="FFFFFF"/>
        <w:spacing w:after="60" w:line="360" w:lineRule="auto"/>
        <w:rPr>
          <w:rFonts w:ascii="Times New Roman" w:eastAsia="Times New Roman" w:hAnsi="Times New Roman" w:cs="Times New Roman"/>
          <w:color w:val="222222"/>
          <w:sz w:val="24"/>
          <w:szCs w:val="24"/>
          <w:lang w:eastAsia="id-ID"/>
        </w:rPr>
      </w:pPr>
      <w:r w:rsidRPr="00A66F65">
        <w:rPr>
          <w:rFonts w:ascii="Times New Roman" w:eastAsia="Times New Roman" w:hAnsi="Times New Roman" w:cs="Times New Roman"/>
          <w:color w:val="2C3E50"/>
          <w:sz w:val="24"/>
          <w:szCs w:val="24"/>
          <w:lang w:eastAsia="id-ID"/>
        </w:rPr>
        <w:t>Dalam sebuah teks wawancara, minimal didalamnya harus mengandung unsur berupa 5W + 1H. Untuk kamu yang belum mengetahui apa yang dimaksud dengan 5W + 1H, langsung simak penjelasan dibawah ini.</w:t>
      </w:r>
    </w:p>
    <w:p w:rsidR="00EF336F" w:rsidRPr="00EF336F" w:rsidRDefault="00EF336F" w:rsidP="002D0D9C">
      <w:pPr>
        <w:shd w:val="clear" w:color="auto" w:fill="FFFFFF"/>
        <w:spacing w:after="225" w:line="360" w:lineRule="auto"/>
        <w:rPr>
          <w:rFonts w:ascii="Times New Roman" w:eastAsia="Times New Roman" w:hAnsi="Times New Roman" w:cs="Times New Roman"/>
          <w:color w:val="2C3E50"/>
          <w:sz w:val="24"/>
          <w:szCs w:val="24"/>
          <w:lang w:eastAsia="id-ID"/>
        </w:rPr>
      </w:pPr>
      <w:r w:rsidRPr="00EF336F">
        <w:rPr>
          <w:rFonts w:ascii="Times New Roman" w:eastAsia="Times New Roman" w:hAnsi="Times New Roman" w:cs="Times New Roman"/>
          <w:color w:val="2C3E50"/>
          <w:sz w:val="24"/>
          <w:szCs w:val="24"/>
          <w:lang w:eastAsia="id-ID"/>
        </w:rPr>
        <w:t>5W + 1H merupakan sebuah singkatan yakni:</w:t>
      </w:r>
    </w:p>
    <w:p w:rsidR="00EF336F" w:rsidRPr="00EF336F" w:rsidRDefault="00EF336F" w:rsidP="002D0D9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EF336F">
        <w:rPr>
          <w:rFonts w:ascii="Times New Roman" w:eastAsia="Times New Roman" w:hAnsi="Times New Roman" w:cs="Times New Roman"/>
          <w:color w:val="2C3E50"/>
          <w:sz w:val="24"/>
          <w:szCs w:val="24"/>
          <w:lang w:eastAsia="id-ID"/>
        </w:rPr>
        <w:t>Apa (What)?</w:t>
      </w:r>
    </w:p>
    <w:p w:rsidR="00EF336F" w:rsidRPr="00EF336F" w:rsidRDefault="00EF336F" w:rsidP="002D0D9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EF336F">
        <w:rPr>
          <w:rFonts w:ascii="Times New Roman" w:eastAsia="Times New Roman" w:hAnsi="Times New Roman" w:cs="Times New Roman"/>
          <w:color w:val="2C3E50"/>
          <w:sz w:val="24"/>
          <w:szCs w:val="24"/>
          <w:lang w:eastAsia="id-ID"/>
        </w:rPr>
        <w:t>Siapa (Who)?</w:t>
      </w:r>
    </w:p>
    <w:p w:rsidR="00EF336F" w:rsidRPr="00EF336F" w:rsidRDefault="00EF336F" w:rsidP="002D0D9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EF336F">
        <w:rPr>
          <w:rFonts w:ascii="Times New Roman" w:eastAsia="Times New Roman" w:hAnsi="Times New Roman" w:cs="Times New Roman"/>
          <w:color w:val="2C3E50"/>
          <w:sz w:val="24"/>
          <w:szCs w:val="24"/>
          <w:lang w:eastAsia="id-ID"/>
        </w:rPr>
        <w:t>Dimana (Where)?</w:t>
      </w:r>
    </w:p>
    <w:p w:rsidR="00EF336F" w:rsidRPr="00EF336F" w:rsidRDefault="00EF336F" w:rsidP="002D0D9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EF336F">
        <w:rPr>
          <w:rFonts w:ascii="Times New Roman" w:eastAsia="Times New Roman" w:hAnsi="Times New Roman" w:cs="Times New Roman"/>
          <w:color w:val="2C3E50"/>
          <w:sz w:val="24"/>
          <w:szCs w:val="24"/>
          <w:lang w:eastAsia="id-ID"/>
        </w:rPr>
        <w:t>Kapan (When)?</w:t>
      </w:r>
    </w:p>
    <w:p w:rsidR="00EF336F" w:rsidRPr="00EF336F" w:rsidRDefault="00EF336F" w:rsidP="002D0D9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EF336F">
        <w:rPr>
          <w:rFonts w:ascii="Times New Roman" w:eastAsia="Times New Roman" w:hAnsi="Times New Roman" w:cs="Times New Roman"/>
          <w:color w:val="2C3E50"/>
          <w:sz w:val="24"/>
          <w:szCs w:val="24"/>
          <w:lang w:eastAsia="id-ID"/>
        </w:rPr>
        <w:t>Mengapa (Why)?</w:t>
      </w:r>
    </w:p>
    <w:p w:rsidR="00EF336F" w:rsidRDefault="00EF336F" w:rsidP="002D0D9C">
      <w:pPr>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EF336F">
        <w:rPr>
          <w:rFonts w:ascii="Times New Roman" w:eastAsia="Times New Roman" w:hAnsi="Times New Roman" w:cs="Times New Roman"/>
          <w:color w:val="2C3E50"/>
          <w:sz w:val="24"/>
          <w:szCs w:val="24"/>
          <w:lang w:eastAsia="id-ID"/>
        </w:rPr>
        <w:t>Bagaimana (How)?</w:t>
      </w:r>
    </w:p>
    <w:p w:rsidR="00A66F65" w:rsidRDefault="00A66F65" w:rsidP="00097242">
      <w:pPr>
        <w:shd w:val="clear" w:color="auto" w:fill="FFFFFF"/>
        <w:spacing w:before="100" w:beforeAutospacing="1" w:after="100" w:afterAutospacing="1" w:line="240" w:lineRule="auto"/>
        <w:rPr>
          <w:rFonts w:ascii="Times New Roman" w:eastAsia="Times New Roman" w:hAnsi="Times New Roman" w:cs="Times New Roman"/>
          <w:b/>
          <w:color w:val="2C3E50"/>
          <w:sz w:val="24"/>
          <w:szCs w:val="24"/>
          <w:lang w:eastAsia="id-ID"/>
        </w:rPr>
      </w:pPr>
    </w:p>
    <w:p w:rsidR="00097242" w:rsidRPr="002D0D9C" w:rsidRDefault="002D0D9C" w:rsidP="00097242">
      <w:pPr>
        <w:shd w:val="clear" w:color="auto" w:fill="FFFFFF"/>
        <w:spacing w:before="100" w:beforeAutospacing="1" w:after="100" w:afterAutospacing="1" w:line="240" w:lineRule="auto"/>
        <w:rPr>
          <w:rFonts w:ascii="Times New Roman" w:eastAsia="Times New Roman" w:hAnsi="Times New Roman" w:cs="Times New Roman"/>
          <w:b/>
          <w:color w:val="2C3E50"/>
          <w:sz w:val="24"/>
          <w:szCs w:val="24"/>
          <w:lang w:eastAsia="id-ID"/>
        </w:rPr>
      </w:pPr>
      <w:r>
        <w:rPr>
          <w:rFonts w:ascii="Times New Roman" w:eastAsia="Times New Roman" w:hAnsi="Times New Roman" w:cs="Times New Roman"/>
          <w:b/>
          <w:color w:val="2C3E50"/>
          <w:sz w:val="24"/>
          <w:szCs w:val="24"/>
          <w:lang w:eastAsia="id-ID"/>
        </w:rPr>
        <w:lastRenderedPageBreak/>
        <w:t xml:space="preserve">3.OBSERVASI   DAN </w:t>
      </w:r>
      <w:r w:rsidR="00097242" w:rsidRPr="002D0D9C">
        <w:rPr>
          <w:rFonts w:ascii="Times New Roman" w:eastAsia="Times New Roman" w:hAnsi="Times New Roman" w:cs="Times New Roman"/>
          <w:b/>
          <w:color w:val="2C3E50"/>
          <w:sz w:val="24"/>
          <w:szCs w:val="24"/>
          <w:lang w:eastAsia="id-ID"/>
        </w:rPr>
        <w:t xml:space="preserve">  PENELITIAN  LAPANGAN</w:t>
      </w:r>
    </w:p>
    <w:p w:rsidR="00097242" w:rsidRDefault="00097242"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Pr>
          <w:rFonts w:ascii="Times New Roman" w:eastAsia="Times New Roman" w:hAnsi="Times New Roman" w:cs="Times New Roman"/>
          <w:color w:val="2C3E50"/>
          <w:sz w:val="24"/>
          <w:szCs w:val="24"/>
          <w:lang w:eastAsia="id-ID"/>
        </w:rPr>
        <w:t>Observasi dapat dilakukan  mendahului  pengumpulan  data   melalui    angket atau penelitian lapangan</w:t>
      </w:r>
      <w:r w:rsidR="00E87629">
        <w:rPr>
          <w:rFonts w:ascii="Times New Roman" w:eastAsia="Times New Roman" w:hAnsi="Times New Roman" w:cs="Times New Roman"/>
          <w:color w:val="2C3E50"/>
          <w:sz w:val="24"/>
          <w:szCs w:val="24"/>
          <w:lang w:eastAsia="id-ID"/>
        </w:rPr>
        <w:t xml:space="preserve">. </w:t>
      </w:r>
    </w:p>
    <w:p w:rsidR="002D0D9C" w:rsidRDefault="002D0D9C"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Pr>
          <w:rFonts w:ascii="Times New Roman" w:eastAsia="Times New Roman" w:hAnsi="Times New Roman" w:cs="Times New Roman"/>
          <w:color w:val="2C3E50"/>
          <w:sz w:val="24"/>
          <w:szCs w:val="24"/>
          <w:lang w:eastAsia="id-ID"/>
        </w:rPr>
        <w:t>Observasi adalah pengamatan   langsung  kepada  suatu   objek  yang  akan  diteliti .</w:t>
      </w:r>
    </w:p>
    <w:p w:rsidR="002D0D9C" w:rsidRDefault="002D0D9C"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Pr>
          <w:rFonts w:ascii="Times New Roman" w:eastAsia="Times New Roman" w:hAnsi="Times New Roman" w:cs="Times New Roman"/>
          <w:color w:val="2C3E50"/>
          <w:sz w:val="24"/>
          <w:szCs w:val="24"/>
          <w:lang w:eastAsia="id-ID"/>
        </w:rPr>
        <w:t>Penelitian  lapangan  adalah  usaha pengunpulan  data  dan  informasi  secara  internal   disertai aanalisis  dan  pengujian  kembali  atas  semua  yang  telah dikumpulkan .Observasi   dapat  dilakukan  dalam  suatu  waktu yang  singkat  sebaliknya penelitian  lapangan memerlukan  waktu  yang  lebih  panjang.</w:t>
      </w:r>
    </w:p>
    <w:p w:rsidR="00E87629" w:rsidRPr="00A66F65" w:rsidRDefault="00A66F65" w:rsidP="00E87629">
      <w:pPr>
        <w:shd w:val="clear" w:color="auto" w:fill="FFFFFF"/>
        <w:spacing w:before="100" w:beforeAutospacing="1" w:after="100" w:afterAutospacing="1" w:line="360" w:lineRule="auto"/>
        <w:rPr>
          <w:rFonts w:ascii="Times New Roman" w:eastAsia="Times New Roman" w:hAnsi="Times New Roman" w:cs="Times New Roman"/>
          <w:b/>
          <w:color w:val="2C3E50"/>
          <w:sz w:val="24"/>
          <w:szCs w:val="24"/>
          <w:lang w:eastAsia="id-ID"/>
        </w:rPr>
      </w:pPr>
      <w:r w:rsidRPr="00A66F65">
        <w:rPr>
          <w:rFonts w:ascii="Times New Roman" w:eastAsia="Times New Roman" w:hAnsi="Times New Roman" w:cs="Times New Roman"/>
          <w:b/>
          <w:color w:val="2C3E50"/>
          <w:sz w:val="24"/>
          <w:szCs w:val="24"/>
          <w:lang w:eastAsia="id-ID"/>
        </w:rPr>
        <w:t xml:space="preserve">4. </w:t>
      </w:r>
      <w:r w:rsidR="00E87629" w:rsidRPr="00A66F65">
        <w:rPr>
          <w:rFonts w:ascii="Times New Roman" w:eastAsia="Times New Roman" w:hAnsi="Times New Roman" w:cs="Times New Roman"/>
          <w:b/>
          <w:color w:val="2C3E50"/>
          <w:sz w:val="24"/>
          <w:szCs w:val="24"/>
          <w:lang w:eastAsia="id-ID"/>
        </w:rPr>
        <w:t>PENELITIAN PENDAPAT</w:t>
      </w:r>
    </w:p>
    <w:p w:rsidR="00E87629" w:rsidRDefault="00E87629"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Pr>
          <w:rFonts w:ascii="Times New Roman" w:eastAsia="Times New Roman" w:hAnsi="Times New Roman" w:cs="Times New Roman"/>
          <w:color w:val="2C3E50"/>
          <w:sz w:val="24"/>
          <w:szCs w:val="24"/>
          <w:lang w:eastAsia="id-ID"/>
        </w:rPr>
        <w:t>Dalam penelitian  ini  adanya pengamatan penulis yang dilakukan pengamatan  secara  terus   menerus.</w:t>
      </w:r>
    </w:p>
    <w:p w:rsidR="00E87629" w:rsidRPr="00A66F65" w:rsidRDefault="00E87629" w:rsidP="00097242">
      <w:pPr>
        <w:shd w:val="clear" w:color="auto" w:fill="FFFFFF"/>
        <w:spacing w:before="100" w:beforeAutospacing="1" w:after="100" w:afterAutospacing="1" w:line="240" w:lineRule="auto"/>
        <w:rPr>
          <w:rFonts w:ascii="Times New Roman" w:eastAsia="Times New Roman" w:hAnsi="Times New Roman" w:cs="Times New Roman"/>
          <w:b/>
          <w:color w:val="2C3E50"/>
          <w:sz w:val="24"/>
          <w:szCs w:val="24"/>
          <w:lang w:eastAsia="id-ID"/>
        </w:rPr>
      </w:pPr>
      <w:r w:rsidRPr="00A66F65">
        <w:rPr>
          <w:rFonts w:ascii="Times New Roman" w:eastAsia="Times New Roman" w:hAnsi="Times New Roman" w:cs="Times New Roman"/>
          <w:b/>
          <w:color w:val="2C3E50"/>
          <w:sz w:val="24"/>
          <w:szCs w:val="24"/>
          <w:lang w:eastAsia="id-ID"/>
        </w:rPr>
        <w:t>5.PENELITIAN  KEPUSTAKAAN</w:t>
      </w:r>
    </w:p>
    <w:p w:rsidR="008834A0" w:rsidRDefault="00E87629"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Pr>
          <w:rFonts w:ascii="Times New Roman" w:eastAsia="Times New Roman" w:hAnsi="Times New Roman" w:cs="Times New Roman"/>
          <w:color w:val="2C3E50"/>
          <w:sz w:val="24"/>
          <w:szCs w:val="24"/>
          <w:lang w:eastAsia="id-ID"/>
        </w:rPr>
        <w:t xml:space="preserve">Salah  satu  corak karya tulis adalah tulisan yang  disusun  berdasarkan suatu   riset.Manusia telah  meneliti   dan  mengumpulkan  berbagai  macam  pengetahuan  yang telah  diturunkan   dari  generasi  - generasi yang  lampau.  Banyak dari  karya  yang  pernah  dicapai  umat   manusia   luput dari  pengamatan </w:t>
      </w:r>
      <w:r w:rsidR="00325D5E">
        <w:rPr>
          <w:rFonts w:ascii="Times New Roman" w:eastAsia="Times New Roman" w:hAnsi="Times New Roman" w:cs="Times New Roman"/>
          <w:color w:val="2C3E50"/>
          <w:sz w:val="24"/>
          <w:szCs w:val="24"/>
          <w:lang w:eastAsia="id-ID"/>
        </w:rPr>
        <w:t xml:space="preserve">  banyak  orang , karena terlalu  banyak yang  telah  dicapai  umat  manusia. Untuk  mengetahui  karya  -karya itu perlu  diadakan penelitian  kembali.Baik  dengan meneliti orang –orang yang   terkenal dalam suatu bidang</w:t>
      </w:r>
      <w:r w:rsidR="00A66F65">
        <w:rPr>
          <w:rFonts w:ascii="Times New Roman" w:eastAsia="Times New Roman" w:hAnsi="Times New Roman" w:cs="Times New Roman"/>
          <w:color w:val="2C3E50"/>
          <w:sz w:val="24"/>
          <w:szCs w:val="24"/>
          <w:lang w:eastAsia="id-ID"/>
        </w:rPr>
        <w:t xml:space="preserve">  </w:t>
      </w:r>
      <w:r w:rsidR="00325D5E">
        <w:rPr>
          <w:rFonts w:ascii="Times New Roman" w:eastAsia="Times New Roman" w:hAnsi="Times New Roman" w:cs="Times New Roman"/>
          <w:color w:val="2C3E50"/>
          <w:sz w:val="24"/>
          <w:szCs w:val="24"/>
          <w:lang w:eastAsia="id-ID"/>
        </w:rPr>
        <w:t>pngetahuan ,maupun untuk  mengetahui   pengalaman  -pengalaman   mereka , bagaimana   usaha  mereka  untuk  meneliti   dan  menemukan apa  yang  sekarang   dianggap sebagai  hal yang  biasa  saja. Suatu   jalan untuk mengetahui   semua  ini  ada</w:t>
      </w:r>
      <w:r w:rsidR="00A66F65">
        <w:rPr>
          <w:rFonts w:ascii="Times New Roman" w:eastAsia="Times New Roman" w:hAnsi="Times New Roman" w:cs="Times New Roman"/>
          <w:color w:val="2C3E50"/>
          <w:sz w:val="24"/>
          <w:szCs w:val="24"/>
          <w:lang w:eastAsia="id-ID"/>
        </w:rPr>
        <w:t>l</w:t>
      </w:r>
      <w:r w:rsidR="00325D5E">
        <w:rPr>
          <w:rFonts w:ascii="Times New Roman" w:eastAsia="Times New Roman" w:hAnsi="Times New Roman" w:cs="Times New Roman"/>
          <w:color w:val="2C3E50"/>
          <w:sz w:val="24"/>
          <w:szCs w:val="24"/>
          <w:lang w:eastAsia="id-ID"/>
        </w:rPr>
        <w:t>ah  mengadakan   penelitian  kepustakaan.</w:t>
      </w:r>
      <w:r w:rsidR="006B647D">
        <w:rPr>
          <w:rFonts w:ascii="Times New Roman" w:eastAsia="Times New Roman" w:hAnsi="Times New Roman" w:cs="Times New Roman"/>
          <w:color w:val="2C3E50"/>
          <w:sz w:val="24"/>
          <w:szCs w:val="24"/>
          <w:lang w:eastAsia="id-ID"/>
        </w:rPr>
        <w:t>Untuk  itu penulis  belajar  dan  meneliti   dirinya  untuk  mengatasi   masalah- masalah  penyusunan  , bagaimana</w:t>
      </w:r>
      <w:r w:rsidR="00217231">
        <w:rPr>
          <w:rFonts w:ascii="Times New Roman" w:eastAsia="Times New Roman" w:hAnsi="Times New Roman" w:cs="Times New Roman"/>
          <w:color w:val="2C3E50"/>
          <w:sz w:val="24"/>
          <w:szCs w:val="24"/>
          <w:lang w:eastAsia="id-ID"/>
        </w:rPr>
        <w:t xml:space="preserve">  </w:t>
      </w:r>
      <w:r w:rsidR="006B647D">
        <w:rPr>
          <w:rFonts w:ascii="Times New Roman" w:eastAsia="Times New Roman" w:hAnsi="Times New Roman" w:cs="Times New Roman"/>
          <w:color w:val="2C3E50"/>
          <w:sz w:val="24"/>
          <w:szCs w:val="24"/>
          <w:lang w:eastAsia="id-ID"/>
        </w:rPr>
        <w:t xml:space="preserve"> mengekspresikan</w:t>
      </w:r>
      <w:r w:rsidR="00217231">
        <w:rPr>
          <w:rFonts w:ascii="Times New Roman" w:eastAsia="Times New Roman" w:hAnsi="Times New Roman" w:cs="Times New Roman"/>
          <w:color w:val="2C3E50"/>
          <w:sz w:val="24"/>
          <w:szCs w:val="24"/>
          <w:lang w:eastAsia="id-ID"/>
        </w:rPr>
        <w:t xml:space="preserve">  </w:t>
      </w:r>
      <w:r w:rsidR="006B647D">
        <w:rPr>
          <w:rFonts w:ascii="Times New Roman" w:eastAsia="Times New Roman" w:hAnsi="Times New Roman" w:cs="Times New Roman"/>
          <w:color w:val="2C3E50"/>
          <w:sz w:val="24"/>
          <w:szCs w:val="24"/>
          <w:lang w:eastAsia="id-ID"/>
        </w:rPr>
        <w:t xml:space="preserve">  semua  bahan   dari </w:t>
      </w:r>
      <w:r w:rsidR="00217231">
        <w:rPr>
          <w:rFonts w:ascii="Times New Roman" w:eastAsia="Times New Roman" w:hAnsi="Times New Roman" w:cs="Times New Roman"/>
          <w:color w:val="2C3E50"/>
          <w:sz w:val="24"/>
          <w:szCs w:val="24"/>
          <w:lang w:eastAsia="id-ID"/>
        </w:rPr>
        <w:t xml:space="preserve">  bernacan –macam   sumber   itu  menjadi  suatu  karya  tullis  yang panjang  dan  teratur, Penulisan ini</w:t>
      </w:r>
      <w:r w:rsidR="00A66F65">
        <w:rPr>
          <w:rFonts w:ascii="Times New Roman" w:eastAsia="Times New Roman" w:hAnsi="Times New Roman" w:cs="Times New Roman"/>
          <w:color w:val="2C3E50"/>
          <w:sz w:val="24"/>
          <w:szCs w:val="24"/>
          <w:lang w:eastAsia="id-ID"/>
        </w:rPr>
        <w:t xml:space="preserve"> </w:t>
      </w:r>
      <w:r w:rsidR="00217231">
        <w:rPr>
          <w:rFonts w:ascii="Times New Roman" w:eastAsia="Times New Roman" w:hAnsi="Times New Roman" w:cs="Times New Roman"/>
          <w:color w:val="2C3E50"/>
          <w:sz w:val="24"/>
          <w:szCs w:val="24"/>
          <w:lang w:eastAsia="id-ID"/>
        </w:rPr>
        <w:t>akan  mengungkapkan pula kecerdasan   pengarang bagaimana   ia  sanggup mengadakan  seleksi   dari bermacam-macam  bahan</w:t>
      </w:r>
      <w:r w:rsidR="00A66F65">
        <w:rPr>
          <w:rFonts w:ascii="Times New Roman" w:eastAsia="Times New Roman" w:hAnsi="Times New Roman" w:cs="Times New Roman"/>
          <w:color w:val="2C3E50"/>
          <w:sz w:val="24"/>
          <w:szCs w:val="24"/>
          <w:lang w:eastAsia="id-ID"/>
        </w:rPr>
        <w:t xml:space="preserve"> </w:t>
      </w:r>
      <w:r w:rsidR="00217231">
        <w:rPr>
          <w:rFonts w:ascii="Times New Roman" w:eastAsia="Times New Roman" w:hAnsi="Times New Roman" w:cs="Times New Roman"/>
          <w:color w:val="2C3E50"/>
          <w:sz w:val="24"/>
          <w:szCs w:val="24"/>
          <w:lang w:eastAsia="id-ID"/>
        </w:rPr>
        <w:t xml:space="preserve">yang  mengandung   sudut pandang  yang  berbeda –beda dan Bertentangan  satu  sama lain  bagaimana   ia  dapat  memilih , menimbang, menolak dan  menyusun  kembali  bahan –bahn  tadi  ke  dalam   suatu  bentuk   akhir    yang  dapat   diterima   oleh  semua   pembaca </w:t>
      </w:r>
      <w:r w:rsidR="008834A0">
        <w:rPr>
          <w:rFonts w:ascii="Times New Roman" w:eastAsia="Times New Roman" w:hAnsi="Times New Roman" w:cs="Times New Roman"/>
          <w:color w:val="2C3E50"/>
          <w:sz w:val="24"/>
          <w:szCs w:val="24"/>
          <w:lang w:eastAsia="id-ID"/>
        </w:rPr>
        <w:t xml:space="preserve">  segala lapisan  masyarakat.</w:t>
      </w:r>
    </w:p>
    <w:p w:rsidR="00E442FC" w:rsidRDefault="008834A0"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Pr>
          <w:rFonts w:ascii="Times New Roman" w:eastAsia="Times New Roman" w:hAnsi="Times New Roman" w:cs="Times New Roman"/>
          <w:color w:val="2C3E50"/>
          <w:sz w:val="24"/>
          <w:szCs w:val="24"/>
          <w:lang w:eastAsia="id-ID"/>
        </w:rPr>
        <w:lastRenderedPageBreak/>
        <w:t>Tujuan  lain dari penilaian  karya  melalui penelitian kepustakaan</w:t>
      </w:r>
      <w:r w:rsidR="00A66F65">
        <w:rPr>
          <w:rFonts w:ascii="Times New Roman" w:eastAsia="Times New Roman" w:hAnsi="Times New Roman" w:cs="Times New Roman"/>
          <w:color w:val="2C3E50"/>
          <w:sz w:val="24"/>
          <w:szCs w:val="24"/>
          <w:lang w:eastAsia="id-ID"/>
        </w:rPr>
        <w:t xml:space="preserve">  </w:t>
      </w:r>
      <w:r>
        <w:rPr>
          <w:rFonts w:ascii="Times New Roman" w:eastAsia="Times New Roman" w:hAnsi="Times New Roman" w:cs="Times New Roman"/>
          <w:color w:val="2C3E50"/>
          <w:sz w:val="24"/>
          <w:szCs w:val="24"/>
          <w:lang w:eastAsia="id-ID"/>
        </w:rPr>
        <w:t xml:space="preserve">ini   adalah untuk  melatih  pengarang membaca   secara  kritis  segala  bahan </w:t>
      </w:r>
      <w:r w:rsidR="00EE249D">
        <w:rPr>
          <w:rFonts w:ascii="Times New Roman" w:eastAsia="Times New Roman" w:hAnsi="Times New Roman" w:cs="Times New Roman"/>
          <w:color w:val="2C3E50"/>
          <w:sz w:val="24"/>
          <w:szCs w:val="24"/>
          <w:lang w:eastAsia="id-ID"/>
        </w:rPr>
        <w:t xml:space="preserve">  yang  dijumpainya.</w:t>
      </w:r>
      <w:r w:rsidR="00E442FC">
        <w:rPr>
          <w:rFonts w:ascii="Times New Roman" w:eastAsia="Times New Roman" w:hAnsi="Times New Roman" w:cs="Times New Roman"/>
          <w:color w:val="2C3E50"/>
          <w:sz w:val="24"/>
          <w:szCs w:val="24"/>
          <w:lang w:eastAsia="id-ID"/>
        </w:rPr>
        <w:t>Dalam  rangka  peneltian  kepustakaan perlu  dibedakan</w:t>
      </w:r>
      <w:r w:rsidR="00A66F65">
        <w:rPr>
          <w:rFonts w:ascii="Times New Roman" w:eastAsia="Times New Roman" w:hAnsi="Times New Roman" w:cs="Times New Roman"/>
          <w:color w:val="2C3E50"/>
          <w:sz w:val="24"/>
          <w:szCs w:val="24"/>
          <w:lang w:eastAsia="id-ID"/>
        </w:rPr>
        <w:t xml:space="preserve">  </w:t>
      </w:r>
      <w:r w:rsidR="00E442FC">
        <w:rPr>
          <w:rFonts w:ascii="Times New Roman" w:eastAsia="Times New Roman" w:hAnsi="Times New Roman" w:cs="Times New Roman"/>
          <w:color w:val="2C3E50"/>
          <w:sz w:val="24"/>
          <w:szCs w:val="24"/>
          <w:lang w:eastAsia="id-ID"/>
        </w:rPr>
        <w:t>tiga  golognan buku  atau  bahan bacaan   yang  diperlukan  bagi  suatu karya.</w:t>
      </w:r>
    </w:p>
    <w:p w:rsidR="00E442FC" w:rsidRDefault="00E442FC"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A66F65">
        <w:rPr>
          <w:rFonts w:ascii="Times New Roman" w:eastAsia="Times New Roman" w:hAnsi="Times New Roman" w:cs="Times New Roman"/>
          <w:b/>
          <w:color w:val="2C3E50"/>
          <w:sz w:val="24"/>
          <w:szCs w:val="24"/>
          <w:lang w:eastAsia="id-ID"/>
        </w:rPr>
        <w:t xml:space="preserve">Pertama </w:t>
      </w:r>
      <w:r>
        <w:rPr>
          <w:rFonts w:ascii="Times New Roman" w:eastAsia="Times New Roman" w:hAnsi="Times New Roman" w:cs="Times New Roman"/>
          <w:color w:val="2C3E50"/>
          <w:sz w:val="24"/>
          <w:szCs w:val="24"/>
          <w:lang w:eastAsia="id-ID"/>
        </w:rPr>
        <w:t xml:space="preserve">,buku  -buku  atau bahan  bacaan yang  memberikan gambaran  umum  mengenai </w:t>
      </w:r>
      <w:r w:rsidR="00A66F65">
        <w:rPr>
          <w:rFonts w:ascii="Times New Roman" w:eastAsia="Times New Roman" w:hAnsi="Times New Roman" w:cs="Times New Roman"/>
          <w:color w:val="2C3E50"/>
          <w:sz w:val="24"/>
          <w:szCs w:val="24"/>
          <w:lang w:eastAsia="id-ID"/>
        </w:rPr>
        <w:t>pesoalan  yang  akan  digarap  t</w:t>
      </w:r>
      <w:r>
        <w:rPr>
          <w:rFonts w:ascii="Times New Roman" w:eastAsia="Times New Roman" w:hAnsi="Times New Roman" w:cs="Times New Roman"/>
          <w:color w:val="2C3E50"/>
          <w:sz w:val="24"/>
          <w:szCs w:val="24"/>
          <w:lang w:eastAsia="id-ID"/>
        </w:rPr>
        <w:t xml:space="preserve">idak  perlu dibuat  catatan –catatan  dari  buku </w:t>
      </w:r>
      <w:r w:rsidR="00A339A9">
        <w:rPr>
          <w:rFonts w:ascii="Times New Roman" w:eastAsia="Times New Roman" w:hAnsi="Times New Roman" w:cs="Times New Roman"/>
          <w:color w:val="2C3E50"/>
          <w:sz w:val="24"/>
          <w:szCs w:val="24"/>
          <w:lang w:eastAsia="id-ID"/>
        </w:rPr>
        <w:t xml:space="preserve"> buku  semacam  itu. </w:t>
      </w:r>
    </w:p>
    <w:p w:rsidR="00A339A9" w:rsidRDefault="00A339A9"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A66F65">
        <w:rPr>
          <w:rFonts w:ascii="Times New Roman" w:eastAsia="Times New Roman" w:hAnsi="Times New Roman" w:cs="Times New Roman"/>
          <w:b/>
          <w:color w:val="2C3E50"/>
          <w:sz w:val="24"/>
          <w:szCs w:val="24"/>
          <w:lang w:eastAsia="id-ID"/>
        </w:rPr>
        <w:t xml:space="preserve">Kedua </w:t>
      </w:r>
      <w:r>
        <w:rPr>
          <w:rFonts w:ascii="Times New Roman" w:eastAsia="Times New Roman" w:hAnsi="Times New Roman" w:cs="Times New Roman"/>
          <w:color w:val="2C3E50"/>
          <w:sz w:val="24"/>
          <w:szCs w:val="24"/>
          <w:lang w:eastAsia="id-ID"/>
        </w:rPr>
        <w:t>, buku-buku yang harus  dibaca  secaara  mendalam  dan cermat , karena  bahan –bahan  yang  diperlukan     untuk karya  tulis  terdapat  di  situ. Dari  bahan –bahan  semacam  itu  penulis</w:t>
      </w:r>
      <w:r w:rsidR="00A66F65">
        <w:rPr>
          <w:rFonts w:ascii="Times New Roman" w:eastAsia="Times New Roman" w:hAnsi="Times New Roman" w:cs="Times New Roman"/>
          <w:color w:val="2C3E50"/>
          <w:sz w:val="24"/>
          <w:szCs w:val="24"/>
          <w:lang w:eastAsia="id-ID"/>
        </w:rPr>
        <w:t xml:space="preserve">  atau  </w:t>
      </w:r>
      <w:r>
        <w:rPr>
          <w:rFonts w:ascii="Times New Roman" w:eastAsia="Times New Roman" w:hAnsi="Times New Roman" w:cs="Times New Roman"/>
          <w:color w:val="2C3E50"/>
          <w:sz w:val="24"/>
          <w:szCs w:val="24"/>
          <w:lang w:eastAsia="id-ID"/>
        </w:rPr>
        <w:t>pengarang  harus membuat kutipan –kutipan  yang  diperlukan .</w:t>
      </w:r>
    </w:p>
    <w:p w:rsidR="00A339A9" w:rsidRDefault="00A339A9" w:rsidP="00E87629">
      <w:pPr>
        <w:shd w:val="clear" w:color="auto" w:fill="FFFFFF"/>
        <w:spacing w:before="100" w:beforeAutospacing="1" w:after="100" w:afterAutospacing="1" w:line="360" w:lineRule="auto"/>
        <w:rPr>
          <w:rFonts w:ascii="Times New Roman" w:eastAsia="Times New Roman" w:hAnsi="Times New Roman" w:cs="Times New Roman"/>
          <w:color w:val="2C3E50"/>
          <w:sz w:val="24"/>
          <w:szCs w:val="24"/>
          <w:lang w:eastAsia="id-ID"/>
        </w:rPr>
      </w:pPr>
      <w:r w:rsidRPr="00A66F65">
        <w:rPr>
          <w:rFonts w:ascii="Times New Roman" w:eastAsia="Times New Roman" w:hAnsi="Times New Roman" w:cs="Times New Roman"/>
          <w:b/>
          <w:color w:val="2C3E50"/>
          <w:sz w:val="24"/>
          <w:szCs w:val="24"/>
          <w:lang w:eastAsia="id-ID"/>
        </w:rPr>
        <w:t>Ketiga</w:t>
      </w:r>
      <w:r>
        <w:rPr>
          <w:rFonts w:ascii="Times New Roman" w:eastAsia="Times New Roman" w:hAnsi="Times New Roman" w:cs="Times New Roman"/>
          <w:color w:val="2C3E50"/>
          <w:sz w:val="24"/>
          <w:szCs w:val="24"/>
          <w:lang w:eastAsia="id-ID"/>
        </w:rPr>
        <w:t xml:space="preserve"> bahan  bacaan  tambahan yang  menyediakan informasi</w:t>
      </w:r>
      <w:r w:rsidR="00A66F65">
        <w:rPr>
          <w:rFonts w:ascii="Times New Roman" w:eastAsia="Times New Roman" w:hAnsi="Times New Roman" w:cs="Times New Roman"/>
          <w:color w:val="2C3E50"/>
          <w:sz w:val="24"/>
          <w:szCs w:val="24"/>
          <w:lang w:eastAsia="id-ID"/>
        </w:rPr>
        <w:t xml:space="preserve">  </w:t>
      </w:r>
      <w:bookmarkStart w:id="0" w:name="_GoBack"/>
      <w:bookmarkEnd w:id="0"/>
      <w:r>
        <w:rPr>
          <w:rFonts w:ascii="Times New Roman" w:eastAsia="Times New Roman" w:hAnsi="Times New Roman" w:cs="Times New Roman"/>
          <w:color w:val="2C3E50"/>
          <w:sz w:val="24"/>
          <w:szCs w:val="24"/>
          <w:lang w:eastAsia="id-ID"/>
        </w:rPr>
        <w:t>untuk mengisi yang masih  kurang  untuk melengkapi  karya  tulis  itu.</w:t>
      </w:r>
    </w:p>
    <w:p w:rsidR="00EF336F" w:rsidRDefault="00EF336F" w:rsidP="00E87629">
      <w:pPr>
        <w:shd w:val="clear" w:color="auto" w:fill="FFFFFF"/>
        <w:spacing w:after="60" w:line="360" w:lineRule="auto"/>
        <w:rPr>
          <w:rFonts w:ascii="Arial" w:eastAsia="Times New Roman" w:hAnsi="Arial" w:cs="Arial"/>
          <w:color w:val="222222"/>
          <w:sz w:val="24"/>
          <w:szCs w:val="24"/>
          <w:lang w:eastAsia="id-ID"/>
        </w:rPr>
      </w:pPr>
    </w:p>
    <w:p w:rsidR="00EF336F" w:rsidRPr="00143802" w:rsidRDefault="00EF336F" w:rsidP="00E87629">
      <w:pPr>
        <w:shd w:val="clear" w:color="auto" w:fill="FFFFFF"/>
        <w:spacing w:after="60" w:line="360" w:lineRule="auto"/>
        <w:rPr>
          <w:rFonts w:ascii="Arial" w:eastAsia="Times New Roman" w:hAnsi="Arial" w:cs="Arial"/>
          <w:color w:val="222222"/>
          <w:sz w:val="24"/>
          <w:szCs w:val="24"/>
          <w:lang w:eastAsia="id-ID"/>
        </w:rPr>
      </w:pPr>
    </w:p>
    <w:p w:rsidR="00143802" w:rsidRDefault="00143802" w:rsidP="00E87629">
      <w:pPr>
        <w:spacing w:line="360" w:lineRule="auto"/>
        <w:rPr>
          <w:rFonts w:ascii="Times New Roman" w:hAnsi="Times New Roman" w:cs="Times New Roman"/>
          <w:sz w:val="24"/>
          <w:szCs w:val="24"/>
        </w:rPr>
      </w:pPr>
    </w:p>
    <w:p w:rsidR="00E92262" w:rsidRPr="002F4E2C" w:rsidRDefault="00E92262" w:rsidP="00E87629">
      <w:pPr>
        <w:spacing w:line="360" w:lineRule="auto"/>
        <w:rPr>
          <w:rFonts w:ascii="Times New Roman" w:hAnsi="Times New Roman" w:cs="Times New Roman"/>
          <w:sz w:val="24"/>
          <w:szCs w:val="24"/>
        </w:rPr>
      </w:pPr>
    </w:p>
    <w:p w:rsidR="00541146" w:rsidRPr="00541146" w:rsidRDefault="00541146" w:rsidP="00E87629">
      <w:pPr>
        <w:spacing w:line="360" w:lineRule="auto"/>
        <w:rPr>
          <w:rFonts w:ascii="Times New Roman" w:hAnsi="Times New Roman" w:cs="Times New Roman"/>
          <w:sz w:val="24"/>
          <w:szCs w:val="24"/>
        </w:rPr>
      </w:pPr>
    </w:p>
    <w:sectPr w:rsidR="00541146" w:rsidRPr="00541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7A4E"/>
    <w:multiLevelType w:val="multilevel"/>
    <w:tmpl w:val="A4A0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210732"/>
    <w:multiLevelType w:val="multilevel"/>
    <w:tmpl w:val="5514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6B081D"/>
    <w:multiLevelType w:val="multilevel"/>
    <w:tmpl w:val="D59A1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46"/>
    <w:rsid w:val="00097242"/>
    <w:rsid w:val="00143802"/>
    <w:rsid w:val="00217231"/>
    <w:rsid w:val="002D0D9C"/>
    <w:rsid w:val="002F4E2C"/>
    <w:rsid w:val="00325D5E"/>
    <w:rsid w:val="00541146"/>
    <w:rsid w:val="006B408F"/>
    <w:rsid w:val="006B647D"/>
    <w:rsid w:val="006B6AFE"/>
    <w:rsid w:val="008834A0"/>
    <w:rsid w:val="00A339A9"/>
    <w:rsid w:val="00A36353"/>
    <w:rsid w:val="00A66F65"/>
    <w:rsid w:val="00AE185D"/>
    <w:rsid w:val="00B81A40"/>
    <w:rsid w:val="00E442FC"/>
    <w:rsid w:val="00E87629"/>
    <w:rsid w:val="00E92262"/>
    <w:rsid w:val="00EE249D"/>
    <w:rsid w:val="00EF336F"/>
    <w:rsid w:val="00F742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3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A363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35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A36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401">
      <w:bodyDiv w:val="1"/>
      <w:marLeft w:val="0"/>
      <w:marRight w:val="0"/>
      <w:marTop w:val="0"/>
      <w:marBottom w:val="0"/>
      <w:divBdr>
        <w:top w:val="none" w:sz="0" w:space="0" w:color="auto"/>
        <w:left w:val="none" w:sz="0" w:space="0" w:color="auto"/>
        <w:bottom w:val="none" w:sz="0" w:space="0" w:color="auto"/>
        <w:right w:val="none" w:sz="0" w:space="0" w:color="auto"/>
      </w:divBdr>
    </w:div>
    <w:div w:id="717437680">
      <w:bodyDiv w:val="1"/>
      <w:marLeft w:val="0"/>
      <w:marRight w:val="0"/>
      <w:marTop w:val="0"/>
      <w:marBottom w:val="0"/>
      <w:divBdr>
        <w:top w:val="none" w:sz="0" w:space="0" w:color="auto"/>
        <w:left w:val="none" w:sz="0" w:space="0" w:color="auto"/>
        <w:bottom w:val="none" w:sz="0" w:space="0" w:color="auto"/>
        <w:right w:val="none" w:sz="0" w:space="0" w:color="auto"/>
      </w:divBdr>
    </w:div>
    <w:div w:id="1087193155">
      <w:bodyDiv w:val="1"/>
      <w:marLeft w:val="0"/>
      <w:marRight w:val="0"/>
      <w:marTop w:val="0"/>
      <w:marBottom w:val="0"/>
      <w:divBdr>
        <w:top w:val="none" w:sz="0" w:space="0" w:color="auto"/>
        <w:left w:val="none" w:sz="0" w:space="0" w:color="auto"/>
        <w:bottom w:val="none" w:sz="0" w:space="0" w:color="auto"/>
        <w:right w:val="none" w:sz="0" w:space="0" w:color="auto"/>
      </w:divBdr>
    </w:div>
    <w:div w:id="1105617725">
      <w:bodyDiv w:val="1"/>
      <w:marLeft w:val="0"/>
      <w:marRight w:val="0"/>
      <w:marTop w:val="0"/>
      <w:marBottom w:val="0"/>
      <w:divBdr>
        <w:top w:val="none" w:sz="0" w:space="0" w:color="auto"/>
        <w:left w:val="none" w:sz="0" w:space="0" w:color="auto"/>
        <w:bottom w:val="none" w:sz="0" w:space="0" w:color="auto"/>
        <w:right w:val="none" w:sz="0" w:space="0" w:color="auto"/>
      </w:divBdr>
      <w:divsChild>
        <w:div w:id="213595111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Variabel" TargetMode="External"/><Relationship Id="rId13" Type="http://schemas.openxmlformats.org/officeDocument/2006/relationships/hyperlink" Target="https://id.wikipedia.org/wiki/Sistem_informasi" TargetMode="External"/><Relationship Id="rId3" Type="http://schemas.microsoft.com/office/2007/relationships/stylesWithEffects" Target="stylesWithEffects.xml"/><Relationship Id="rId7" Type="http://schemas.openxmlformats.org/officeDocument/2006/relationships/hyperlink" Target="https://id.wikipedia.org/wiki/Bahasa_Latin" TargetMode="External"/><Relationship Id="rId12" Type="http://schemas.openxmlformats.org/officeDocument/2006/relationships/hyperlink" Target="https://id.wikipedia.org/wiki/Kompu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wikipedia.org/wiki/Fakta" TargetMode="External"/><Relationship Id="rId11" Type="http://schemas.openxmlformats.org/officeDocument/2006/relationships/hyperlink" Target="https://id.wikipedia.org/wiki/Informa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wikipedia.org/wiki/Data" TargetMode="External"/><Relationship Id="rId4" Type="http://schemas.openxmlformats.org/officeDocument/2006/relationships/settings" Target="settings.xml"/><Relationship Id="rId9" Type="http://schemas.openxmlformats.org/officeDocument/2006/relationships/hyperlink" Target="https://id.wikipedia.org/wiki/Bahasa_Inggris" TargetMode="External"/><Relationship Id="rId14" Type="http://schemas.openxmlformats.org/officeDocument/2006/relationships/hyperlink" Target="https://id.wikipedia.org/wiki/Telep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2020-07-01T11:09:00Z</dcterms:created>
  <dcterms:modified xsi:type="dcterms:W3CDTF">2020-07-06T00:50:00Z</dcterms:modified>
</cp:coreProperties>
</file>