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8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5"/>
        <w:gridCol w:w="1705"/>
        <w:gridCol w:w="270"/>
        <w:gridCol w:w="6938"/>
      </w:tblGrid>
      <w:tr w:rsidR="006F6F8C" w:rsidRPr="002C6A2F" w:rsidTr="006038A8">
        <w:tc>
          <w:tcPr>
            <w:tcW w:w="9288" w:type="dxa"/>
            <w:gridSpan w:val="4"/>
          </w:tcPr>
          <w:p w:rsidR="006F6F8C" w:rsidRPr="002C6A2F" w:rsidRDefault="006F6F8C" w:rsidP="006F6F8C">
            <w:pPr>
              <w:pStyle w:val="NoSpacing"/>
              <w:ind w:left="260" w:hanging="260"/>
              <w:jc w:val="both"/>
              <w:rPr>
                <w:rFonts w:asciiTheme="minorHAnsi" w:eastAsia="MS Song" w:hAnsiTheme="minorHAnsi"/>
                <w:sz w:val="22"/>
                <w:szCs w:val="22"/>
              </w:rPr>
            </w:pPr>
            <w:proofErr w:type="spellStart"/>
            <w:r w:rsidRPr="00C6318F">
              <w:rPr>
                <w:rFonts w:asciiTheme="minorHAnsi" w:eastAsia="MS Song" w:hAnsiTheme="minorHAnsi"/>
                <w:b/>
                <w:sz w:val="22"/>
                <w:szCs w:val="22"/>
              </w:rPr>
              <w:t>PPh</w:t>
            </w:r>
            <w:proofErr w:type="spellEnd"/>
            <w:r w:rsidRPr="00C6318F">
              <w:rPr>
                <w:rFonts w:asciiTheme="minorHAnsi" w:eastAsia="MS Song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6318F">
              <w:rPr>
                <w:rFonts w:asciiTheme="minorHAnsi" w:eastAsia="MS Song" w:hAnsiTheme="minorHAnsi"/>
                <w:b/>
                <w:sz w:val="22"/>
                <w:szCs w:val="22"/>
              </w:rPr>
              <w:t>atas</w:t>
            </w:r>
            <w:proofErr w:type="spellEnd"/>
            <w:r w:rsidRPr="00C6318F">
              <w:rPr>
                <w:rFonts w:asciiTheme="minorHAnsi" w:eastAsia="MS Song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b/>
                <w:sz w:val="22"/>
                <w:szCs w:val="22"/>
              </w:rPr>
              <w:t>Penghasilan</w:t>
            </w:r>
            <w:proofErr w:type="spellEnd"/>
            <w:r>
              <w:rPr>
                <w:rFonts w:asciiTheme="minorHAnsi" w:eastAsia="MS Song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b/>
                <w:sz w:val="22"/>
                <w:szCs w:val="22"/>
              </w:rPr>
              <w:t>dari</w:t>
            </w:r>
            <w:proofErr w:type="spellEnd"/>
            <w:r>
              <w:rPr>
                <w:rFonts w:asciiTheme="minorHAnsi" w:eastAsia="MS Song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b/>
                <w:sz w:val="22"/>
                <w:szCs w:val="22"/>
              </w:rPr>
              <w:t>Jasa</w:t>
            </w:r>
            <w:proofErr w:type="spellEnd"/>
            <w:r>
              <w:rPr>
                <w:rFonts w:asciiTheme="minorHAnsi" w:eastAsia="MS Song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b/>
                <w:sz w:val="22"/>
                <w:szCs w:val="22"/>
              </w:rPr>
              <w:t>Konstruksi</w:t>
            </w:r>
            <w:proofErr w:type="spellEnd"/>
          </w:p>
        </w:tc>
      </w:tr>
      <w:tr w:rsidR="006F6F8C" w:rsidRPr="006F6F8C" w:rsidTr="006038A8">
        <w:tc>
          <w:tcPr>
            <w:tcW w:w="375" w:type="dxa"/>
          </w:tcPr>
          <w:p w:rsidR="006F6F8C" w:rsidRPr="002C6A2F" w:rsidRDefault="006F6F8C" w:rsidP="002C2236">
            <w:pPr>
              <w:ind w:right="-180"/>
              <w:jc w:val="both"/>
              <w:rPr>
                <w:rFonts w:asciiTheme="minorHAnsi" w:eastAsia="MS Song" w:hAnsiTheme="minorHAnsi"/>
                <w:sz w:val="22"/>
                <w:szCs w:val="22"/>
              </w:rPr>
            </w:pPr>
            <w:r w:rsidRPr="002C6A2F">
              <w:rPr>
                <w:rFonts w:asciiTheme="minorHAnsi" w:eastAsia="MS Song" w:hAnsiTheme="minorHAnsi"/>
                <w:sz w:val="22"/>
                <w:szCs w:val="22"/>
              </w:rPr>
              <w:t>a.</w:t>
            </w:r>
          </w:p>
        </w:tc>
        <w:tc>
          <w:tcPr>
            <w:tcW w:w="1705" w:type="dxa"/>
          </w:tcPr>
          <w:p w:rsidR="006F6F8C" w:rsidRPr="002C6A2F" w:rsidRDefault="006F6F8C" w:rsidP="002C2236">
            <w:pPr>
              <w:ind w:right="-180"/>
              <w:jc w:val="both"/>
              <w:rPr>
                <w:rFonts w:asciiTheme="minorHAnsi" w:eastAsia="MS Song" w:hAnsiTheme="minorHAnsi"/>
                <w:sz w:val="22"/>
                <w:szCs w:val="22"/>
              </w:rPr>
            </w:pPr>
            <w:proofErr w:type="spellStart"/>
            <w:r w:rsidRPr="002C6A2F">
              <w:rPr>
                <w:rFonts w:asciiTheme="minorHAnsi" w:eastAsia="MS Song" w:hAnsiTheme="minorHAnsi"/>
                <w:sz w:val="22"/>
                <w:szCs w:val="22"/>
              </w:rPr>
              <w:t>Subjek</w:t>
            </w:r>
            <w:proofErr w:type="spellEnd"/>
            <w:r w:rsidRPr="002C6A2F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Pr="002C6A2F">
              <w:rPr>
                <w:rFonts w:asciiTheme="minorHAnsi" w:eastAsia="MS Song" w:hAnsiTheme="minorHAnsi"/>
                <w:sz w:val="22"/>
                <w:szCs w:val="22"/>
              </w:rPr>
              <w:t>Pajak</w:t>
            </w:r>
            <w:proofErr w:type="spellEnd"/>
          </w:p>
        </w:tc>
        <w:tc>
          <w:tcPr>
            <w:tcW w:w="270" w:type="dxa"/>
          </w:tcPr>
          <w:p w:rsidR="006F6F8C" w:rsidRPr="002C6A2F" w:rsidRDefault="006F6F8C" w:rsidP="002C2236">
            <w:pPr>
              <w:ind w:right="-180"/>
              <w:jc w:val="both"/>
              <w:rPr>
                <w:rFonts w:asciiTheme="minorHAnsi" w:eastAsia="MS Song" w:hAnsiTheme="minorHAnsi"/>
                <w:sz w:val="22"/>
                <w:szCs w:val="22"/>
              </w:rPr>
            </w:pPr>
            <w:r w:rsidRPr="002C6A2F">
              <w:rPr>
                <w:rFonts w:asciiTheme="minorHAnsi" w:eastAsia="MS Song" w:hAnsiTheme="minorHAnsi"/>
                <w:sz w:val="22"/>
                <w:szCs w:val="22"/>
              </w:rPr>
              <w:t>:</w:t>
            </w:r>
          </w:p>
        </w:tc>
        <w:tc>
          <w:tcPr>
            <w:tcW w:w="6938" w:type="dxa"/>
          </w:tcPr>
          <w:p w:rsidR="006F6F8C" w:rsidRPr="006F6F8C" w:rsidRDefault="006F6F8C" w:rsidP="002C2236">
            <w:pPr>
              <w:pStyle w:val="NoSpacing"/>
              <w:jc w:val="both"/>
              <w:rPr>
                <w:rFonts w:asciiTheme="minorHAnsi" w:eastAsia="MS Song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Kontraktor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baik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sebagai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Perencana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Konstruksi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Pelaksana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Konstruksi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Pengawas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Konstruksi</w:t>
            </w:r>
            <w:proofErr w:type="spellEnd"/>
          </w:p>
        </w:tc>
      </w:tr>
      <w:tr w:rsidR="006F6F8C" w:rsidRPr="006F6F8C" w:rsidTr="006038A8">
        <w:tc>
          <w:tcPr>
            <w:tcW w:w="375" w:type="dxa"/>
          </w:tcPr>
          <w:p w:rsidR="006F6F8C" w:rsidRPr="002C6A2F" w:rsidRDefault="006F6F8C" w:rsidP="002C2236">
            <w:pPr>
              <w:ind w:right="-180"/>
              <w:jc w:val="both"/>
              <w:rPr>
                <w:rFonts w:asciiTheme="minorHAnsi" w:eastAsia="MS Song" w:hAnsiTheme="minorHAnsi"/>
                <w:sz w:val="22"/>
                <w:szCs w:val="22"/>
              </w:rPr>
            </w:pPr>
            <w:r w:rsidRPr="002C6A2F">
              <w:rPr>
                <w:rFonts w:asciiTheme="minorHAnsi" w:eastAsia="MS Song" w:hAnsiTheme="minorHAnsi"/>
                <w:sz w:val="22"/>
                <w:szCs w:val="22"/>
              </w:rPr>
              <w:t>b.</w:t>
            </w:r>
          </w:p>
        </w:tc>
        <w:tc>
          <w:tcPr>
            <w:tcW w:w="1705" w:type="dxa"/>
          </w:tcPr>
          <w:p w:rsidR="006F6F8C" w:rsidRPr="002C6A2F" w:rsidRDefault="00E43701" w:rsidP="002C2236">
            <w:pPr>
              <w:ind w:right="-180"/>
              <w:jc w:val="both"/>
              <w:rPr>
                <w:rFonts w:asciiTheme="minorHAnsi" w:eastAsia="MS Song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Pemotong</w:t>
            </w:r>
            <w:proofErr w:type="spellEnd"/>
            <w:r w:rsidR="006F6F8C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="006F6F8C" w:rsidRPr="002C6A2F">
              <w:rPr>
                <w:rFonts w:asciiTheme="minorHAnsi" w:eastAsia="MS Song" w:hAnsiTheme="minorHAnsi"/>
                <w:sz w:val="22"/>
                <w:szCs w:val="22"/>
              </w:rPr>
              <w:t>Pajak</w:t>
            </w:r>
            <w:proofErr w:type="spellEnd"/>
          </w:p>
        </w:tc>
        <w:tc>
          <w:tcPr>
            <w:tcW w:w="270" w:type="dxa"/>
          </w:tcPr>
          <w:p w:rsidR="006F6F8C" w:rsidRPr="002C6A2F" w:rsidRDefault="006F6F8C" w:rsidP="002C2236">
            <w:pPr>
              <w:ind w:right="-180"/>
              <w:jc w:val="both"/>
              <w:rPr>
                <w:rFonts w:asciiTheme="minorHAnsi" w:eastAsia="MS Song" w:hAnsiTheme="minorHAnsi"/>
                <w:sz w:val="22"/>
                <w:szCs w:val="22"/>
              </w:rPr>
            </w:pPr>
            <w:r w:rsidRPr="002C6A2F">
              <w:rPr>
                <w:rFonts w:asciiTheme="minorHAnsi" w:eastAsia="MS Song" w:hAnsiTheme="minorHAnsi"/>
                <w:sz w:val="22"/>
                <w:szCs w:val="22"/>
              </w:rPr>
              <w:t>:</w:t>
            </w:r>
          </w:p>
        </w:tc>
        <w:tc>
          <w:tcPr>
            <w:tcW w:w="6938" w:type="dxa"/>
          </w:tcPr>
          <w:p w:rsidR="00E43701" w:rsidRPr="00E43701" w:rsidRDefault="00E43701" w:rsidP="00E43701">
            <w:pPr>
              <w:pStyle w:val="NoSpacing"/>
              <w:ind w:left="260" w:hanging="260"/>
              <w:jc w:val="both"/>
              <w:rPr>
                <w:rFonts w:asciiTheme="minorHAnsi" w:eastAsia="MS Song" w:hAnsiTheme="minorHAnsi"/>
                <w:sz w:val="22"/>
                <w:szCs w:val="22"/>
                <w:lang w:val="fi-FI"/>
              </w:rPr>
            </w:pPr>
            <w:r w:rsidRPr="00E43701">
              <w:rPr>
                <w:rFonts w:asciiTheme="minorHAnsi" w:eastAsia="MS Song" w:hAnsiTheme="minorHAnsi"/>
                <w:sz w:val="22"/>
                <w:szCs w:val="22"/>
                <w:lang w:val="fi-FI"/>
              </w:rPr>
              <w:t>-</w:t>
            </w:r>
            <w:r w:rsidRPr="00E43701">
              <w:rPr>
                <w:rFonts w:asciiTheme="minorHAnsi" w:eastAsia="MS Song" w:hAnsiTheme="minorHAnsi"/>
                <w:sz w:val="22"/>
                <w:szCs w:val="22"/>
                <w:lang w:val="fi-FI"/>
              </w:rPr>
              <w:tab/>
              <w:t>Pemotongan oleh pengguna jasa (jika pihak pengguna jasa Badan Pemerintah, Subjek Pajak Badan dalam negeri, BUT, atau Orang Pribadi sebagai WP dalam negeri yang ditunjuk oleh Direktur Jenderal Pajak);</w:t>
            </w:r>
          </w:p>
          <w:p w:rsidR="006F6F8C" w:rsidRPr="00E43701" w:rsidRDefault="00E43701" w:rsidP="00E43701">
            <w:pPr>
              <w:pStyle w:val="NoSpacing"/>
              <w:ind w:left="260" w:hanging="260"/>
              <w:jc w:val="both"/>
              <w:rPr>
                <w:rFonts w:asciiTheme="minorHAnsi" w:eastAsia="MS Song" w:hAnsiTheme="minorHAnsi"/>
                <w:sz w:val="22"/>
                <w:szCs w:val="22"/>
                <w:lang w:val="fi-FI"/>
              </w:rPr>
            </w:pPr>
            <w:r w:rsidRPr="00E43701">
              <w:rPr>
                <w:rFonts w:asciiTheme="minorHAnsi" w:eastAsia="MS Song" w:hAnsiTheme="minorHAnsi"/>
                <w:sz w:val="22"/>
                <w:szCs w:val="22"/>
                <w:lang w:val="fi-FI"/>
              </w:rPr>
              <w:t>-</w:t>
            </w:r>
            <w:r w:rsidRPr="00E43701">
              <w:rPr>
                <w:rFonts w:asciiTheme="minorHAnsi" w:eastAsia="MS Song" w:hAnsiTheme="minorHAnsi"/>
                <w:sz w:val="22"/>
                <w:szCs w:val="22"/>
                <w:lang w:val="fi-FI"/>
              </w:rPr>
              <w:tab/>
              <w:t>Penyetoran sendiri oleh penyedia jasa dalam hal pemberi penghasilan adalah pengguna jasa selain yang disebutkan di atas.</w:t>
            </w:r>
          </w:p>
        </w:tc>
      </w:tr>
      <w:tr w:rsidR="006F6F8C" w:rsidRPr="006F6F8C" w:rsidTr="006038A8">
        <w:tc>
          <w:tcPr>
            <w:tcW w:w="375" w:type="dxa"/>
          </w:tcPr>
          <w:p w:rsidR="006F6F8C" w:rsidRPr="002C6A2F" w:rsidRDefault="006F6F8C" w:rsidP="002C2236">
            <w:pPr>
              <w:ind w:right="-180"/>
              <w:jc w:val="both"/>
              <w:rPr>
                <w:rFonts w:asciiTheme="minorHAnsi" w:eastAsia="MS Song" w:hAnsiTheme="minorHAnsi"/>
                <w:sz w:val="22"/>
                <w:szCs w:val="22"/>
              </w:rPr>
            </w:pPr>
            <w:r w:rsidRPr="002C6A2F">
              <w:rPr>
                <w:rFonts w:asciiTheme="minorHAnsi" w:eastAsia="MS Song" w:hAnsiTheme="minorHAnsi"/>
                <w:sz w:val="22"/>
                <w:szCs w:val="22"/>
              </w:rPr>
              <w:t>c.</w:t>
            </w:r>
          </w:p>
        </w:tc>
        <w:tc>
          <w:tcPr>
            <w:tcW w:w="1705" w:type="dxa"/>
          </w:tcPr>
          <w:p w:rsidR="006F6F8C" w:rsidRPr="002C6A2F" w:rsidRDefault="006F6F8C" w:rsidP="002C2236">
            <w:pPr>
              <w:ind w:right="-180"/>
              <w:jc w:val="both"/>
              <w:rPr>
                <w:rFonts w:asciiTheme="minorHAnsi" w:eastAsia="MS Song" w:hAnsiTheme="minorHAnsi"/>
                <w:sz w:val="22"/>
                <w:szCs w:val="22"/>
              </w:rPr>
            </w:pPr>
            <w:proofErr w:type="spellStart"/>
            <w:r w:rsidRPr="002C6A2F">
              <w:rPr>
                <w:rFonts w:asciiTheme="minorHAnsi" w:eastAsia="MS Song" w:hAnsiTheme="minorHAnsi"/>
                <w:sz w:val="22"/>
                <w:szCs w:val="22"/>
              </w:rPr>
              <w:t>Objek</w:t>
            </w:r>
            <w:proofErr w:type="spellEnd"/>
            <w:r w:rsidRPr="002C6A2F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Pr="002C6A2F">
              <w:rPr>
                <w:rFonts w:asciiTheme="minorHAnsi" w:eastAsia="MS Song" w:hAnsiTheme="minorHAnsi"/>
                <w:sz w:val="22"/>
                <w:szCs w:val="22"/>
              </w:rPr>
              <w:t>PPh</w:t>
            </w:r>
            <w:proofErr w:type="spellEnd"/>
          </w:p>
        </w:tc>
        <w:tc>
          <w:tcPr>
            <w:tcW w:w="270" w:type="dxa"/>
          </w:tcPr>
          <w:p w:rsidR="006F6F8C" w:rsidRPr="002C6A2F" w:rsidRDefault="006F6F8C" w:rsidP="002C2236">
            <w:pPr>
              <w:ind w:right="-180"/>
              <w:jc w:val="both"/>
              <w:rPr>
                <w:rFonts w:asciiTheme="minorHAnsi" w:eastAsia="MS Song" w:hAnsiTheme="minorHAnsi"/>
                <w:sz w:val="22"/>
                <w:szCs w:val="22"/>
              </w:rPr>
            </w:pPr>
            <w:r w:rsidRPr="002C6A2F">
              <w:rPr>
                <w:rFonts w:asciiTheme="minorHAnsi" w:eastAsia="MS Song" w:hAnsiTheme="minorHAnsi"/>
                <w:sz w:val="22"/>
                <w:szCs w:val="22"/>
              </w:rPr>
              <w:t>:</w:t>
            </w:r>
          </w:p>
        </w:tc>
        <w:tc>
          <w:tcPr>
            <w:tcW w:w="6938" w:type="dxa"/>
          </w:tcPr>
          <w:p w:rsidR="006F6F8C" w:rsidRPr="006F6F8C" w:rsidRDefault="00E43701" w:rsidP="002C2236">
            <w:pPr>
              <w:pStyle w:val="NoSpacing"/>
              <w:jc w:val="both"/>
              <w:rPr>
                <w:rFonts w:asciiTheme="minorHAnsi" w:eastAsia="MS Song" w:hAnsiTheme="minorHAnsi"/>
                <w:sz w:val="22"/>
                <w:szCs w:val="22"/>
              </w:rPr>
            </w:pPr>
            <w:r w:rsidRPr="00C6318F">
              <w:rPr>
                <w:rFonts w:asciiTheme="minorHAnsi" w:eastAsia="MS Song" w:hAnsiTheme="minorHAnsi"/>
                <w:sz w:val="22"/>
                <w:szCs w:val="22"/>
                <w:lang w:val="fi-FI"/>
              </w:rPr>
              <w:t>Penghasilan yang diterima penyedia jasa konstruksi.</w:t>
            </w:r>
          </w:p>
        </w:tc>
      </w:tr>
      <w:tr w:rsidR="006F6F8C" w:rsidRPr="006F6F8C" w:rsidTr="006038A8">
        <w:tc>
          <w:tcPr>
            <w:tcW w:w="375" w:type="dxa"/>
          </w:tcPr>
          <w:p w:rsidR="006F6F8C" w:rsidRPr="002C6A2F" w:rsidRDefault="006F6F8C" w:rsidP="002C2236">
            <w:pPr>
              <w:ind w:right="-180"/>
              <w:jc w:val="both"/>
              <w:rPr>
                <w:rFonts w:asciiTheme="minorHAnsi" w:eastAsia="MS Song" w:hAnsiTheme="minorHAnsi"/>
                <w:sz w:val="22"/>
                <w:szCs w:val="22"/>
              </w:rPr>
            </w:pPr>
            <w:r w:rsidRPr="002C6A2F">
              <w:rPr>
                <w:rFonts w:asciiTheme="minorHAnsi" w:eastAsia="MS Song" w:hAnsiTheme="minorHAnsi"/>
                <w:sz w:val="22"/>
                <w:szCs w:val="22"/>
              </w:rPr>
              <w:t>d.</w:t>
            </w:r>
          </w:p>
        </w:tc>
        <w:tc>
          <w:tcPr>
            <w:tcW w:w="1705" w:type="dxa"/>
          </w:tcPr>
          <w:p w:rsidR="006F6F8C" w:rsidRPr="002C6A2F" w:rsidRDefault="006F6F8C" w:rsidP="002C2236">
            <w:pPr>
              <w:ind w:right="-180"/>
              <w:jc w:val="both"/>
              <w:rPr>
                <w:rFonts w:asciiTheme="minorHAnsi" w:eastAsia="MS Song" w:hAnsiTheme="minorHAnsi"/>
                <w:sz w:val="22"/>
                <w:szCs w:val="22"/>
              </w:rPr>
            </w:pPr>
            <w:proofErr w:type="spellStart"/>
            <w:r w:rsidRPr="002C6A2F">
              <w:rPr>
                <w:rFonts w:asciiTheme="minorHAnsi" w:eastAsia="MS Song" w:hAnsiTheme="minorHAnsi"/>
                <w:sz w:val="22"/>
                <w:szCs w:val="22"/>
              </w:rPr>
              <w:t>Tarif</w:t>
            </w:r>
            <w:proofErr w:type="spellEnd"/>
            <w:r w:rsidRPr="002C6A2F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Pr="002C6A2F">
              <w:rPr>
                <w:rFonts w:asciiTheme="minorHAnsi" w:eastAsia="MS Song" w:hAnsiTheme="minorHAnsi"/>
                <w:sz w:val="22"/>
                <w:szCs w:val="22"/>
              </w:rPr>
              <w:t>PPh</w:t>
            </w:r>
            <w:proofErr w:type="spellEnd"/>
          </w:p>
        </w:tc>
        <w:tc>
          <w:tcPr>
            <w:tcW w:w="270" w:type="dxa"/>
          </w:tcPr>
          <w:p w:rsidR="006F6F8C" w:rsidRPr="002C6A2F" w:rsidRDefault="006F6F8C" w:rsidP="002C2236">
            <w:pPr>
              <w:ind w:right="-180"/>
              <w:jc w:val="both"/>
              <w:rPr>
                <w:rFonts w:asciiTheme="minorHAnsi" w:eastAsia="MS Song" w:hAnsiTheme="minorHAnsi"/>
                <w:sz w:val="22"/>
                <w:szCs w:val="22"/>
              </w:rPr>
            </w:pPr>
            <w:r w:rsidRPr="002C6A2F">
              <w:rPr>
                <w:rFonts w:asciiTheme="minorHAnsi" w:eastAsia="MS Song" w:hAnsiTheme="minorHAnsi"/>
                <w:sz w:val="22"/>
                <w:szCs w:val="22"/>
              </w:rPr>
              <w:t>:</w:t>
            </w:r>
          </w:p>
        </w:tc>
        <w:tc>
          <w:tcPr>
            <w:tcW w:w="6938" w:type="dxa"/>
          </w:tcPr>
          <w:p w:rsidR="00E43701" w:rsidRDefault="00E43701" w:rsidP="00986B82">
            <w:pPr>
              <w:pStyle w:val="NoSpacing"/>
              <w:numPr>
                <w:ilvl w:val="4"/>
                <w:numId w:val="40"/>
              </w:numPr>
              <w:ind w:left="260" w:hanging="260"/>
              <w:jc w:val="both"/>
              <w:rPr>
                <w:rFonts w:asciiTheme="minorHAnsi" w:eastAsia="MS Song" w:hAnsiTheme="minorHAnsi"/>
                <w:sz w:val="22"/>
                <w:szCs w:val="22"/>
              </w:rPr>
            </w:pPr>
            <w:r>
              <w:rPr>
                <w:rFonts w:asciiTheme="minorHAnsi" w:eastAsia="MS Song" w:hAnsiTheme="minorHAnsi"/>
                <w:sz w:val="22"/>
                <w:szCs w:val="22"/>
              </w:rPr>
              <w:t>2 % (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dua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persen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untuk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Pelaksanaan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Konstruksi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dengan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kualifikasi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usaha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kecil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>;</w:t>
            </w:r>
          </w:p>
          <w:p w:rsidR="00E43701" w:rsidRDefault="00B7337C" w:rsidP="00986B82">
            <w:pPr>
              <w:pStyle w:val="NoSpacing"/>
              <w:numPr>
                <w:ilvl w:val="4"/>
                <w:numId w:val="40"/>
              </w:numPr>
              <w:ind w:left="260" w:hanging="260"/>
              <w:jc w:val="both"/>
              <w:rPr>
                <w:rFonts w:asciiTheme="minorHAnsi" w:eastAsia="MS Song" w:hAnsiTheme="minorHAnsi"/>
                <w:sz w:val="22"/>
                <w:szCs w:val="22"/>
              </w:rPr>
            </w:pPr>
            <w:r>
              <w:rPr>
                <w:rFonts w:asciiTheme="minorHAnsi" w:eastAsia="MS Song" w:hAnsiTheme="minorHAnsi"/>
                <w:sz w:val="22"/>
                <w:szCs w:val="22"/>
              </w:rPr>
              <w:t>4</w:t>
            </w:r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>% (</w:t>
            </w:r>
            <w:proofErr w:type="spellStart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>empat</w:t>
            </w:r>
            <w:proofErr w:type="spellEnd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>persen</w:t>
            </w:r>
            <w:proofErr w:type="spellEnd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) </w:t>
            </w:r>
            <w:proofErr w:type="spellStart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>untuk</w:t>
            </w:r>
            <w:proofErr w:type="spellEnd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>Pelaksanaan</w:t>
            </w:r>
            <w:proofErr w:type="spellEnd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>Konstruksi</w:t>
            </w:r>
            <w:proofErr w:type="spellEnd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 yang </w:t>
            </w:r>
            <w:proofErr w:type="spellStart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>tidak</w:t>
            </w:r>
            <w:proofErr w:type="spellEnd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>memiliki</w:t>
            </w:r>
            <w:proofErr w:type="spellEnd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>kualifikasi</w:t>
            </w:r>
            <w:proofErr w:type="spellEnd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>usaha</w:t>
            </w:r>
            <w:proofErr w:type="spellEnd"/>
            <w:r w:rsidR="00E43701">
              <w:rPr>
                <w:rFonts w:asciiTheme="minorHAnsi" w:eastAsia="MS Song" w:hAnsiTheme="minorHAnsi"/>
                <w:sz w:val="22"/>
                <w:szCs w:val="22"/>
              </w:rPr>
              <w:t>;</w:t>
            </w:r>
          </w:p>
          <w:p w:rsidR="00E43701" w:rsidRDefault="00E43701" w:rsidP="00986B82">
            <w:pPr>
              <w:pStyle w:val="NoSpacing"/>
              <w:numPr>
                <w:ilvl w:val="4"/>
                <w:numId w:val="40"/>
              </w:numPr>
              <w:ind w:left="260" w:hanging="260"/>
              <w:jc w:val="both"/>
              <w:rPr>
                <w:rFonts w:asciiTheme="minorHAnsi" w:eastAsia="MS Song" w:hAnsiTheme="minorHAnsi"/>
                <w:sz w:val="22"/>
                <w:szCs w:val="22"/>
              </w:rPr>
            </w:pPr>
            <w:r w:rsidRPr="00E43701">
              <w:rPr>
                <w:rFonts w:asciiTheme="minorHAnsi" w:eastAsia="MS Song" w:hAnsiTheme="minorHAnsi"/>
                <w:sz w:val="22"/>
                <w:szCs w:val="22"/>
              </w:rPr>
              <w:t>3% (</w:t>
            </w:r>
            <w:proofErr w:type="spellStart"/>
            <w:r w:rsidRPr="00E43701">
              <w:rPr>
                <w:rFonts w:asciiTheme="minorHAnsi" w:eastAsia="MS Song" w:hAnsiTheme="minorHAnsi"/>
                <w:sz w:val="22"/>
                <w:szCs w:val="22"/>
              </w:rPr>
              <w:t>tiga</w:t>
            </w:r>
            <w:proofErr w:type="spellEnd"/>
            <w:r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Pr="00E43701">
              <w:rPr>
                <w:rFonts w:asciiTheme="minorHAnsi" w:eastAsia="MS Song" w:hAnsiTheme="minorHAnsi"/>
                <w:sz w:val="22"/>
                <w:szCs w:val="22"/>
              </w:rPr>
              <w:t>persen</w:t>
            </w:r>
            <w:proofErr w:type="spellEnd"/>
            <w:r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) </w:t>
            </w:r>
            <w:proofErr w:type="spellStart"/>
            <w:r w:rsidRPr="00E43701">
              <w:rPr>
                <w:rFonts w:asciiTheme="minorHAnsi" w:eastAsia="MS Song" w:hAnsiTheme="minorHAnsi"/>
                <w:sz w:val="22"/>
                <w:szCs w:val="22"/>
              </w:rPr>
              <w:t>untuk</w:t>
            </w:r>
            <w:proofErr w:type="spellEnd"/>
            <w:r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Pr="00E43701">
              <w:rPr>
                <w:rFonts w:asciiTheme="minorHAnsi" w:eastAsia="MS Song" w:hAnsiTheme="minorHAnsi"/>
                <w:sz w:val="22"/>
                <w:szCs w:val="22"/>
              </w:rPr>
              <w:t>Pelaksanaan</w:t>
            </w:r>
            <w:proofErr w:type="spellEnd"/>
            <w:r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Pr="00E43701">
              <w:rPr>
                <w:rFonts w:asciiTheme="minorHAnsi" w:eastAsia="MS Song" w:hAnsiTheme="minorHAnsi"/>
                <w:sz w:val="22"/>
                <w:szCs w:val="22"/>
              </w:rPr>
              <w:t>Konstruksi</w:t>
            </w:r>
            <w:proofErr w:type="spellEnd"/>
            <w:r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 yang </w:t>
            </w:r>
            <w:proofErr w:type="spellStart"/>
            <w:r w:rsidRPr="00E43701">
              <w:rPr>
                <w:rFonts w:asciiTheme="minorHAnsi" w:eastAsia="MS Song" w:hAnsiTheme="minorHAnsi"/>
                <w:sz w:val="22"/>
                <w:szCs w:val="22"/>
              </w:rPr>
              <w:t>tidak</w:t>
            </w:r>
            <w:proofErr w:type="spellEnd"/>
            <w:r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Pr="00E43701">
              <w:rPr>
                <w:rFonts w:asciiTheme="minorHAnsi" w:eastAsia="MS Song" w:hAnsiTheme="minorHAnsi"/>
                <w:sz w:val="22"/>
                <w:szCs w:val="22"/>
              </w:rPr>
              <w:t>termasuk</w:t>
            </w:r>
            <w:proofErr w:type="spellEnd"/>
            <w:r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kualifikasi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di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huruf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 b;</w:t>
            </w:r>
          </w:p>
          <w:p w:rsidR="00E43701" w:rsidRDefault="00B7337C" w:rsidP="00986B82">
            <w:pPr>
              <w:pStyle w:val="NoSpacing"/>
              <w:numPr>
                <w:ilvl w:val="4"/>
                <w:numId w:val="40"/>
              </w:numPr>
              <w:ind w:left="260" w:hanging="260"/>
              <w:jc w:val="both"/>
              <w:rPr>
                <w:rFonts w:asciiTheme="minorHAnsi" w:eastAsia="MS Song" w:hAnsiTheme="minorHAnsi"/>
                <w:sz w:val="22"/>
                <w:szCs w:val="22"/>
              </w:rPr>
            </w:pPr>
            <w:r>
              <w:rPr>
                <w:rFonts w:asciiTheme="minorHAnsi" w:eastAsia="MS Song" w:hAnsiTheme="minorHAnsi"/>
                <w:sz w:val="22"/>
                <w:szCs w:val="22"/>
              </w:rPr>
              <w:t>4</w:t>
            </w:r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>% (</w:t>
            </w:r>
            <w:proofErr w:type="spellStart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>empat</w:t>
            </w:r>
            <w:proofErr w:type="spellEnd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>persen</w:t>
            </w:r>
            <w:proofErr w:type="spellEnd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) </w:t>
            </w:r>
            <w:proofErr w:type="spellStart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>untuk</w:t>
            </w:r>
            <w:proofErr w:type="spellEnd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="00E43701">
              <w:rPr>
                <w:rFonts w:asciiTheme="minorHAnsi" w:eastAsia="MS Song" w:hAnsiTheme="minorHAnsi"/>
                <w:sz w:val="22"/>
                <w:szCs w:val="22"/>
              </w:rPr>
              <w:t>Perencanaan</w:t>
            </w:r>
            <w:proofErr w:type="spellEnd"/>
            <w:r w:rsid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>Konstruksi</w:t>
            </w:r>
            <w:proofErr w:type="spellEnd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="00E43701">
              <w:rPr>
                <w:rFonts w:asciiTheme="minorHAnsi" w:eastAsia="MS Song" w:hAnsiTheme="minorHAnsi"/>
                <w:sz w:val="22"/>
                <w:szCs w:val="22"/>
              </w:rPr>
              <w:t>atau</w:t>
            </w:r>
            <w:proofErr w:type="spellEnd"/>
            <w:r w:rsid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="00E43701">
              <w:rPr>
                <w:rFonts w:asciiTheme="minorHAnsi" w:eastAsia="MS Song" w:hAnsiTheme="minorHAnsi"/>
                <w:sz w:val="22"/>
                <w:szCs w:val="22"/>
              </w:rPr>
              <w:t>Pengawasan</w:t>
            </w:r>
            <w:proofErr w:type="spellEnd"/>
            <w:r w:rsid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yang </w:t>
            </w:r>
            <w:proofErr w:type="spellStart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>memiliki</w:t>
            </w:r>
            <w:proofErr w:type="spellEnd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>kualifikasi</w:t>
            </w:r>
            <w:proofErr w:type="spellEnd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="00E43701" w:rsidRPr="00E43701">
              <w:rPr>
                <w:rFonts w:asciiTheme="minorHAnsi" w:eastAsia="MS Song" w:hAnsiTheme="minorHAnsi"/>
                <w:sz w:val="22"/>
                <w:szCs w:val="22"/>
              </w:rPr>
              <w:t>usaha</w:t>
            </w:r>
            <w:proofErr w:type="spellEnd"/>
            <w:r w:rsidR="00E43701">
              <w:rPr>
                <w:rFonts w:asciiTheme="minorHAnsi" w:eastAsia="MS Song" w:hAnsiTheme="minorHAnsi"/>
                <w:sz w:val="22"/>
                <w:szCs w:val="22"/>
              </w:rPr>
              <w:t>;</w:t>
            </w:r>
          </w:p>
          <w:p w:rsidR="00E43701" w:rsidRPr="00E43701" w:rsidRDefault="00E43701" w:rsidP="00986B82">
            <w:pPr>
              <w:pStyle w:val="NoSpacing"/>
              <w:numPr>
                <w:ilvl w:val="4"/>
                <w:numId w:val="40"/>
              </w:numPr>
              <w:ind w:left="260" w:hanging="260"/>
              <w:jc w:val="both"/>
              <w:rPr>
                <w:rFonts w:asciiTheme="minorHAnsi" w:eastAsia="MS Song" w:hAnsiTheme="minorHAnsi"/>
                <w:sz w:val="22"/>
                <w:szCs w:val="22"/>
              </w:rPr>
            </w:pPr>
            <w:r>
              <w:rPr>
                <w:rFonts w:asciiTheme="minorHAnsi" w:eastAsia="MS Song" w:hAnsiTheme="minorHAnsi"/>
                <w:sz w:val="22"/>
                <w:szCs w:val="22"/>
              </w:rPr>
              <w:t>6</w:t>
            </w:r>
            <w:r w:rsidRPr="00E43701">
              <w:rPr>
                <w:rFonts w:asciiTheme="minorHAnsi" w:eastAsia="MS Song" w:hAnsiTheme="minorHAnsi"/>
                <w:sz w:val="22"/>
                <w:szCs w:val="22"/>
              </w:rPr>
              <w:t>% (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enam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Pr="00E43701">
              <w:rPr>
                <w:rFonts w:asciiTheme="minorHAnsi" w:eastAsia="MS Song" w:hAnsiTheme="minorHAnsi"/>
                <w:sz w:val="22"/>
                <w:szCs w:val="22"/>
              </w:rPr>
              <w:t>persen</w:t>
            </w:r>
            <w:proofErr w:type="spellEnd"/>
            <w:r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) </w:t>
            </w:r>
            <w:proofErr w:type="spellStart"/>
            <w:r w:rsidRPr="00E43701">
              <w:rPr>
                <w:rFonts w:asciiTheme="minorHAnsi" w:eastAsia="MS Song" w:hAnsiTheme="minorHAnsi"/>
                <w:sz w:val="22"/>
                <w:szCs w:val="22"/>
              </w:rPr>
              <w:t>untuk</w:t>
            </w:r>
            <w:proofErr w:type="spellEnd"/>
            <w:r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Perencanaan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Pr="00E43701">
              <w:rPr>
                <w:rFonts w:asciiTheme="minorHAnsi" w:eastAsia="MS Song" w:hAnsiTheme="minorHAnsi"/>
                <w:sz w:val="22"/>
                <w:szCs w:val="22"/>
              </w:rPr>
              <w:t>Konstruksi</w:t>
            </w:r>
            <w:proofErr w:type="spellEnd"/>
            <w:r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Song" w:hAnsiTheme="minorHAnsi"/>
                <w:sz w:val="22"/>
                <w:szCs w:val="22"/>
              </w:rPr>
              <w:t>Pengawasan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r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yang </w:t>
            </w:r>
            <w:proofErr w:type="spellStart"/>
            <w:r w:rsidRPr="00E43701">
              <w:rPr>
                <w:rFonts w:asciiTheme="minorHAnsi" w:eastAsia="MS Song" w:hAnsiTheme="minorHAnsi"/>
                <w:sz w:val="22"/>
                <w:szCs w:val="22"/>
              </w:rPr>
              <w:t>tidak</w:t>
            </w:r>
            <w:proofErr w:type="spellEnd"/>
            <w:r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Pr="00E43701">
              <w:rPr>
                <w:rFonts w:asciiTheme="minorHAnsi" w:eastAsia="MS Song" w:hAnsiTheme="minorHAnsi"/>
                <w:sz w:val="22"/>
                <w:szCs w:val="22"/>
              </w:rPr>
              <w:t>memiliki</w:t>
            </w:r>
            <w:proofErr w:type="spellEnd"/>
            <w:r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Pr="00E43701">
              <w:rPr>
                <w:rFonts w:asciiTheme="minorHAnsi" w:eastAsia="MS Song" w:hAnsiTheme="minorHAnsi"/>
                <w:sz w:val="22"/>
                <w:szCs w:val="22"/>
              </w:rPr>
              <w:t>kualifikasi</w:t>
            </w:r>
            <w:proofErr w:type="spellEnd"/>
            <w:r w:rsidRPr="00E43701">
              <w:rPr>
                <w:rFonts w:asciiTheme="minorHAnsi" w:eastAsia="MS Song" w:hAnsiTheme="minorHAnsi"/>
                <w:sz w:val="22"/>
                <w:szCs w:val="22"/>
              </w:rPr>
              <w:t xml:space="preserve"> </w:t>
            </w:r>
            <w:proofErr w:type="spellStart"/>
            <w:r w:rsidRPr="00E43701">
              <w:rPr>
                <w:rFonts w:asciiTheme="minorHAnsi" w:eastAsia="MS Song" w:hAnsiTheme="minorHAnsi"/>
                <w:sz w:val="22"/>
                <w:szCs w:val="22"/>
              </w:rPr>
              <w:t>usaha</w:t>
            </w:r>
            <w:proofErr w:type="spellEnd"/>
            <w:r>
              <w:rPr>
                <w:rFonts w:asciiTheme="minorHAnsi" w:eastAsia="MS Song" w:hAnsiTheme="minorHAnsi"/>
                <w:sz w:val="22"/>
                <w:szCs w:val="22"/>
              </w:rPr>
              <w:t>;</w:t>
            </w:r>
          </w:p>
        </w:tc>
      </w:tr>
    </w:tbl>
    <w:p w:rsidR="00E42994" w:rsidRPr="00E42994" w:rsidRDefault="00E42994" w:rsidP="00E42994">
      <w:pPr>
        <w:autoSpaceDE w:val="0"/>
        <w:autoSpaceDN w:val="0"/>
        <w:adjustRightInd w:val="0"/>
        <w:ind w:right="-180"/>
        <w:jc w:val="both"/>
        <w:rPr>
          <w:rFonts w:asciiTheme="minorHAnsi" w:hAnsiTheme="minorHAnsi" w:cs="Courier New"/>
          <w:sz w:val="22"/>
          <w:szCs w:val="22"/>
          <w:lang w:val="fi-FI"/>
        </w:rPr>
      </w:pPr>
    </w:p>
    <w:p w:rsidR="00E42994" w:rsidRPr="00E42994" w:rsidRDefault="00E42994" w:rsidP="00E42994">
      <w:pPr>
        <w:tabs>
          <w:tab w:val="left" w:pos="360"/>
        </w:tabs>
        <w:autoSpaceDE w:val="0"/>
        <w:autoSpaceDN w:val="0"/>
        <w:adjustRightInd w:val="0"/>
        <w:ind w:left="360" w:right="-180" w:hanging="360"/>
        <w:jc w:val="both"/>
        <w:rPr>
          <w:rFonts w:asciiTheme="minorHAnsi" w:hAnsiTheme="minorHAnsi"/>
          <w:color w:val="auto"/>
          <w:sz w:val="22"/>
          <w:szCs w:val="22"/>
          <w:u w:val="single"/>
          <w:lang w:val="id-ID"/>
        </w:rPr>
      </w:pPr>
    </w:p>
    <w:p w:rsidR="0080508C" w:rsidRPr="006038A8" w:rsidRDefault="002109DD" w:rsidP="0080508C">
      <w:pPr>
        <w:ind w:right="-180"/>
        <w:jc w:val="both"/>
        <w:rPr>
          <w:rFonts w:asciiTheme="minorHAnsi" w:eastAsia="MS Song" w:hAnsiTheme="minorHAnsi"/>
          <w:b/>
          <w:bCs/>
          <w:sz w:val="22"/>
          <w:szCs w:val="22"/>
          <w:u w:val="single"/>
          <w:lang w:val="id-ID"/>
        </w:rPr>
      </w:pPr>
      <w:r w:rsidRPr="006038A8">
        <w:rPr>
          <w:rFonts w:asciiTheme="minorHAnsi" w:eastAsia="MS Song" w:hAnsiTheme="minorHAnsi"/>
          <w:b/>
          <w:bCs/>
          <w:sz w:val="22"/>
          <w:szCs w:val="22"/>
          <w:u w:val="single"/>
          <w:lang w:val="id-ID"/>
        </w:rPr>
        <w:t>Latihan Soal</w:t>
      </w:r>
    </w:p>
    <w:p w:rsidR="002109DD" w:rsidRPr="002109DD" w:rsidRDefault="002109DD" w:rsidP="0080508C">
      <w:pPr>
        <w:ind w:right="-180"/>
        <w:jc w:val="both"/>
        <w:rPr>
          <w:rFonts w:asciiTheme="minorHAnsi" w:eastAsia="MS Song" w:hAnsiTheme="minorHAnsi"/>
          <w:bCs/>
          <w:sz w:val="22"/>
          <w:szCs w:val="22"/>
          <w:lang w:val="id-ID"/>
        </w:rPr>
      </w:pPr>
    </w:p>
    <w:p w:rsidR="00F5552D" w:rsidRPr="00F5552D" w:rsidRDefault="00F5552D" w:rsidP="00986B82">
      <w:pPr>
        <w:pStyle w:val="ListParagraph"/>
        <w:numPr>
          <w:ilvl w:val="0"/>
          <w:numId w:val="29"/>
        </w:numPr>
        <w:spacing w:after="200"/>
        <w:ind w:left="450" w:hanging="450"/>
        <w:jc w:val="both"/>
        <w:rPr>
          <w:rFonts w:asciiTheme="minorHAnsi" w:hAnsiTheme="minorHAnsi"/>
          <w:sz w:val="22"/>
          <w:szCs w:val="22"/>
        </w:rPr>
      </w:pPr>
      <w:r w:rsidRPr="00F5552D">
        <w:rPr>
          <w:rFonts w:asciiTheme="minorHAnsi" w:hAnsiTheme="minorHAnsi"/>
          <w:sz w:val="22"/>
          <w:szCs w:val="22"/>
        </w:rPr>
        <w:t xml:space="preserve">PT. IAN </w:t>
      </w:r>
      <w:proofErr w:type="spellStart"/>
      <w:r w:rsidRPr="00F5552D">
        <w:rPr>
          <w:rFonts w:asciiTheme="minorHAnsi" w:hAnsiTheme="minorHAnsi"/>
          <w:sz w:val="22"/>
          <w:szCs w:val="22"/>
        </w:rPr>
        <w:t>dengan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NPWP 02.040.978.8-422.000 </w:t>
      </w:r>
      <w:proofErr w:type="spellStart"/>
      <w:r w:rsidRPr="00F5552D">
        <w:rPr>
          <w:rFonts w:asciiTheme="minorHAnsi" w:hAnsiTheme="minorHAnsi"/>
          <w:sz w:val="22"/>
          <w:szCs w:val="22"/>
        </w:rPr>
        <w:t>bergerak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bidang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industri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otomotif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dengan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beberapa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jenis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bahan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bakunya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harus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diimpor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dari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luar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negeri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F5552D">
        <w:rPr>
          <w:rFonts w:asciiTheme="minorHAnsi" w:hAnsiTheme="minorHAnsi"/>
          <w:sz w:val="22"/>
          <w:szCs w:val="22"/>
        </w:rPr>
        <w:t>Untuk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pemasaran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sebagian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besar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ditujukan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untuk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pasar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ekspor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sisanya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untuk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pasar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lokal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F5552D">
        <w:rPr>
          <w:rFonts w:asciiTheme="minorHAnsi" w:hAnsiTheme="minorHAnsi"/>
          <w:sz w:val="22"/>
          <w:szCs w:val="22"/>
        </w:rPr>
        <w:t>Transaksi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selama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tahun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200</w:t>
      </w:r>
      <w:r w:rsidR="0065146B">
        <w:rPr>
          <w:rFonts w:asciiTheme="minorHAnsi" w:hAnsiTheme="minorHAnsi"/>
          <w:sz w:val="22"/>
          <w:szCs w:val="22"/>
          <w:lang w:val="id-ID"/>
        </w:rPr>
        <w:t>9</w:t>
      </w:r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adalah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sebagai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berikut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:</w:t>
      </w:r>
    </w:p>
    <w:p w:rsidR="00F5552D" w:rsidRPr="00F5552D" w:rsidRDefault="00F5552D" w:rsidP="00986B82">
      <w:pPr>
        <w:pStyle w:val="ListParagraph"/>
        <w:numPr>
          <w:ilvl w:val="0"/>
          <w:numId w:val="31"/>
        </w:numPr>
        <w:spacing w:after="20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Melakukan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impor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bah</w:t>
      </w:r>
      <w:r w:rsidR="0065146B">
        <w:rPr>
          <w:rFonts w:asciiTheme="minorHAnsi" w:hAnsiTheme="minorHAnsi"/>
          <w:sz w:val="22"/>
          <w:szCs w:val="22"/>
        </w:rPr>
        <w:t>an</w:t>
      </w:r>
      <w:proofErr w:type="spellEnd"/>
      <w:r w:rsidR="0065146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146B">
        <w:rPr>
          <w:rFonts w:asciiTheme="minorHAnsi" w:hAnsiTheme="minorHAnsi"/>
          <w:sz w:val="22"/>
          <w:szCs w:val="22"/>
        </w:rPr>
        <w:t>baku</w:t>
      </w:r>
      <w:proofErr w:type="spellEnd"/>
      <w:r w:rsidR="0065146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146B">
        <w:rPr>
          <w:rFonts w:asciiTheme="minorHAnsi" w:hAnsiTheme="minorHAnsi"/>
          <w:sz w:val="22"/>
          <w:szCs w:val="22"/>
        </w:rPr>
        <w:t>tanggal</w:t>
      </w:r>
      <w:proofErr w:type="spellEnd"/>
      <w:r w:rsidR="0065146B">
        <w:rPr>
          <w:rFonts w:asciiTheme="minorHAnsi" w:hAnsiTheme="minorHAnsi"/>
          <w:sz w:val="22"/>
          <w:szCs w:val="22"/>
        </w:rPr>
        <w:t xml:space="preserve"> 02 </w:t>
      </w:r>
      <w:proofErr w:type="spellStart"/>
      <w:r w:rsidR="0065146B">
        <w:rPr>
          <w:rFonts w:asciiTheme="minorHAnsi" w:hAnsiTheme="minorHAnsi"/>
          <w:sz w:val="22"/>
          <w:szCs w:val="22"/>
        </w:rPr>
        <w:t>Februari</w:t>
      </w:r>
      <w:proofErr w:type="spellEnd"/>
      <w:r w:rsidR="0065146B">
        <w:rPr>
          <w:rFonts w:asciiTheme="minorHAnsi" w:hAnsiTheme="minorHAnsi"/>
          <w:sz w:val="22"/>
          <w:szCs w:val="22"/>
        </w:rPr>
        <w:t xml:space="preserve"> 200</w:t>
      </w:r>
      <w:r w:rsidR="0065146B">
        <w:rPr>
          <w:rFonts w:asciiTheme="minorHAnsi" w:hAnsiTheme="minorHAnsi"/>
          <w:sz w:val="22"/>
          <w:szCs w:val="22"/>
          <w:lang w:val="id-ID"/>
        </w:rPr>
        <w:t>9</w:t>
      </w:r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dari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Jepang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dengan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rincian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sbb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:</w:t>
      </w:r>
    </w:p>
    <w:p w:rsidR="00F5552D" w:rsidRPr="00F5552D" w:rsidRDefault="00F5552D" w:rsidP="00986B82">
      <w:pPr>
        <w:pStyle w:val="ListParagraph"/>
        <w:numPr>
          <w:ilvl w:val="0"/>
          <w:numId w:val="32"/>
        </w:numPr>
        <w:spacing w:after="20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Harga</w:t>
      </w:r>
      <w:proofErr w:type="spellEnd"/>
      <w:r w:rsidRPr="00F5552D">
        <w:rPr>
          <w:rFonts w:asciiTheme="minorHAnsi" w:hAnsiTheme="minorHAnsi"/>
          <w:sz w:val="22"/>
          <w:szCs w:val="22"/>
        </w:rPr>
        <w:tab/>
      </w:r>
      <w:r w:rsidRPr="00F5552D">
        <w:rPr>
          <w:rFonts w:asciiTheme="minorHAnsi" w:hAnsiTheme="minorHAnsi"/>
          <w:sz w:val="22"/>
          <w:szCs w:val="22"/>
        </w:rPr>
        <w:tab/>
      </w:r>
      <w:r w:rsidRPr="00F5552D">
        <w:rPr>
          <w:rFonts w:asciiTheme="minorHAnsi" w:hAnsiTheme="minorHAnsi"/>
          <w:sz w:val="22"/>
          <w:szCs w:val="22"/>
        </w:rPr>
        <w:tab/>
      </w:r>
      <w:r w:rsidRPr="00F5552D">
        <w:rPr>
          <w:rFonts w:asciiTheme="minorHAnsi" w:hAnsiTheme="minorHAnsi"/>
          <w:sz w:val="22"/>
          <w:szCs w:val="22"/>
        </w:rPr>
        <w:tab/>
        <w:t xml:space="preserve">US$ </w:t>
      </w:r>
      <w:r w:rsidR="006038A8">
        <w:rPr>
          <w:rFonts w:asciiTheme="minorHAnsi" w:hAnsiTheme="minorHAnsi"/>
          <w:sz w:val="22"/>
          <w:szCs w:val="22"/>
          <w:lang w:val="id-ID"/>
        </w:rPr>
        <w:t>1</w:t>
      </w:r>
      <w:r w:rsidRPr="00F5552D">
        <w:rPr>
          <w:rFonts w:asciiTheme="minorHAnsi" w:hAnsiTheme="minorHAnsi"/>
          <w:sz w:val="22"/>
          <w:szCs w:val="22"/>
        </w:rPr>
        <w:t>00.000</w:t>
      </w:r>
    </w:p>
    <w:p w:rsidR="00F5552D" w:rsidRPr="00F5552D" w:rsidRDefault="00F5552D" w:rsidP="00986B82">
      <w:pPr>
        <w:pStyle w:val="ListParagraph"/>
        <w:numPr>
          <w:ilvl w:val="0"/>
          <w:numId w:val="32"/>
        </w:numPr>
        <w:spacing w:after="20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Ongkos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Angkut</w:t>
      </w:r>
      <w:proofErr w:type="spellEnd"/>
      <w:r w:rsidRPr="00F5552D">
        <w:rPr>
          <w:rFonts w:asciiTheme="minorHAnsi" w:hAnsiTheme="minorHAnsi"/>
          <w:sz w:val="22"/>
          <w:szCs w:val="22"/>
        </w:rPr>
        <w:tab/>
      </w:r>
      <w:r w:rsidRPr="00F5552D">
        <w:rPr>
          <w:rFonts w:asciiTheme="minorHAnsi" w:hAnsiTheme="minorHAnsi"/>
          <w:sz w:val="22"/>
          <w:szCs w:val="22"/>
        </w:rPr>
        <w:tab/>
      </w:r>
      <w:r w:rsidRPr="00F5552D">
        <w:rPr>
          <w:rFonts w:asciiTheme="minorHAnsi" w:hAnsiTheme="minorHAnsi"/>
          <w:sz w:val="22"/>
          <w:szCs w:val="22"/>
        </w:rPr>
        <w:tab/>
        <w:t xml:space="preserve">US$     </w:t>
      </w:r>
      <w:r w:rsidR="006038A8">
        <w:rPr>
          <w:rFonts w:asciiTheme="minorHAnsi" w:hAnsiTheme="minorHAnsi"/>
          <w:sz w:val="22"/>
          <w:szCs w:val="22"/>
          <w:lang w:val="id-ID"/>
        </w:rPr>
        <w:t>8</w:t>
      </w:r>
      <w:r w:rsidRPr="00F5552D">
        <w:rPr>
          <w:rFonts w:asciiTheme="minorHAnsi" w:hAnsiTheme="minorHAnsi"/>
          <w:sz w:val="22"/>
          <w:szCs w:val="22"/>
        </w:rPr>
        <w:t>.000</w:t>
      </w:r>
    </w:p>
    <w:p w:rsidR="00F5552D" w:rsidRPr="00F5552D" w:rsidRDefault="00F5552D" w:rsidP="00986B82">
      <w:pPr>
        <w:pStyle w:val="ListParagraph"/>
        <w:numPr>
          <w:ilvl w:val="0"/>
          <w:numId w:val="32"/>
        </w:numPr>
        <w:spacing w:after="20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Asuran</w:t>
      </w:r>
      <w:r w:rsidR="006038A8">
        <w:rPr>
          <w:rFonts w:asciiTheme="minorHAnsi" w:hAnsiTheme="minorHAnsi"/>
          <w:sz w:val="22"/>
          <w:szCs w:val="22"/>
        </w:rPr>
        <w:t>si</w:t>
      </w:r>
      <w:proofErr w:type="spellEnd"/>
      <w:r w:rsidR="006038A8">
        <w:rPr>
          <w:rFonts w:asciiTheme="minorHAnsi" w:hAnsiTheme="minorHAnsi"/>
          <w:sz w:val="22"/>
          <w:szCs w:val="22"/>
        </w:rPr>
        <w:tab/>
      </w:r>
      <w:r w:rsidR="006038A8">
        <w:rPr>
          <w:rFonts w:asciiTheme="minorHAnsi" w:hAnsiTheme="minorHAnsi"/>
          <w:sz w:val="22"/>
          <w:szCs w:val="22"/>
        </w:rPr>
        <w:tab/>
      </w:r>
      <w:r w:rsidR="006038A8">
        <w:rPr>
          <w:rFonts w:asciiTheme="minorHAnsi" w:hAnsiTheme="minorHAnsi"/>
          <w:sz w:val="22"/>
          <w:szCs w:val="22"/>
        </w:rPr>
        <w:tab/>
      </w:r>
      <w:r w:rsidR="006038A8">
        <w:rPr>
          <w:rFonts w:asciiTheme="minorHAnsi" w:hAnsiTheme="minorHAnsi"/>
          <w:sz w:val="22"/>
          <w:szCs w:val="22"/>
        </w:rPr>
        <w:tab/>
        <w:t xml:space="preserve">US$     </w:t>
      </w:r>
      <w:r w:rsidR="006038A8">
        <w:rPr>
          <w:rFonts w:asciiTheme="minorHAnsi" w:hAnsiTheme="minorHAnsi"/>
          <w:sz w:val="22"/>
          <w:szCs w:val="22"/>
          <w:lang w:val="id-ID"/>
        </w:rPr>
        <w:t>3</w:t>
      </w:r>
      <w:r w:rsidRPr="00F5552D">
        <w:rPr>
          <w:rFonts w:asciiTheme="minorHAnsi" w:hAnsiTheme="minorHAnsi"/>
          <w:sz w:val="22"/>
          <w:szCs w:val="22"/>
        </w:rPr>
        <w:t>.000</w:t>
      </w:r>
    </w:p>
    <w:p w:rsidR="00F5552D" w:rsidRPr="00F5552D" w:rsidRDefault="006038A8" w:rsidP="00986B82">
      <w:pPr>
        <w:pStyle w:val="ListParagraph"/>
        <w:numPr>
          <w:ilvl w:val="0"/>
          <w:numId w:val="32"/>
        </w:numPr>
        <w:spacing w:after="200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Biaya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Gudang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Rp</w:t>
      </w:r>
      <w:proofErr w:type="spellEnd"/>
      <w:r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  <w:lang w:val="id-ID"/>
        </w:rPr>
        <w:t>5</w:t>
      </w:r>
      <w:r w:rsidR="00F5552D" w:rsidRPr="00F5552D">
        <w:rPr>
          <w:rFonts w:asciiTheme="minorHAnsi" w:hAnsiTheme="minorHAnsi"/>
          <w:sz w:val="22"/>
          <w:szCs w:val="22"/>
        </w:rPr>
        <w:t>0.000.000</w:t>
      </w:r>
    </w:p>
    <w:p w:rsidR="00F5552D" w:rsidRPr="00F5552D" w:rsidRDefault="00F5552D" w:rsidP="00986B82">
      <w:pPr>
        <w:pStyle w:val="ListParagraph"/>
        <w:numPr>
          <w:ilvl w:val="0"/>
          <w:numId w:val="32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F5552D">
        <w:rPr>
          <w:rFonts w:asciiTheme="minorHAnsi" w:hAnsiTheme="minorHAnsi"/>
          <w:sz w:val="22"/>
          <w:szCs w:val="22"/>
        </w:rPr>
        <w:t xml:space="preserve">Bea </w:t>
      </w:r>
      <w:proofErr w:type="spellStart"/>
      <w:r w:rsidRPr="00F5552D">
        <w:rPr>
          <w:rFonts w:asciiTheme="minorHAnsi" w:hAnsiTheme="minorHAnsi"/>
          <w:sz w:val="22"/>
          <w:szCs w:val="22"/>
        </w:rPr>
        <w:t>Masuk</w:t>
      </w:r>
      <w:proofErr w:type="spellEnd"/>
      <w:r w:rsidRPr="00F5552D">
        <w:rPr>
          <w:rFonts w:asciiTheme="minorHAnsi" w:hAnsiTheme="minorHAnsi"/>
          <w:sz w:val="22"/>
          <w:szCs w:val="22"/>
        </w:rPr>
        <w:tab/>
        <w:t xml:space="preserve">20 % </w:t>
      </w:r>
      <w:proofErr w:type="spellStart"/>
      <w:r w:rsidRPr="00F5552D">
        <w:rPr>
          <w:rFonts w:asciiTheme="minorHAnsi" w:hAnsiTheme="minorHAnsi"/>
          <w:sz w:val="22"/>
          <w:szCs w:val="22"/>
        </w:rPr>
        <w:t>dari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CIF</w:t>
      </w:r>
    </w:p>
    <w:p w:rsidR="00F5552D" w:rsidRPr="00F5552D" w:rsidRDefault="006038A8" w:rsidP="00986B82">
      <w:pPr>
        <w:pStyle w:val="ListParagraph"/>
        <w:numPr>
          <w:ilvl w:val="0"/>
          <w:numId w:val="32"/>
        </w:numPr>
        <w:spacing w:after="2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Bea </w:t>
      </w:r>
      <w:proofErr w:type="spellStart"/>
      <w:r>
        <w:rPr>
          <w:rFonts w:asciiTheme="minorHAnsi" w:hAnsiTheme="minorHAnsi"/>
          <w:sz w:val="22"/>
          <w:szCs w:val="22"/>
        </w:rPr>
        <w:t>Tambahan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Lainnya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Rp</w:t>
      </w:r>
      <w:proofErr w:type="spellEnd"/>
      <w:r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  <w:lang w:val="id-ID"/>
        </w:rPr>
        <w:t>2</w:t>
      </w:r>
      <w:r w:rsidR="00F5552D" w:rsidRPr="00F5552D">
        <w:rPr>
          <w:rFonts w:asciiTheme="minorHAnsi" w:hAnsiTheme="minorHAnsi"/>
          <w:sz w:val="22"/>
          <w:szCs w:val="22"/>
        </w:rPr>
        <w:t>5.000.000</w:t>
      </w:r>
    </w:p>
    <w:p w:rsidR="00F5552D" w:rsidRPr="00F5552D" w:rsidRDefault="00F5552D" w:rsidP="00986B82">
      <w:pPr>
        <w:pStyle w:val="ListParagraph"/>
        <w:numPr>
          <w:ilvl w:val="0"/>
          <w:numId w:val="32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F5552D">
        <w:rPr>
          <w:rFonts w:asciiTheme="minorHAnsi" w:hAnsiTheme="minorHAnsi"/>
          <w:sz w:val="22"/>
          <w:szCs w:val="22"/>
        </w:rPr>
        <w:t xml:space="preserve">PPN </w:t>
      </w:r>
      <w:proofErr w:type="spellStart"/>
      <w:r w:rsidRPr="00F5552D">
        <w:rPr>
          <w:rFonts w:asciiTheme="minorHAnsi" w:hAnsiTheme="minorHAnsi"/>
          <w:sz w:val="22"/>
          <w:szCs w:val="22"/>
        </w:rPr>
        <w:t>Impor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10 %</w:t>
      </w:r>
    </w:p>
    <w:p w:rsidR="00F5552D" w:rsidRPr="00F5552D" w:rsidRDefault="00F5552D" w:rsidP="00986B82">
      <w:pPr>
        <w:pStyle w:val="ListParagraph"/>
        <w:numPr>
          <w:ilvl w:val="0"/>
          <w:numId w:val="32"/>
        </w:numPr>
        <w:spacing w:after="20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Penyetoran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dilakukan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Bank </w:t>
      </w:r>
      <w:proofErr w:type="spellStart"/>
      <w:r w:rsidRPr="00F5552D">
        <w:rPr>
          <w:rFonts w:asciiTheme="minorHAnsi" w:hAnsiTheme="minorHAnsi"/>
          <w:sz w:val="22"/>
          <w:szCs w:val="22"/>
        </w:rPr>
        <w:t>Mandiri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Cab. </w:t>
      </w:r>
      <w:proofErr w:type="spellStart"/>
      <w:r w:rsidRPr="00F5552D">
        <w:rPr>
          <w:rFonts w:asciiTheme="minorHAnsi" w:hAnsiTheme="minorHAnsi"/>
          <w:sz w:val="22"/>
          <w:szCs w:val="22"/>
        </w:rPr>
        <w:t>Tanjung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Priok</w:t>
      </w:r>
      <w:proofErr w:type="spellEnd"/>
    </w:p>
    <w:p w:rsidR="00F5552D" w:rsidRPr="00F5552D" w:rsidRDefault="006038A8" w:rsidP="00986B82">
      <w:pPr>
        <w:pStyle w:val="ListParagraph"/>
        <w:numPr>
          <w:ilvl w:val="0"/>
          <w:numId w:val="32"/>
        </w:numPr>
        <w:spacing w:after="200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Kurs</w:t>
      </w:r>
      <w:proofErr w:type="spellEnd"/>
      <w:r>
        <w:rPr>
          <w:rFonts w:asciiTheme="minorHAnsi" w:hAnsiTheme="minorHAnsi"/>
          <w:sz w:val="22"/>
          <w:szCs w:val="22"/>
        </w:rPr>
        <w:t xml:space="preserve"> KMK</w:t>
      </w:r>
      <w:r>
        <w:rPr>
          <w:rFonts w:asciiTheme="minorHAnsi" w:hAnsiTheme="minorHAnsi"/>
          <w:sz w:val="22"/>
          <w:szCs w:val="22"/>
        </w:rPr>
        <w:tab/>
        <w:t xml:space="preserve">1 US$ = </w:t>
      </w:r>
      <w:proofErr w:type="spellStart"/>
      <w:r>
        <w:rPr>
          <w:rFonts w:asciiTheme="minorHAnsi" w:hAnsiTheme="minorHAnsi"/>
          <w:sz w:val="22"/>
          <w:szCs w:val="22"/>
        </w:rPr>
        <w:t>Rp</w:t>
      </w:r>
      <w:proofErr w:type="spellEnd"/>
      <w:r>
        <w:rPr>
          <w:rFonts w:asciiTheme="minorHAnsi" w:hAnsiTheme="minorHAnsi"/>
          <w:sz w:val="22"/>
          <w:szCs w:val="22"/>
        </w:rPr>
        <w:t xml:space="preserve"> 9.</w:t>
      </w:r>
      <w:r>
        <w:rPr>
          <w:rFonts w:asciiTheme="minorHAnsi" w:hAnsiTheme="minorHAnsi"/>
          <w:sz w:val="22"/>
          <w:szCs w:val="22"/>
          <w:lang w:val="id-ID"/>
        </w:rPr>
        <w:t>6</w:t>
      </w:r>
      <w:r w:rsidR="00F5552D" w:rsidRPr="00F5552D">
        <w:rPr>
          <w:rFonts w:asciiTheme="minorHAnsi" w:hAnsiTheme="minorHAnsi"/>
          <w:sz w:val="22"/>
          <w:szCs w:val="22"/>
        </w:rPr>
        <w:t>00</w:t>
      </w:r>
    </w:p>
    <w:p w:rsidR="00F5552D" w:rsidRPr="00F5552D" w:rsidRDefault="00F5552D" w:rsidP="00986B82">
      <w:pPr>
        <w:pStyle w:val="ListParagraph"/>
        <w:numPr>
          <w:ilvl w:val="0"/>
          <w:numId w:val="32"/>
        </w:numPr>
        <w:spacing w:after="20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Kurs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Bank </w:t>
      </w:r>
      <w:proofErr w:type="spellStart"/>
      <w:r w:rsidRPr="00F5552D">
        <w:rPr>
          <w:rFonts w:asciiTheme="minorHAnsi" w:hAnsiTheme="minorHAnsi"/>
          <w:sz w:val="22"/>
          <w:szCs w:val="22"/>
        </w:rPr>
        <w:t>Mandiri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1 US$ =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9.</w:t>
      </w:r>
      <w:r w:rsidR="006038A8">
        <w:rPr>
          <w:rFonts w:asciiTheme="minorHAnsi" w:hAnsiTheme="minorHAnsi"/>
          <w:sz w:val="22"/>
          <w:szCs w:val="22"/>
          <w:lang w:val="id-ID"/>
        </w:rPr>
        <w:t>5</w:t>
      </w:r>
      <w:r w:rsidRPr="00F5552D">
        <w:rPr>
          <w:rFonts w:asciiTheme="minorHAnsi" w:hAnsiTheme="minorHAnsi"/>
          <w:sz w:val="22"/>
          <w:szCs w:val="22"/>
        </w:rPr>
        <w:t>00</w:t>
      </w:r>
    </w:p>
    <w:p w:rsidR="00F5552D" w:rsidRPr="00F5552D" w:rsidRDefault="00F5552D" w:rsidP="00986B82">
      <w:pPr>
        <w:pStyle w:val="ListParagraph"/>
        <w:numPr>
          <w:ilvl w:val="0"/>
          <w:numId w:val="31"/>
        </w:numPr>
        <w:spacing w:after="200"/>
        <w:ind w:left="720" w:hanging="27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Melakukan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pembelian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ATK </w:t>
      </w:r>
      <w:proofErr w:type="spellStart"/>
      <w:r w:rsidRPr="00F5552D">
        <w:rPr>
          <w:rFonts w:asciiTheme="minorHAnsi" w:hAnsiTheme="minorHAnsi"/>
          <w:sz w:val="22"/>
          <w:szCs w:val="22"/>
        </w:rPr>
        <w:t>berupa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kertas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kepada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CV. </w:t>
      </w:r>
      <w:proofErr w:type="spellStart"/>
      <w:r w:rsidRPr="00F5552D">
        <w:rPr>
          <w:rFonts w:asciiTheme="minorHAnsi" w:hAnsiTheme="minorHAnsi"/>
          <w:sz w:val="22"/>
          <w:szCs w:val="22"/>
        </w:rPr>
        <w:t>Kertas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yang </w:t>
      </w:r>
      <w:proofErr w:type="spellStart"/>
      <w:r w:rsidRPr="00F5552D">
        <w:rPr>
          <w:rFonts w:asciiTheme="minorHAnsi" w:hAnsiTheme="minorHAnsi"/>
          <w:sz w:val="22"/>
          <w:szCs w:val="22"/>
        </w:rPr>
        <w:t>bergerak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dibidang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industri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kertas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NPWP 01.345.178.9-424.000 </w:t>
      </w:r>
      <w:proofErr w:type="spellStart"/>
      <w:r w:rsidRPr="00F5552D">
        <w:rPr>
          <w:rFonts w:asciiTheme="minorHAnsi" w:hAnsiTheme="minorHAnsi"/>
          <w:sz w:val="22"/>
          <w:szCs w:val="22"/>
        </w:rPr>
        <w:t>senilai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1</w:t>
      </w:r>
      <w:r w:rsidR="006038A8">
        <w:rPr>
          <w:rFonts w:asciiTheme="minorHAnsi" w:hAnsiTheme="minorHAnsi"/>
          <w:sz w:val="22"/>
          <w:szCs w:val="22"/>
          <w:lang w:val="id-ID"/>
        </w:rPr>
        <w:t>4</w:t>
      </w:r>
      <w:r w:rsidRPr="00F5552D">
        <w:rPr>
          <w:rFonts w:asciiTheme="minorHAnsi" w:hAnsiTheme="minorHAnsi"/>
          <w:sz w:val="22"/>
          <w:szCs w:val="22"/>
        </w:rPr>
        <w:t>.500.000 (</w:t>
      </w:r>
      <w:r w:rsidR="006038A8">
        <w:rPr>
          <w:rFonts w:asciiTheme="minorHAnsi" w:hAnsiTheme="minorHAnsi"/>
          <w:sz w:val="22"/>
          <w:szCs w:val="22"/>
          <w:lang w:val="id-ID"/>
        </w:rPr>
        <w:t>exc</w:t>
      </w:r>
      <w:r w:rsidRPr="00F5552D">
        <w:rPr>
          <w:rFonts w:asciiTheme="minorHAnsi" w:hAnsiTheme="minorHAnsi"/>
          <w:sz w:val="22"/>
          <w:szCs w:val="22"/>
        </w:rPr>
        <w:t>l</w:t>
      </w:r>
      <w:r w:rsidR="0065146B">
        <w:rPr>
          <w:rFonts w:asciiTheme="minorHAnsi" w:hAnsiTheme="minorHAnsi"/>
          <w:sz w:val="22"/>
          <w:szCs w:val="22"/>
        </w:rPr>
        <w:t xml:space="preserve">. PPN) </w:t>
      </w:r>
      <w:proofErr w:type="spellStart"/>
      <w:r w:rsidR="0065146B">
        <w:rPr>
          <w:rFonts w:asciiTheme="minorHAnsi" w:hAnsiTheme="minorHAnsi"/>
          <w:sz w:val="22"/>
          <w:szCs w:val="22"/>
        </w:rPr>
        <w:t>pada</w:t>
      </w:r>
      <w:proofErr w:type="spellEnd"/>
      <w:r w:rsidR="0065146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146B">
        <w:rPr>
          <w:rFonts w:asciiTheme="minorHAnsi" w:hAnsiTheme="minorHAnsi"/>
          <w:sz w:val="22"/>
          <w:szCs w:val="22"/>
        </w:rPr>
        <w:t>tanggal</w:t>
      </w:r>
      <w:proofErr w:type="spellEnd"/>
      <w:r w:rsidR="0065146B">
        <w:rPr>
          <w:rFonts w:asciiTheme="minorHAnsi" w:hAnsiTheme="minorHAnsi"/>
          <w:sz w:val="22"/>
          <w:szCs w:val="22"/>
        </w:rPr>
        <w:t xml:space="preserve"> 5 </w:t>
      </w:r>
      <w:proofErr w:type="spellStart"/>
      <w:r w:rsidR="0065146B">
        <w:rPr>
          <w:rFonts w:asciiTheme="minorHAnsi" w:hAnsiTheme="minorHAnsi"/>
          <w:sz w:val="22"/>
          <w:szCs w:val="22"/>
        </w:rPr>
        <w:t>Maret</w:t>
      </w:r>
      <w:proofErr w:type="spellEnd"/>
      <w:r w:rsidR="0065146B">
        <w:rPr>
          <w:rFonts w:asciiTheme="minorHAnsi" w:hAnsiTheme="minorHAnsi"/>
          <w:sz w:val="22"/>
          <w:szCs w:val="22"/>
        </w:rPr>
        <w:t xml:space="preserve"> 200</w:t>
      </w:r>
      <w:r w:rsidR="0065146B">
        <w:rPr>
          <w:rFonts w:asciiTheme="minorHAnsi" w:hAnsiTheme="minorHAnsi"/>
          <w:sz w:val="22"/>
          <w:szCs w:val="22"/>
          <w:lang w:val="id-ID"/>
        </w:rPr>
        <w:t>9</w:t>
      </w:r>
      <w:r w:rsidRPr="00F5552D">
        <w:rPr>
          <w:rFonts w:asciiTheme="minorHAnsi" w:hAnsiTheme="minorHAnsi"/>
          <w:sz w:val="22"/>
          <w:szCs w:val="22"/>
        </w:rPr>
        <w:t>.</w:t>
      </w:r>
    </w:p>
    <w:p w:rsidR="00F5552D" w:rsidRPr="00F5552D" w:rsidRDefault="00F5552D" w:rsidP="00986B82">
      <w:pPr>
        <w:pStyle w:val="ListParagraph"/>
        <w:numPr>
          <w:ilvl w:val="0"/>
          <w:numId w:val="31"/>
        </w:numPr>
        <w:spacing w:after="200"/>
        <w:ind w:left="720" w:hanging="27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Penjualan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Ekspor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pad</w:t>
      </w:r>
      <w:r w:rsidR="0065146B">
        <w:rPr>
          <w:rFonts w:asciiTheme="minorHAnsi" w:hAnsiTheme="minorHAnsi"/>
          <w:sz w:val="22"/>
          <w:szCs w:val="22"/>
        </w:rPr>
        <w:t>a</w:t>
      </w:r>
      <w:proofErr w:type="spellEnd"/>
      <w:r w:rsidR="0065146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146B">
        <w:rPr>
          <w:rFonts w:asciiTheme="minorHAnsi" w:hAnsiTheme="minorHAnsi"/>
          <w:sz w:val="22"/>
          <w:szCs w:val="22"/>
        </w:rPr>
        <w:t>tanggal</w:t>
      </w:r>
      <w:proofErr w:type="spellEnd"/>
      <w:r w:rsidR="0065146B">
        <w:rPr>
          <w:rFonts w:asciiTheme="minorHAnsi" w:hAnsiTheme="minorHAnsi"/>
          <w:sz w:val="22"/>
          <w:szCs w:val="22"/>
        </w:rPr>
        <w:t xml:space="preserve"> 8 Mei 200</w:t>
      </w:r>
      <w:r w:rsidR="0065146B">
        <w:rPr>
          <w:rFonts w:asciiTheme="minorHAnsi" w:hAnsiTheme="minorHAnsi"/>
          <w:sz w:val="22"/>
          <w:szCs w:val="22"/>
          <w:lang w:val="id-ID"/>
        </w:rPr>
        <w:t>9</w:t>
      </w:r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adalah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sbb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:</w:t>
      </w:r>
    </w:p>
    <w:p w:rsidR="00F5552D" w:rsidRPr="00F5552D" w:rsidRDefault="00356010" w:rsidP="00986B82">
      <w:pPr>
        <w:pStyle w:val="ListParagraph"/>
        <w:numPr>
          <w:ilvl w:val="0"/>
          <w:numId w:val="32"/>
        </w:numPr>
        <w:spacing w:after="2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ARVA</w:t>
      </w:r>
      <w:r w:rsidR="00F5552D" w:rsidRPr="00F5552D">
        <w:rPr>
          <w:rFonts w:asciiTheme="minorHAnsi" w:hAnsiTheme="minorHAnsi"/>
          <w:sz w:val="22"/>
          <w:szCs w:val="22"/>
        </w:rPr>
        <w:t xml:space="preserve"> Corp. Ltd., UK</w:t>
      </w:r>
      <w:r w:rsidR="00F5552D" w:rsidRPr="00F5552D">
        <w:rPr>
          <w:rFonts w:asciiTheme="minorHAnsi" w:hAnsiTheme="minorHAnsi"/>
          <w:sz w:val="22"/>
          <w:szCs w:val="22"/>
        </w:rPr>
        <w:tab/>
      </w:r>
      <w:r w:rsidR="00F5552D" w:rsidRPr="00F5552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5552D" w:rsidRPr="00F5552D">
        <w:rPr>
          <w:rFonts w:asciiTheme="minorHAnsi" w:hAnsiTheme="minorHAnsi"/>
          <w:sz w:val="22"/>
          <w:szCs w:val="22"/>
        </w:rPr>
        <w:t>US$ 900.000</w:t>
      </w:r>
    </w:p>
    <w:p w:rsidR="00F5552D" w:rsidRPr="00F5552D" w:rsidRDefault="00F5552D" w:rsidP="00986B82">
      <w:pPr>
        <w:pStyle w:val="ListParagraph"/>
        <w:numPr>
          <w:ilvl w:val="0"/>
          <w:numId w:val="32"/>
        </w:numPr>
        <w:spacing w:after="20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Nitakashimura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Ltd., Japan</w:t>
      </w:r>
      <w:r w:rsidRPr="00F5552D">
        <w:rPr>
          <w:rFonts w:asciiTheme="minorHAnsi" w:hAnsiTheme="minorHAnsi"/>
          <w:sz w:val="22"/>
          <w:szCs w:val="22"/>
        </w:rPr>
        <w:tab/>
      </w:r>
      <w:r w:rsidRPr="00F5552D">
        <w:rPr>
          <w:rFonts w:asciiTheme="minorHAnsi" w:hAnsiTheme="minorHAnsi"/>
          <w:sz w:val="22"/>
          <w:szCs w:val="22"/>
        </w:rPr>
        <w:tab/>
        <w:t>US$ 500.000</w:t>
      </w:r>
    </w:p>
    <w:p w:rsidR="00F5552D" w:rsidRPr="00F5552D" w:rsidRDefault="00F5552D" w:rsidP="00F5552D">
      <w:pPr>
        <w:pStyle w:val="ListParagraph"/>
        <w:ind w:left="108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Kurs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KMK</w:t>
      </w:r>
      <w:r w:rsidRPr="00F5552D">
        <w:rPr>
          <w:rFonts w:asciiTheme="minorHAnsi" w:hAnsiTheme="minorHAnsi"/>
          <w:sz w:val="22"/>
          <w:szCs w:val="22"/>
        </w:rPr>
        <w:tab/>
        <w:t xml:space="preserve">1 US$ =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9.300</w:t>
      </w:r>
    </w:p>
    <w:p w:rsidR="00F5552D" w:rsidRPr="00F5552D" w:rsidRDefault="00F5552D" w:rsidP="00F5552D">
      <w:pPr>
        <w:pStyle w:val="ListParagraph"/>
        <w:ind w:left="108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Kurs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Tengah BI 1 US$ =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9.250</w:t>
      </w:r>
    </w:p>
    <w:p w:rsidR="00F5552D" w:rsidRPr="00F5552D" w:rsidRDefault="00F5552D" w:rsidP="00986B82">
      <w:pPr>
        <w:pStyle w:val="ListParagraph"/>
        <w:numPr>
          <w:ilvl w:val="0"/>
          <w:numId w:val="31"/>
        </w:numPr>
        <w:spacing w:after="200"/>
        <w:ind w:left="720" w:hanging="27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Penjualan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Dalam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Ne</w:t>
      </w:r>
      <w:r>
        <w:rPr>
          <w:rFonts w:asciiTheme="minorHAnsi" w:hAnsiTheme="minorHAnsi"/>
          <w:sz w:val="22"/>
          <w:szCs w:val="22"/>
        </w:rPr>
        <w:t>geri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pada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tanggal</w:t>
      </w:r>
      <w:proofErr w:type="spellEnd"/>
      <w:r>
        <w:rPr>
          <w:rFonts w:asciiTheme="minorHAnsi" w:hAnsiTheme="minorHAnsi"/>
          <w:sz w:val="22"/>
          <w:szCs w:val="22"/>
        </w:rPr>
        <w:t xml:space="preserve"> 9 </w:t>
      </w:r>
      <w:proofErr w:type="spellStart"/>
      <w:r>
        <w:rPr>
          <w:rFonts w:asciiTheme="minorHAnsi" w:hAnsiTheme="minorHAnsi"/>
          <w:sz w:val="22"/>
          <w:szCs w:val="22"/>
        </w:rPr>
        <w:t>Oktober</w:t>
      </w:r>
      <w:proofErr w:type="spellEnd"/>
      <w:r>
        <w:rPr>
          <w:rFonts w:asciiTheme="minorHAnsi" w:hAnsiTheme="minorHAnsi"/>
          <w:sz w:val="22"/>
          <w:szCs w:val="22"/>
        </w:rPr>
        <w:t xml:space="preserve"> 200</w:t>
      </w:r>
      <w:r w:rsidR="0065146B">
        <w:rPr>
          <w:rFonts w:asciiTheme="minorHAnsi" w:hAnsiTheme="minorHAnsi"/>
          <w:sz w:val="22"/>
          <w:szCs w:val="22"/>
          <w:lang w:val="id-ID"/>
        </w:rPr>
        <w:t>9</w:t>
      </w:r>
      <w:r w:rsidRPr="00F5552D">
        <w:rPr>
          <w:rFonts w:asciiTheme="minorHAnsi" w:hAnsiTheme="minorHAnsi"/>
          <w:sz w:val="22"/>
          <w:szCs w:val="22"/>
        </w:rPr>
        <w:t xml:space="preserve"> (incl. PPN) </w:t>
      </w:r>
      <w:proofErr w:type="spellStart"/>
      <w:r w:rsidRPr="00F5552D">
        <w:rPr>
          <w:rFonts w:asciiTheme="minorHAnsi" w:hAnsiTheme="minorHAnsi"/>
          <w:sz w:val="22"/>
          <w:szCs w:val="22"/>
        </w:rPr>
        <w:t>adalah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sbb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:</w:t>
      </w:r>
    </w:p>
    <w:p w:rsidR="00F5552D" w:rsidRPr="00F5552D" w:rsidRDefault="00F5552D" w:rsidP="00986B82">
      <w:pPr>
        <w:pStyle w:val="ListParagraph"/>
        <w:numPr>
          <w:ilvl w:val="0"/>
          <w:numId w:val="32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F5552D">
        <w:rPr>
          <w:rFonts w:asciiTheme="minorHAnsi" w:hAnsiTheme="minorHAnsi"/>
          <w:sz w:val="22"/>
          <w:szCs w:val="22"/>
        </w:rPr>
        <w:t>PT. Andromed</w:t>
      </w:r>
      <w:r w:rsidR="006038A8">
        <w:rPr>
          <w:rFonts w:asciiTheme="minorHAnsi" w:hAnsiTheme="minorHAnsi"/>
          <w:sz w:val="22"/>
          <w:szCs w:val="22"/>
        </w:rPr>
        <w:t>a NPWP 01.256.898.1-052.000</w:t>
      </w:r>
      <w:r w:rsidR="006038A8">
        <w:rPr>
          <w:rFonts w:asciiTheme="minorHAnsi" w:hAnsiTheme="minorHAnsi"/>
          <w:sz w:val="22"/>
          <w:szCs w:val="22"/>
        </w:rPr>
        <w:tab/>
      </w:r>
      <w:proofErr w:type="spellStart"/>
      <w:r w:rsidR="006038A8">
        <w:rPr>
          <w:rFonts w:asciiTheme="minorHAnsi" w:hAnsiTheme="minorHAnsi"/>
          <w:sz w:val="22"/>
          <w:szCs w:val="22"/>
        </w:rPr>
        <w:t>Rp</w:t>
      </w:r>
      <w:proofErr w:type="spellEnd"/>
      <w:r w:rsidR="006038A8">
        <w:rPr>
          <w:rFonts w:asciiTheme="minorHAnsi" w:hAnsiTheme="minorHAnsi"/>
          <w:sz w:val="22"/>
          <w:szCs w:val="22"/>
        </w:rPr>
        <w:t xml:space="preserve"> </w:t>
      </w:r>
      <w:r w:rsidR="006038A8">
        <w:rPr>
          <w:rFonts w:asciiTheme="minorHAnsi" w:hAnsiTheme="minorHAnsi"/>
          <w:sz w:val="22"/>
          <w:szCs w:val="22"/>
          <w:lang w:val="id-ID"/>
        </w:rPr>
        <w:t>8</w:t>
      </w:r>
      <w:r w:rsidRPr="00F5552D">
        <w:rPr>
          <w:rFonts w:asciiTheme="minorHAnsi" w:hAnsiTheme="minorHAnsi"/>
          <w:sz w:val="22"/>
          <w:szCs w:val="22"/>
        </w:rPr>
        <w:t>50.000.000</w:t>
      </w:r>
    </w:p>
    <w:p w:rsidR="00F5552D" w:rsidRPr="00F5552D" w:rsidRDefault="00F5552D" w:rsidP="00986B82">
      <w:pPr>
        <w:pStyle w:val="ListParagraph"/>
        <w:numPr>
          <w:ilvl w:val="0"/>
          <w:numId w:val="32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F5552D">
        <w:rPr>
          <w:rFonts w:asciiTheme="minorHAnsi" w:hAnsiTheme="minorHAnsi"/>
          <w:sz w:val="22"/>
          <w:szCs w:val="22"/>
        </w:rPr>
        <w:t xml:space="preserve">PT. Avatar NPWP </w:t>
      </w:r>
      <w:r w:rsidR="006038A8">
        <w:rPr>
          <w:rFonts w:asciiTheme="minorHAnsi" w:hAnsiTheme="minorHAnsi"/>
          <w:sz w:val="22"/>
          <w:szCs w:val="22"/>
        </w:rPr>
        <w:t>02.768.983.1-423.000</w:t>
      </w:r>
      <w:r w:rsidR="006038A8">
        <w:rPr>
          <w:rFonts w:asciiTheme="minorHAnsi" w:hAnsiTheme="minorHAnsi"/>
          <w:sz w:val="22"/>
          <w:szCs w:val="22"/>
        </w:rPr>
        <w:tab/>
      </w:r>
      <w:r w:rsidR="006038A8">
        <w:rPr>
          <w:rFonts w:asciiTheme="minorHAnsi" w:hAnsiTheme="minorHAnsi"/>
          <w:sz w:val="22"/>
          <w:szCs w:val="22"/>
        </w:rPr>
        <w:tab/>
      </w:r>
      <w:proofErr w:type="spellStart"/>
      <w:r w:rsidR="006038A8">
        <w:rPr>
          <w:rFonts w:asciiTheme="minorHAnsi" w:hAnsiTheme="minorHAnsi"/>
          <w:sz w:val="22"/>
          <w:szCs w:val="22"/>
        </w:rPr>
        <w:t>Rp</w:t>
      </w:r>
      <w:proofErr w:type="spellEnd"/>
      <w:r w:rsidR="006038A8">
        <w:rPr>
          <w:rFonts w:asciiTheme="minorHAnsi" w:hAnsiTheme="minorHAnsi"/>
          <w:sz w:val="22"/>
          <w:szCs w:val="22"/>
        </w:rPr>
        <w:t xml:space="preserve"> </w:t>
      </w:r>
      <w:r w:rsidR="006038A8">
        <w:rPr>
          <w:rFonts w:asciiTheme="minorHAnsi" w:hAnsiTheme="minorHAnsi"/>
          <w:sz w:val="22"/>
          <w:szCs w:val="22"/>
          <w:lang w:val="id-ID"/>
        </w:rPr>
        <w:t>8</w:t>
      </w:r>
      <w:r w:rsidRPr="00F5552D">
        <w:rPr>
          <w:rFonts w:asciiTheme="minorHAnsi" w:hAnsiTheme="minorHAnsi"/>
          <w:sz w:val="22"/>
          <w:szCs w:val="22"/>
        </w:rPr>
        <w:t>10.000.000</w:t>
      </w:r>
    </w:p>
    <w:p w:rsidR="00F5552D" w:rsidRPr="00F5552D" w:rsidRDefault="00F5552D" w:rsidP="00986B82">
      <w:pPr>
        <w:pStyle w:val="ListParagraph"/>
        <w:numPr>
          <w:ilvl w:val="0"/>
          <w:numId w:val="32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F5552D">
        <w:rPr>
          <w:rFonts w:asciiTheme="minorHAnsi" w:hAnsiTheme="minorHAnsi"/>
          <w:sz w:val="22"/>
          <w:szCs w:val="22"/>
        </w:rPr>
        <w:t xml:space="preserve">CV. </w:t>
      </w:r>
      <w:proofErr w:type="spellStart"/>
      <w:r w:rsidRPr="00F5552D">
        <w:rPr>
          <w:rFonts w:asciiTheme="minorHAnsi" w:hAnsiTheme="minorHAnsi"/>
          <w:sz w:val="22"/>
          <w:szCs w:val="22"/>
        </w:rPr>
        <w:t>Trian</w:t>
      </w:r>
      <w:r w:rsidR="006038A8">
        <w:rPr>
          <w:rFonts w:asciiTheme="minorHAnsi" w:hAnsiTheme="minorHAnsi"/>
          <w:sz w:val="22"/>
          <w:szCs w:val="22"/>
        </w:rPr>
        <w:t>i</w:t>
      </w:r>
      <w:proofErr w:type="spellEnd"/>
      <w:r w:rsidR="006038A8">
        <w:rPr>
          <w:rFonts w:asciiTheme="minorHAnsi" w:hAnsiTheme="minorHAnsi"/>
          <w:sz w:val="22"/>
          <w:szCs w:val="22"/>
        </w:rPr>
        <w:t xml:space="preserve"> NPW 01.897.745.4-435.000</w:t>
      </w:r>
      <w:r w:rsidR="006038A8">
        <w:rPr>
          <w:rFonts w:asciiTheme="minorHAnsi" w:hAnsiTheme="minorHAnsi"/>
          <w:sz w:val="22"/>
          <w:szCs w:val="22"/>
        </w:rPr>
        <w:tab/>
      </w:r>
      <w:r w:rsidR="006038A8">
        <w:rPr>
          <w:rFonts w:asciiTheme="minorHAnsi" w:hAnsiTheme="minorHAnsi"/>
          <w:sz w:val="22"/>
          <w:szCs w:val="22"/>
        </w:rPr>
        <w:tab/>
      </w:r>
      <w:proofErr w:type="spellStart"/>
      <w:r w:rsidR="006038A8">
        <w:rPr>
          <w:rFonts w:asciiTheme="minorHAnsi" w:hAnsiTheme="minorHAnsi"/>
          <w:sz w:val="22"/>
          <w:szCs w:val="22"/>
        </w:rPr>
        <w:t>Rp</w:t>
      </w:r>
      <w:proofErr w:type="spellEnd"/>
      <w:r w:rsidR="006038A8">
        <w:rPr>
          <w:rFonts w:asciiTheme="minorHAnsi" w:hAnsiTheme="minorHAnsi"/>
          <w:sz w:val="22"/>
          <w:szCs w:val="22"/>
        </w:rPr>
        <w:t xml:space="preserve"> </w:t>
      </w:r>
      <w:r w:rsidR="006038A8">
        <w:rPr>
          <w:rFonts w:asciiTheme="minorHAnsi" w:hAnsiTheme="minorHAnsi"/>
          <w:sz w:val="22"/>
          <w:szCs w:val="22"/>
          <w:lang w:val="id-ID"/>
        </w:rPr>
        <w:t>6</w:t>
      </w:r>
      <w:r w:rsidRPr="00F5552D">
        <w:rPr>
          <w:rFonts w:asciiTheme="minorHAnsi" w:hAnsiTheme="minorHAnsi"/>
          <w:sz w:val="22"/>
          <w:szCs w:val="22"/>
        </w:rPr>
        <w:t>75.000.000</w:t>
      </w:r>
    </w:p>
    <w:p w:rsidR="00F5552D" w:rsidRPr="00F5552D" w:rsidRDefault="00F5552D" w:rsidP="00986B82">
      <w:pPr>
        <w:pStyle w:val="ListParagraph"/>
        <w:numPr>
          <w:ilvl w:val="0"/>
          <w:numId w:val="31"/>
        </w:numPr>
        <w:spacing w:after="200"/>
        <w:ind w:left="720" w:hanging="27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lastRenderedPageBreak/>
        <w:t>Melakukan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pembelian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solar </w:t>
      </w:r>
      <w:proofErr w:type="spellStart"/>
      <w:r w:rsidRPr="00F5552D">
        <w:rPr>
          <w:rFonts w:asciiTheme="minorHAnsi" w:hAnsiTheme="minorHAnsi"/>
          <w:sz w:val="22"/>
          <w:szCs w:val="22"/>
        </w:rPr>
        <w:t>sebagai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bahan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bakar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untuk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menjalankan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sebagian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mesin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ke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pertamina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tanggal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11 Nove</w:t>
      </w:r>
      <w:r>
        <w:rPr>
          <w:rFonts w:asciiTheme="minorHAnsi" w:hAnsiTheme="minorHAnsi"/>
          <w:sz w:val="22"/>
          <w:szCs w:val="22"/>
        </w:rPr>
        <w:t>mber 200</w:t>
      </w:r>
      <w:r w:rsidR="0065146B">
        <w:rPr>
          <w:rFonts w:asciiTheme="minorHAnsi" w:hAnsiTheme="minorHAnsi"/>
          <w:sz w:val="22"/>
          <w:szCs w:val="22"/>
          <w:lang w:val="id-ID"/>
        </w:rPr>
        <w:t>9</w:t>
      </w:r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sebanyak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r w:rsidR="006038A8">
        <w:rPr>
          <w:rFonts w:asciiTheme="minorHAnsi" w:hAnsiTheme="minorHAnsi"/>
          <w:sz w:val="22"/>
          <w:szCs w:val="22"/>
          <w:lang w:val="id-ID"/>
        </w:rPr>
        <w:t xml:space="preserve">100.00 lt seharga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r w:rsidR="006038A8">
        <w:rPr>
          <w:rFonts w:asciiTheme="minorHAnsi" w:hAnsiTheme="minorHAnsi"/>
          <w:sz w:val="22"/>
          <w:szCs w:val="22"/>
          <w:lang w:val="id-ID"/>
        </w:rPr>
        <w:t>6.700/liter</w:t>
      </w:r>
    </w:p>
    <w:p w:rsidR="00F5552D" w:rsidRPr="00F5552D" w:rsidRDefault="00F5552D" w:rsidP="00F5552D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F5552D" w:rsidRPr="00F5552D" w:rsidRDefault="00F5552D" w:rsidP="00986B82">
      <w:pPr>
        <w:pStyle w:val="ListParagraph"/>
        <w:numPr>
          <w:ilvl w:val="0"/>
          <w:numId w:val="29"/>
        </w:numPr>
        <w:spacing w:after="200"/>
        <w:ind w:left="450" w:hanging="45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Bendaharawan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suatu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instansi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pemerintahan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dengan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NPWP 00.123.456.7-424.000 </w:t>
      </w:r>
      <w:proofErr w:type="spellStart"/>
      <w:r w:rsidRPr="00F5552D">
        <w:rPr>
          <w:rFonts w:asciiTheme="minorHAnsi" w:hAnsiTheme="minorHAnsi"/>
          <w:sz w:val="22"/>
          <w:szCs w:val="22"/>
        </w:rPr>
        <w:t>melakukan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transaksi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pembelian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barang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dengan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rekanan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yang </w:t>
      </w:r>
      <w:proofErr w:type="spellStart"/>
      <w:r w:rsidRPr="00F5552D">
        <w:rPr>
          <w:rFonts w:asciiTheme="minorHAnsi" w:hAnsiTheme="minorHAnsi"/>
          <w:sz w:val="22"/>
          <w:szCs w:val="22"/>
        </w:rPr>
        <w:t>sumber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dananya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berasal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dari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APBN </w:t>
      </w:r>
      <w:proofErr w:type="spellStart"/>
      <w:r w:rsidRPr="00F5552D">
        <w:rPr>
          <w:rFonts w:asciiTheme="minorHAnsi" w:hAnsiTheme="minorHAnsi"/>
          <w:sz w:val="22"/>
          <w:szCs w:val="22"/>
        </w:rPr>
        <w:t>dengan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rincian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sebagai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berikut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:</w:t>
      </w:r>
    </w:p>
    <w:p w:rsidR="00F5552D" w:rsidRPr="00F5552D" w:rsidRDefault="00F5552D" w:rsidP="00986B82">
      <w:pPr>
        <w:pStyle w:val="ListParagraph"/>
        <w:numPr>
          <w:ilvl w:val="0"/>
          <w:numId w:val="30"/>
        </w:numPr>
        <w:spacing w:after="200"/>
        <w:ind w:left="720" w:hanging="27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Melakukan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kontrak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pembelian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meubeulair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dengan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CV. </w:t>
      </w:r>
      <w:proofErr w:type="spellStart"/>
      <w:r w:rsidRPr="00F5552D">
        <w:rPr>
          <w:rFonts w:asciiTheme="minorHAnsi" w:hAnsiTheme="minorHAnsi"/>
          <w:sz w:val="22"/>
          <w:szCs w:val="22"/>
        </w:rPr>
        <w:t>Ajo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NPWP 01.273.197.5-428.000 </w:t>
      </w:r>
      <w:proofErr w:type="spellStart"/>
      <w:r w:rsidRPr="00F5552D">
        <w:rPr>
          <w:rFonts w:asciiTheme="minorHAnsi" w:hAnsiTheme="minorHAnsi"/>
          <w:sz w:val="22"/>
          <w:szCs w:val="22"/>
        </w:rPr>
        <w:t>senilai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1</w:t>
      </w:r>
      <w:r w:rsidR="006038A8">
        <w:rPr>
          <w:rFonts w:asciiTheme="minorHAnsi" w:hAnsiTheme="minorHAnsi"/>
          <w:sz w:val="22"/>
          <w:szCs w:val="22"/>
          <w:lang w:val="id-ID"/>
        </w:rPr>
        <w:t>7</w:t>
      </w:r>
      <w:r w:rsidRPr="00F5552D">
        <w:rPr>
          <w:rFonts w:asciiTheme="minorHAnsi" w:hAnsiTheme="minorHAnsi"/>
          <w:sz w:val="22"/>
          <w:szCs w:val="22"/>
        </w:rPr>
        <w:t xml:space="preserve">5.000.000 (incl. PPN). </w:t>
      </w:r>
      <w:proofErr w:type="spellStart"/>
      <w:r w:rsidRPr="00F5552D">
        <w:rPr>
          <w:rFonts w:asciiTheme="minorHAnsi" w:hAnsiTheme="minorHAnsi"/>
          <w:sz w:val="22"/>
          <w:szCs w:val="22"/>
        </w:rPr>
        <w:t>Pembayaran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dilakukan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pada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tanggal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15 </w:t>
      </w:r>
      <w:proofErr w:type="spellStart"/>
      <w:r w:rsidRPr="00F5552D">
        <w:rPr>
          <w:rFonts w:asciiTheme="minorHAnsi" w:hAnsiTheme="minorHAnsi"/>
          <w:sz w:val="22"/>
          <w:szCs w:val="22"/>
        </w:rPr>
        <w:t>Januari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200</w:t>
      </w:r>
      <w:r w:rsidR="0065146B">
        <w:rPr>
          <w:rFonts w:asciiTheme="minorHAnsi" w:hAnsiTheme="minorHAnsi"/>
          <w:sz w:val="22"/>
          <w:szCs w:val="22"/>
          <w:lang w:val="id-ID"/>
        </w:rPr>
        <w:t>9</w:t>
      </w:r>
      <w:r w:rsidRPr="00F5552D">
        <w:rPr>
          <w:rFonts w:asciiTheme="minorHAnsi" w:hAnsiTheme="minorHAnsi"/>
          <w:sz w:val="22"/>
          <w:szCs w:val="22"/>
        </w:rPr>
        <w:t>.</w:t>
      </w:r>
    </w:p>
    <w:p w:rsidR="00F5552D" w:rsidRPr="00F5552D" w:rsidRDefault="00F5552D" w:rsidP="00986B82">
      <w:pPr>
        <w:pStyle w:val="ListParagraph"/>
        <w:numPr>
          <w:ilvl w:val="0"/>
          <w:numId w:val="30"/>
        </w:numPr>
        <w:spacing w:after="200"/>
        <w:ind w:left="720" w:hanging="27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Membayar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pembelian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komputer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senilai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2</w:t>
      </w:r>
      <w:r w:rsidR="006038A8">
        <w:rPr>
          <w:rFonts w:asciiTheme="minorHAnsi" w:hAnsiTheme="minorHAnsi"/>
          <w:sz w:val="22"/>
          <w:szCs w:val="22"/>
          <w:lang w:val="id-ID"/>
        </w:rPr>
        <w:t>5</w:t>
      </w:r>
      <w:r w:rsidRPr="00F5552D">
        <w:rPr>
          <w:rFonts w:asciiTheme="minorHAnsi" w:hAnsiTheme="minorHAnsi"/>
          <w:sz w:val="22"/>
          <w:szCs w:val="22"/>
        </w:rPr>
        <w:t>0.000.000 (</w:t>
      </w:r>
      <w:proofErr w:type="spellStart"/>
      <w:r w:rsidRPr="00F5552D">
        <w:rPr>
          <w:rFonts w:asciiTheme="minorHAnsi" w:hAnsiTheme="minorHAnsi"/>
          <w:sz w:val="22"/>
          <w:szCs w:val="22"/>
        </w:rPr>
        <w:t>exl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. PPN) </w:t>
      </w:r>
      <w:proofErr w:type="spellStart"/>
      <w:r w:rsidRPr="00F5552D">
        <w:rPr>
          <w:rFonts w:asciiTheme="minorHAnsi" w:hAnsiTheme="minorHAnsi"/>
          <w:sz w:val="22"/>
          <w:szCs w:val="22"/>
        </w:rPr>
        <w:t>kepada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PT. </w:t>
      </w:r>
      <w:proofErr w:type="spellStart"/>
      <w:r w:rsidRPr="00F5552D">
        <w:rPr>
          <w:rFonts w:asciiTheme="minorHAnsi" w:hAnsiTheme="minorHAnsi"/>
          <w:sz w:val="22"/>
          <w:szCs w:val="22"/>
        </w:rPr>
        <w:t>Nur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Alami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NPWP. 01.601.197.5-423.000. </w:t>
      </w:r>
      <w:proofErr w:type="spellStart"/>
      <w:r w:rsidRPr="00F5552D">
        <w:rPr>
          <w:rFonts w:asciiTheme="minorHAnsi" w:hAnsiTheme="minorHAnsi"/>
          <w:sz w:val="22"/>
          <w:szCs w:val="22"/>
        </w:rPr>
        <w:t>Pembayaran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dila</w:t>
      </w:r>
      <w:r w:rsidR="0065146B">
        <w:rPr>
          <w:rFonts w:asciiTheme="minorHAnsi" w:hAnsiTheme="minorHAnsi"/>
          <w:sz w:val="22"/>
          <w:szCs w:val="22"/>
        </w:rPr>
        <w:t>kukan</w:t>
      </w:r>
      <w:proofErr w:type="spellEnd"/>
      <w:r w:rsidR="0065146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146B">
        <w:rPr>
          <w:rFonts w:asciiTheme="minorHAnsi" w:hAnsiTheme="minorHAnsi"/>
          <w:sz w:val="22"/>
          <w:szCs w:val="22"/>
        </w:rPr>
        <w:t>pada</w:t>
      </w:r>
      <w:proofErr w:type="spellEnd"/>
      <w:r w:rsidR="0065146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146B">
        <w:rPr>
          <w:rFonts w:asciiTheme="minorHAnsi" w:hAnsiTheme="minorHAnsi"/>
          <w:sz w:val="22"/>
          <w:szCs w:val="22"/>
        </w:rPr>
        <w:t>tanggal</w:t>
      </w:r>
      <w:proofErr w:type="spellEnd"/>
      <w:r w:rsidR="0065146B">
        <w:rPr>
          <w:rFonts w:asciiTheme="minorHAnsi" w:hAnsiTheme="minorHAnsi"/>
          <w:sz w:val="22"/>
          <w:szCs w:val="22"/>
        </w:rPr>
        <w:t xml:space="preserve"> 12 </w:t>
      </w:r>
      <w:proofErr w:type="spellStart"/>
      <w:r w:rsidR="0065146B">
        <w:rPr>
          <w:rFonts w:asciiTheme="minorHAnsi" w:hAnsiTheme="minorHAnsi"/>
          <w:sz w:val="22"/>
          <w:szCs w:val="22"/>
        </w:rPr>
        <w:t>Maret</w:t>
      </w:r>
      <w:proofErr w:type="spellEnd"/>
      <w:r w:rsidR="0065146B">
        <w:rPr>
          <w:rFonts w:asciiTheme="minorHAnsi" w:hAnsiTheme="minorHAnsi"/>
          <w:sz w:val="22"/>
          <w:szCs w:val="22"/>
        </w:rPr>
        <w:t xml:space="preserve"> 200</w:t>
      </w:r>
      <w:r w:rsidR="0065146B">
        <w:rPr>
          <w:rFonts w:asciiTheme="minorHAnsi" w:hAnsiTheme="minorHAnsi"/>
          <w:sz w:val="22"/>
          <w:szCs w:val="22"/>
          <w:lang w:val="id-ID"/>
        </w:rPr>
        <w:t>9</w:t>
      </w:r>
      <w:r w:rsidRPr="00F5552D">
        <w:rPr>
          <w:rFonts w:asciiTheme="minorHAnsi" w:hAnsiTheme="minorHAnsi"/>
          <w:sz w:val="22"/>
          <w:szCs w:val="22"/>
        </w:rPr>
        <w:t xml:space="preserve">. </w:t>
      </w:r>
    </w:p>
    <w:p w:rsidR="00F5552D" w:rsidRPr="00F5552D" w:rsidRDefault="00F5552D" w:rsidP="00F5552D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F5552D" w:rsidRPr="00F5552D" w:rsidRDefault="00F5552D" w:rsidP="00986B82">
      <w:pPr>
        <w:pStyle w:val="ListParagraph"/>
        <w:numPr>
          <w:ilvl w:val="0"/>
          <w:numId w:val="29"/>
        </w:numPr>
        <w:spacing w:after="200"/>
        <w:ind w:left="450" w:hanging="450"/>
        <w:jc w:val="both"/>
        <w:rPr>
          <w:rFonts w:asciiTheme="minorHAnsi" w:hAnsiTheme="minorHAnsi"/>
          <w:sz w:val="22"/>
          <w:szCs w:val="22"/>
        </w:rPr>
      </w:pPr>
      <w:r w:rsidRPr="00F5552D">
        <w:rPr>
          <w:rFonts w:asciiTheme="minorHAnsi" w:hAnsiTheme="minorHAnsi"/>
          <w:sz w:val="22"/>
          <w:szCs w:val="22"/>
        </w:rPr>
        <w:t xml:space="preserve">PT. </w:t>
      </w:r>
      <w:proofErr w:type="spellStart"/>
      <w:r w:rsidRPr="00F5552D">
        <w:rPr>
          <w:rFonts w:asciiTheme="minorHAnsi" w:hAnsiTheme="minorHAnsi"/>
          <w:sz w:val="22"/>
          <w:szCs w:val="22"/>
        </w:rPr>
        <w:t>Manjer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Kawuryan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NPW 01.465.787.9-423.000 </w:t>
      </w:r>
      <w:proofErr w:type="spellStart"/>
      <w:r w:rsidRPr="00F5552D">
        <w:rPr>
          <w:rFonts w:asciiTheme="minorHAnsi" w:hAnsiTheme="minorHAnsi"/>
          <w:sz w:val="22"/>
          <w:szCs w:val="22"/>
        </w:rPr>
        <w:t>sebuah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perusahaan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yang </w:t>
      </w:r>
      <w:proofErr w:type="spellStart"/>
      <w:r w:rsidRPr="00F5552D">
        <w:rPr>
          <w:rFonts w:asciiTheme="minorHAnsi" w:hAnsiTheme="minorHAnsi"/>
          <w:sz w:val="22"/>
          <w:szCs w:val="22"/>
        </w:rPr>
        <w:t>bergerak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industri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garmen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melakukan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transaksi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sebagai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berikut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:</w:t>
      </w:r>
    </w:p>
    <w:p w:rsidR="00F5552D" w:rsidRPr="00F5552D" w:rsidRDefault="00F5552D" w:rsidP="00986B82">
      <w:pPr>
        <w:pStyle w:val="ListParagraph"/>
        <w:numPr>
          <w:ilvl w:val="0"/>
          <w:numId w:val="33"/>
        </w:numPr>
        <w:spacing w:after="200"/>
        <w:ind w:left="720" w:hanging="27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Melakukan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pembayaran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sebesar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4.950.000 (incl. PPN) </w:t>
      </w:r>
      <w:proofErr w:type="spellStart"/>
      <w:r w:rsidRPr="00F5552D">
        <w:rPr>
          <w:rFonts w:asciiTheme="minorHAnsi" w:hAnsiTheme="minorHAnsi"/>
          <w:sz w:val="22"/>
          <w:szCs w:val="22"/>
        </w:rPr>
        <w:t>kepada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CV. </w:t>
      </w:r>
      <w:proofErr w:type="spellStart"/>
      <w:r w:rsidRPr="00F5552D">
        <w:rPr>
          <w:rFonts w:asciiTheme="minorHAnsi" w:hAnsiTheme="minorHAnsi"/>
          <w:sz w:val="22"/>
          <w:szCs w:val="22"/>
        </w:rPr>
        <w:t>Beladut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atas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jasanya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mendapatkan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customer </w:t>
      </w:r>
      <w:proofErr w:type="spellStart"/>
      <w:r w:rsidRPr="00F5552D">
        <w:rPr>
          <w:rFonts w:asciiTheme="minorHAnsi" w:hAnsiTheme="minorHAnsi"/>
          <w:sz w:val="22"/>
          <w:szCs w:val="22"/>
        </w:rPr>
        <w:t>potensial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untuk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PT. </w:t>
      </w:r>
      <w:proofErr w:type="spellStart"/>
      <w:r w:rsidRPr="00F5552D">
        <w:rPr>
          <w:rFonts w:asciiTheme="minorHAnsi" w:hAnsiTheme="minorHAnsi"/>
          <w:sz w:val="22"/>
          <w:szCs w:val="22"/>
        </w:rPr>
        <w:t>Manjer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Kawuryan</w:t>
      </w:r>
      <w:proofErr w:type="spellEnd"/>
      <w:r w:rsidRPr="00F5552D">
        <w:rPr>
          <w:rFonts w:asciiTheme="minorHAnsi" w:hAnsiTheme="minorHAnsi"/>
          <w:sz w:val="22"/>
          <w:szCs w:val="22"/>
        </w:rPr>
        <w:t>.</w:t>
      </w:r>
    </w:p>
    <w:p w:rsidR="00F5552D" w:rsidRPr="00F5552D" w:rsidRDefault="00F5552D" w:rsidP="00986B82">
      <w:pPr>
        <w:pStyle w:val="ListParagraph"/>
        <w:numPr>
          <w:ilvl w:val="0"/>
          <w:numId w:val="33"/>
        </w:numPr>
        <w:spacing w:after="200"/>
        <w:ind w:left="720" w:hanging="27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Membayar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uang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sewa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atas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kendaraan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operasional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bulanan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yang </w:t>
      </w:r>
      <w:proofErr w:type="spellStart"/>
      <w:r w:rsidRPr="00F5552D">
        <w:rPr>
          <w:rFonts w:asciiTheme="minorHAnsi" w:hAnsiTheme="minorHAnsi"/>
          <w:sz w:val="22"/>
          <w:szCs w:val="22"/>
        </w:rPr>
        <w:t>dipakai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staff </w:t>
      </w:r>
      <w:proofErr w:type="spellStart"/>
      <w:r w:rsidRPr="00F5552D">
        <w:rPr>
          <w:rFonts w:asciiTheme="minorHAnsi" w:hAnsiTheme="minorHAnsi"/>
          <w:sz w:val="22"/>
          <w:szCs w:val="22"/>
        </w:rPr>
        <w:t>sebanyak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4 unit </w:t>
      </w:r>
      <w:proofErr w:type="spellStart"/>
      <w:r w:rsidRPr="00F5552D">
        <w:rPr>
          <w:rFonts w:asciiTheme="minorHAnsi" w:hAnsiTheme="minorHAnsi"/>
          <w:sz w:val="22"/>
          <w:szCs w:val="22"/>
        </w:rPr>
        <w:t>mobil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@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5.000.000 (</w:t>
      </w:r>
      <w:proofErr w:type="spellStart"/>
      <w:r w:rsidRPr="00F5552D">
        <w:rPr>
          <w:rFonts w:asciiTheme="minorHAnsi" w:hAnsiTheme="minorHAnsi"/>
          <w:sz w:val="22"/>
          <w:szCs w:val="22"/>
        </w:rPr>
        <w:t>exl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. PPN) </w:t>
      </w:r>
      <w:proofErr w:type="spellStart"/>
      <w:r w:rsidRPr="00F5552D">
        <w:rPr>
          <w:rFonts w:asciiTheme="minorHAnsi" w:hAnsiTheme="minorHAnsi"/>
          <w:sz w:val="22"/>
          <w:szCs w:val="22"/>
        </w:rPr>
        <w:t>kepada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PT. </w:t>
      </w:r>
      <w:proofErr w:type="spellStart"/>
      <w:r w:rsidRPr="00F5552D">
        <w:rPr>
          <w:rFonts w:asciiTheme="minorHAnsi" w:hAnsiTheme="minorHAnsi"/>
          <w:sz w:val="22"/>
          <w:szCs w:val="22"/>
        </w:rPr>
        <w:t>Tranz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Port.</w:t>
      </w:r>
    </w:p>
    <w:p w:rsidR="00F5552D" w:rsidRPr="00F5552D" w:rsidRDefault="00F5552D" w:rsidP="00986B82">
      <w:pPr>
        <w:pStyle w:val="ListParagraph"/>
        <w:numPr>
          <w:ilvl w:val="0"/>
          <w:numId w:val="33"/>
        </w:numPr>
        <w:spacing w:after="200"/>
        <w:ind w:left="720" w:hanging="27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Membayar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kepada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PT. </w:t>
      </w:r>
      <w:proofErr w:type="spellStart"/>
      <w:r w:rsidRPr="00F5552D">
        <w:rPr>
          <w:rFonts w:asciiTheme="minorHAnsi" w:hAnsiTheme="minorHAnsi"/>
          <w:sz w:val="22"/>
          <w:szCs w:val="22"/>
        </w:rPr>
        <w:t>Galia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atas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sewa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mesin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foto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copy yang </w:t>
      </w:r>
      <w:proofErr w:type="spellStart"/>
      <w:r w:rsidRPr="00F5552D">
        <w:rPr>
          <w:rFonts w:asciiTheme="minorHAnsi" w:hAnsiTheme="minorHAnsi"/>
          <w:sz w:val="22"/>
          <w:szCs w:val="22"/>
        </w:rPr>
        <w:t>dipakai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PT. </w:t>
      </w:r>
      <w:proofErr w:type="spellStart"/>
      <w:r w:rsidRPr="00F5552D">
        <w:rPr>
          <w:rFonts w:asciiTheme="minorHAnsi" w:hAnsiTheme="minorHAnsi"/>
          <w:sz w:val="22"/>
          <w:szCs w:val="22"/>
        </w:rPr>
        <w:t>Manjer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Kawuryan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sebesar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2.200.000 (incl. PPN).</w:t>
      </w:r>
    </w:p>
    <w:p w:rsidR="00F5552D" w:rsidRPr="00F5552D" w:rsidRDefault="00F5552D" w:rsidP="00986B82">
      <w:pPr>
        <w:pStyle w:val="ListParagraph"/>
        <w:numPr>
          <w:ilvl w:val="0"/>
          <w:numId w:val="33"/>
        </w:numPr>
        <w:spacing w:after="200"/>
        <w:ind w:left="720" w:hanging="27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Membayar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7.500.000 (excl. PPN) </w:t>
      </w:r>
      <w:proofErr w:type="spellStart"/>
      <w:r w:rsidRPr="00F5552D">
        <w:rPr>
          <w:rFonts w:asciiTheme="minorHAnsi" w:hAnsiTheme="minorHAnsi"/>
          <w:sz w:val="22"/>
          <w:szCs w:val="22"/>
        </w:rPr>
        <w:t>kepada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CV. </w:t>
      </w:r>
      <w:proofErr w:type="spellStart"/>
      <w:r w:rsidRPr="00F5552D">
        <w:rPr>
          <w:rFonts w:asciiTheme="minorHAnsi" w:hAnsiTheme="minorHAnsi"/>
          <w:sz w:val="22"/>
          <w:szCs w:val="22"/>
        </w:rPr>
        <w:t>Agun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atas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jasanya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memberikan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konsultasi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manajemen</w:t>
      </w:r>
      <w:proofErr w:type="spellEnd"/>
      <w:r w:rsidRPr="00F5552D">
        <w:rPr>
          <w:rFonts w:asciiTheme="minorHAnsi" w:hAnsiTheme="minorHAnsi"/>
          <w:sz w:val="22"/>
          <w:szCs w:val="22"/>
        </w:rPr>
        <w:t>.</w:t>
      </w:r>
    </w:p>
    <w:p w:rsidR="00F5552D" w:rsidRPr="00F5552D" w:rsidRDefault="00F5552D" w:rsidP="00986B82">
      <w:pPr>
        <w:pStyle w:val="ListParagraph"/>
        <w:numPr>
          <w:ilvl w:val="0"/>
          <w:numId w:val="33"/>
        </w:numPr>
        <w:spacing w:after="200"/>
        <w:ind w:left="720" w:hanging="27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Membayar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kepada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PT. </w:t>
      </w:r>
      <w:proofErr w:type="spellStart"/>
      <w:r w:rsidRPr="00F5552D">
        <w:rPr>
          <w:rFonts w:asciiTheme="minorHAnsi" w:hAnsiTheme="minorHAnsi"/>
          <w:sz w:val="22"/>
          <w:szCs w:val="22"/>
        </w:rPr>
        <w:t>Ambing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sebesar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10.000.000 (</w:t>
      </w:r>
      <w:proofErr w:type="spellStart"/>
      <w:r w:rsidRPr="00F5552D">
        <w:rPr>
          <w:rFonts w:asciiTheme="minorHAnsi" w:hAnsiTheme="minorHAnsi"/>
          <w:sz w:val="22"/>
          <w:szCs w:val="22"/>
        </w:rPr>
        <w:t>exl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. PPN) </w:t>
      </w:r>
      <w:proofErr w:type="spellStart"/>
      <w:r w:rsidRPr="00F5552D">
        <w:rPr>
          <w:rFonts w:asciiTheme="minorHAnsi" w:hAnsiTheme="minorHAnsi"/>
          <w:sz w:val="22"/>
          <w:szCs w:val="22"/>
        </w:rPr>
        <w:t>karena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telah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memberikan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4 </w:t>
      </w:r>
      <w:proofErr w:type="spellStart"/>
      <w:r w:rsidRPr="00F5552D">
        <w:rPr>
          <w:rFonts w:asciiTheme="minorHAnsi" w:hAnsiTheme="minorHAnsi"/>
          <w:sz w:val="22"/>
          <w:szCs w:val="22"/>
        </w:rPr>
        <w:t>orang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staff </w:t>
      </w:r>
      <w:proofErr w:type="spellStart"/>
      <w:r w:rsidRPr="00F5552D">
        <w:rPr>
          <w:rFonts w:asciiTheme="minorHAnsi" w:hAnsiTheme="minorHAnsi"/>
          <w:sz w:val="22"/>
          <w:szCs w:val="22"/>
        </w:rPr>
        <w:t>administrasi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yang </w:t>
      </w:r>
      <w:proofErr w:type="spellStart"/>
      <w:r w:rsidRPr="00F5552D">
        <w:rPr>
          <w:rFonts w:asciiTheme="minorHAnsi" w:hAnsiTheme="minorHAnsi"/>
          <w:sz w:val="22"/>
          <w:szCs w:val="22"/>
        </w:rPr>
        <w:t>dibutuhkan</w:t>
      </w:r>
      <w:proofErr w:type="spellEnd"/>
      <w:r w:rsidRPr="00F5552D">
        <w:rPr>
          <w:rFonts w:asciiTheme="minorHAnsi" w:hAnsiTheme="minorHAnsi"/>
          <w:sz w:val="22"/>
          <w:szCs w:val="22"/>
        </w:rPr>
        <w:t>.</w:t>
      </w:r>
    </w:p>
    <w:p w:rsidR="00F5552D" w:rsidRPr="00F5552D" w:rsidRDefault="00F5552D" w:rsidP="00986B82">
      <w:pPr>
        <w:pStyle w:val="ListParagraph"/>
        <w:numPr>
          <w:ilvl w:val="0"/>
          <w:numId w:val="33"/>
        </w:numPr>
        <w:spacing w:after="200"/>
        <w:ind w:left="720" w:hanging="27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Membayar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catering </w:t>
      </w:r>
      <w:proofErr w:type="spellStart"/>
      <w:r w:rsidRPr="00F5552D">
        <w:rPr>
          <w:rFonts w:asciiTheme="minorHAnsi" w:hAnsiTheme="minorHAnsi"/>
          <w:sz w:val="22"/>
          <w:szCs w:val="22"/>
        </w:rPr>
        <w:t>dengan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perincian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bahan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F5552D">
        <w:rPr>
          <w:rFonts w:asciiTheme="minorHAnsi" w:hAnsiTheme="minorHAnsi"/>
          <w:sz w:val="22"/>
          <w:szCs w:val="22"/>
        </w:rPr>
        <w:t>baku</w:t>
      </w:r>
      <w:proofErr w:type="spellEnd"/>
      <w:proofErr w:type="gram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makanan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100.000.000 </w:t>
      </w:r>
      <w:proofErr w:type="spellStart"/>
      <w:r w:rsidRPr="00F5552D">
        <w:rPr>
          <w:rFonts w:asciiTheme="minorHAnsi" w:hAnsiTheme="minorHAnsi"/>
          <w:sz w:val="22"/>
          <w:szCs w:val="22"/>
        </w:rPr>
        <w:t>dan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jasa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memasak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50.000.000 (</w:t>
      </w:r>
      <w:proofErr w:type="spellStart"/>
      <w:r w:rsidRPr="00F5552D">
        <w:rPr>
          <w:rFonts w:asciiTheme="minorHAnsi" w:hAnsiTheme="minorHAnsi"/>
          <w:sz w:val="22"/>
          <w:szCs w:val="22"/>
        </w:rPr>
        <w:t>exl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. PPN) </w:t>
      </w:r>
      <w:proofErr w:type="spellStart"/>
      <w:r w:rsidRPr="00F5552D">
        <w:rPr>
          <w:rFonts w:asciiTheme="minorHAnsi" w:hAnsiTheme="minorHAnsi"/>
          <w:sz w:val="22"/>
          <w:szCs w:val="22"/>
        </w:rPr>
        <w:t>kepada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CV. </w:t>
      </w:r>
      <w:proofErr w:type="spellStart"/>
      <w:r w:rsidRPr="00F5552D">
        <w:rPr>
          <w:rFonts w:asciiTheme="minorHAnsi" w:hAnsiTheme="minorHAnsi"/>
          <w:sz w:val="22"/>
          <w:szCs w:val="22"/>
        </w:rPr>
        <w:t>Tecem</w:t>
      </w:r>
      <w:proofErr w:type="spellEnd"/>
      <w:r w:rsidRPr="00F5552D">
        <w:rPr>
          <w:rFonts w:asciiTheme="minorHAnsi" w:hAnsiTheme="minorHAnsi"/>
          <w:sz w:val="22"/>
          <w:szCs w:val="22"/>
        </w:rPr>
        <w:t>.</w:t>
      </w:r>
    </w:p>
    <w:p w:rsidR="00F5552D" w:rsidRPr="00F5552D" w:rsidRDefault="00F5552D" w:rsidP="00986B82">
      <w:pPr>
        <w:pStyle w:val="ListParagraph"/>
        <w:numPr>
          <w:ilvl w:val="0"/>
          <w:numId w:val="33"/>
        </w:numPr>
        <w:spacing w:after="200"/>
        <w:ind w:left="720" w:hanging="27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Membayar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biaya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perbaikan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AC yang </w:t>
      </w:r>
      <w:proofErr w:type="spellStart"/>
      <w:r w:rsidRPr="00F5552D">
        <w:rPr>
          <w:rFonts w:asciiTheme="minorHAnsi" w:hAnsiTheme="minorHAnsi"/>
          <w:sz w:val="22"/>
          <w:szCs w:val="22"/>
        </w:rPr>
        <w:t>rusak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sebesar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2.000.000 (excl. PPN) </w:t>
      </w:r>
      <w:proofErr w:type="spellStart"/>
      <w:r w:rsidRPr="00F5552D">
        <w:rPr>
          <w:rFonts w:asciiTheme="minorHAnsi" w:hAnsiTheme="minorHAnsi"/>
          <w:sz w:val="22"/>
          <w:szCs w:val="22"/>
        </w:rPr>
        <w:t>kepada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CV. </w:t>
      </w:r>
      <w:proofErr w:type="spellStart"/>
      <w:r w:rsidRPr="00F5552D">
        <w:rPr>
          <w:rFonts w:asciiTheme="minorHAnsi" w:hAnsiTheme="minorHAnsi"/>
          <w:sz w:val="22"/>
          <w:szCs w:val="22"/>
        </w:rPr>
        <w:t>Guintoli</w:t>
      </w:r>
      <w:proofErr w:type="spellEnd"/>
    </w:p>
    <w:p w:rsidR="00F5552D" w:rsidRPr="00F5552D" w:rsidRDefault="00F5552D" w:rsidP="00986B82">
      <w:pPr>
        <w:pStyle w:val="ListParagraph"/>
        <w:numPr>
          <w:ilvl w:val="0"/>
          <w:numId w:val="33"/>
        </w:numPr>
        <w:spacing w:after="200"/>
        <w:ind w:left="720" w:hanging="27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Membayar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1.100.000.0000 (incl. PPN) </w:t>
      </w:r>
      <w:proofErr w:type="spellStart"/>
      <w:r w:rsidRPr="00F5552D">
        <w:rPr>
          <w:rFonts w:asciiTheme="minorHAnsi" w:hAnsiTheme="minorHAnsi"/>
          <w:sz w:val="22"/>
          <w:szCs w:val="22"/>
        </w:rPr>
        <w:t>atas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pelaksanaan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pembangunan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gedung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baru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untuk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perluasan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pabrik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kepada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PT. Jaya </w:t>
      </w:r>
      <w:proofErr w:type="spellStart"/>
      <w:r w:rsidRPr="00F5552D">
        <w:rPr>
          <w:rFonts w:asciiTheme="minorHAnsi" w:hAnsiTheme="minorHAnsi"/>
          <w:sz w:val="22"/>
          <w:szCs w:val="22"/>
        </w:rPr>
        <w:t>Konstrindo</w:t>
      </w:r>
      <w:proofErr w:type="spellEnd"/>
      <w:r w:rsidRPr="00F5552D">
        <w:rPr>
          <w:rFonts w:asciiTheme="minorHAnsi" w:hAnsiTheme="minorHAnsi"/>
          <w:sz w:val="22"/>
          <w:szCs w:val="22"/>
        </w:rPr>
        <w:t>.</w:t>
      </w:r>
    </w:p>
    <w:p w:rsidR="00F5552D" w:rsidRPr="00F5552D" w:rsidRDefault="00F5552D" w:rsidP="00986B82">
      <w:pPr>
        <w:pStyle w:val="ListParagraph"/>
        <w:numPr>
          <w:ilvl w:val="0"/>
          <w:numId w:val="33"/>
        </w:numPr>
        <w:spacing w:after="200"/>
        <w:ind w:left="720" w:hanging="27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Membayar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sewa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bangunan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selama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6 </w:t>
      </w:r>
      <w:proofErr w:type="spellStart"/>
      <w:r w:rsidRPr="00F5552D">
        <w:rPr>
          <w:rFonts w:asciiTheme="minorHAnsi" w:hAnsiTheme="minorHAnsi"/>
          <w:sz w:val="22"/>
          <w:szCs w:val="22"/>
        </w:rPr>
        <w:t>bulan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untuk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gerai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BTC </w:t>
      </w:r>
      <w:proofErr w:type="spellStart"/>
      <w:r w:rsidRPr="00F5552D">
        <w:rPr>
          <w:rFonts w:asciiTheme="minorHAnsi" w:hAnsiTheme="minorHAnsi"/>
          <w:sz w:val="22"/>
          <w:szCs w:val="22"/>
        </w:rPr>
        <w:t>sebesar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5.000.000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bulan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(excl. PPN) </w:t>
      </w:r>
      <w:proofErr w:type="spellStart"/>
      <w:r w:rsidRPr="00F5552D">
        <w:rPr>
          <w:rFonts w:asciiTheme="minorHAnsi" w:hAnsiTheme="minorHAnsi"/>
          <w:sz w:val="22"/>
          <w:szCs w:val="22"/>
        </w:rPr>
        <w:t>dan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r w:rsidRPr="00F5552D">
        <w:rPr>
          <w:rFonts w:asciiTheme="minorHAnsi" w:hAnsiTheme="minorHAnsi"/>
          <w:i/>
          <w:sz w:val="22"/>
          <w:szCs w:val="22"/>
        </w:rPr>
        <w:t xml:space="preserve">service charge </w:t>
      </w:r>
      <w:proofErr w:type="spellStart"/>
      <w:r w:rsidRPr="00F5552D">
        <w:rPr>
          <w:rFonts w:asciiTheme="minorHAnsi" w:hAnsiTheme="minorHAnsi"/>
          <w:sz w:val="22"/>
          <w:szCs w:val="22"/>
        </w:rPr>
        <w:t>sebesar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1.500.000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bulan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(excl. PPN).</w:t>
      </w:r>
    </w:p>
    <w:p w:rsidR="00F5552D" w:rsidRPr="00F5552D" w:rsidRDefault="00F5552D" w:rsidP="00986B82">
      <w:pPr>
        <w:pStyle w:val="ListParagraph"/>
        <w:numPr>
          <w:ilvl w:val="0"/>
          <w:numId w:val="33"/>
        </w:numPr>
        <w:spacing w:after="200"/>
        <w:ind w:left="720" w:hanging="27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Membayar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pinjaman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kepada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PT. </w:t>
      </w:r>
      <w:proofErr w:type="spellStart"/>
      <w:r w:rsidRPr="00F5552D">
        <w:rPr>
          <w:rFonts w:asciiTheme="minorHAnsi" w:hAnsiTheme="minorHAnsi"/>
          <w:sz w:val="22"/>
          <w:szCs w:val="22"/>
        </w:rPr>
        <w:t>Aruma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dengan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perincian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25.000.000 </w:t>
      </w:r>
      <w:proofErr w:type="spellStart"/>
      <w:r w:rsidRPr="00F5552D">
        <w:rPr>
          <w:rFonts w:asciiTheme="minorHAnsi" w:hAnsiTheme="minorHAnsi"/>
          <w:sz w:val="22"/>
          <w:szCs w:val="22"/>
        </w:rPr>
        <w:t>adalah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hutang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pokok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5.000.000 </w:t>
      </w:r>
      <w:proofErr w:type="spellStart"/>
      <w:r w:rsidRPr="00F5552D">
        <w:rPr>
          <w:rFonts w:asciiTheme="minorHAnsi" w:hAnsiTheme="minorHAnsi"/>
          <w:sz w:val="22"/>
          <w:szCs w:val="22"/>
        </w:rPr>
        <w:t>adalah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bunga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atas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pinjaman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tersebut</w:t>
      </w:r>
      <w:proofErr w:type="spellEnd"/>
      <w:r w:rsidRPr="00F5552D">
        <w:rPr>
          <w:rFonts w:asciiTheme="minorHAnsi" w:hAnsiTheme="minorHAnsi"/>
          <w:sz w:val="22"/>
          <w:szCs w:val="22"/>
        </w:rPr>
        <w:t>.</w:t>
      </w:r>
    </w:p>
    <w:p w:rsidR="00F5552D" w:rsidRPr="00F5552D" w:rsidRDefault="00F5552D" w:rsidP="00986B82">
      <w:pPr>
        <w:pStyle w:val="ListParagraph"/>
        <w:numPr>
          <w:ilvl w:val="0"/>
          <w:numId w:val="33"/>
        </w:numPr>
        <w:spacing w:after="200"/>
        <w:ind w:left="720" w:hanging="270"/>
        <w:jc w:val="both"/>
        <w:rPr>
          <w:rFonts w:asciiTheme="minorHAnsi" w:hAnsiTheme="minorHAnsi"/>
          <w:sz w:val="22"/>
          <w:szCs w:val="22"/>
        </w:rPr>
      </w:pPr>
      <w:r w:rsidRPr="00F5552D">
        <w:rPr>
          <w:rFonts w:asciiTheme="minorHAnsi" w:hAnsiTheme="minorHAnsi"/>
          <w:sz w:val="22"/>
          <w:szCs w:val="22"/>
        </w:rPr>
        <w:t xml:space="preserve">Cleaning service </w:t>
      </w:r>
      <w:proofErr w:type="spellStart"/>
      <w:r w:rsidRPr="00F5552D">
        <w:rPr>
          <w:rFonts w:asciiTheme="minorHAnsi" w:hAnsiTheme="minorHAnsi"/>
          <w:sz w:val="22"/>
          <w:szCs w:val="22"/>
        </w:rPr>
        <w:t>merupakan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orang-orang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yang </w:t>
      </w:r>
      <w:proofErr w:type="spellStart"/>
      <w:r w:rsidRPr="00F5552D">
        <w:rPr>
          <w:rFonts w:asciiTheme="minorHAnsi" w:hAnsiTheme="minorHAnsi"/>
          <w:sz w:val="22"/>
          <w:szCs w:val="22"/>
        </w:rPr>
        <w:t>disediakan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oleh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PT. Juno </w:t>
      </w:r>
      <w:proofErr w:type="spellStart"/>
      <w:r w:rsidRPr="00F5552D">
        <w:rPr>
          <w:rFonts w:asciiTheme="minorHAnsi" w:hAnsiTheme="minorHAnsi"/>
          <w:sz w:val="22"/>
          <w:szCs w:val="22"/>
        </w:rPr>
        <w:t>untuk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ditempatkan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PT. </w:t>
      </w:r>
      <w:proofErr w:type="spellStart"/>
      <w:r w:rsidRPr="00F5552D">
        <w:rPr>
          <w:rFonts w:asciiTheme="minorHAnsi" w:hAnsiTheme="minorHAnsi"/>
          <w:sz w:val="22"/>
          <w:szCs w:val="22"/>
        </w:rPr>
        <w:t>Manjer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Kawuryan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mendapatkan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bayaran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15.000.000 (excl. PPN)</w:t>
      </w:r>
    </w:p>
    <w:p w:rsidR="00F5552D" w:rsidRPr="00F5552D" w:rsidRDefault="00F5552D" w:rsidP="00986B82">
      <w:pPr>
        <w:pStyle w:val="ListParagraph"/>
        <w:numPr>
          <w:ilvl w:val="0"/>
          <w:numId w:val="33"/>
        </w:numPr>
        <w:spacing w:after="200"/>
        <w:ind w:left="720" w:hanging="270"/>
        <w:jc w:val="both"/>
        <w:rPr>
          <w:rFonts w:asciiTheme="minorHAnsi" w:hAnsiTheme="minorHAnsi"/>
          <w:sz w:val="22"/>
          <w:szCs w:val="22"/>
        </w:rPr>
      </w:pPr>
      <w:r w:rsidRPr="00F5552D">
        <w:rPr>
          <w:rFonts w:asciiTheme="minorHAnsi" w:hAnsiTheme="minorHAnsi"/>
          <w:sz w:val="22"/>
          <w:szCs w:val="22"/>
        </w:rPr>
        <w:t xml:space="preserve">PT. Security </w:t>
      </w:r>
      <w:proofErr w:type="spellStart"/>
      <w:r w:rsidRPr="00F5552D">
        <w:rPr>
          <w:rFonts w:asciiTheme="minorHAnsi" w:hAnsiTheme="minorHAnsi"/>
          <w:sz w:val="22"/>
          <w:szCs w:val="22"/>
        </w:rPr>
        <w:t>menyediakan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Satpam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untuk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menjaga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keamanan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PT. </w:t>
      </w:r>
      <w:proofErr w:type="spellStart"/>
      <w:r w:rsidRPr="00F5552D">
        <w:rPr>
          <w:rFonts w:asciiTheme="minorHAnsi" w:hAnsiTheme="minorHAnsi"/>
          <w:sz w:val="22"/>
          <w:szCs w:val="22"/>
        </w:rPr>
        <w:t>Manjer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Kawuryan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oleh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karenanya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PT. Security </w:t>
      </w:r>
      <w:proofErr w:type="spellStart"/>
      <w:r w:rsidRPr="00F5552D">
        <w:rPr>
          <w:rFonts w:asciiTheme="minorHAnsi" w:hAnsiTheme="minorHAnsi"/>
          <w:sz w:val="22"/>
          <w:szCs w:val="22"/>
        </w:rPr>
        <w:t>dibayar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20.000.000 (excl. PPN)</w:t>
      </w:r>
    </w:p>
    <w:p w:rsidR="00F5552D" w:rsidRPr="00F5552D" w:rsidRDefault="00F5552D" w:rsidP="00986B82">
      <w:pPr>
        <w:pStyle w:val="ListParagraph"/>
        <w:numPr>
          <w:ilvl w:val="0"/>
          <w:numId w:val="33"/>
        </w:numPr>
        <w:spacing w:after="200"/>
        <w:ind w:left="720" w:hanging="270"/>
        <w:jc w:val="both"/>
        <w:rPr>
          <w:rFonts w:asciiTheme="minorHAnsi" w:hAnsiTheme="minorHAnsi"/>
          <w:sz w:val="22"/>
          <w:szCs w:val="22"/>
        </w:rPr>
      </w:pPr>
      <w:r w:rsidRPr="00F5552D">
        <w:rPr>
          <w:rFonts w:asciiTheme="minorHAnsi" w:hAnsiTheme="minorHAnsi"/>
          <w:sz w:val="22"/>
          <w:szCs w:val="22"/>
        </w:rPr>
        <w:t xml:space="preserve">PT. </w:t>
      </w:r>
      <w:proofErr w:type="spellStart"/>
      <w:r w:rsidRPr="00F5552D">
        <w:rPr>
          <w:rFonts w:asciiTheme="minorHAnsi" w:hAnsiTheme="minorHAnsi"/>
          <w:sz w:val="22"/>
          <w:szCs w:val="22"/>
        </w:rPr>
        <w:t>Manjer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Kawuryan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memenangkan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hadiah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undian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mobil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dari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Bank BCA yang </w:t>
      </w:r>
      <w:proofErr w:type="spellStart"/>
      <w:r w:rsidRPr="00F5552D">
        <w:rPr>
          <w:rFonts w:asciiTheme="minorHAnsi" w:hAnsiTheme="minorHAnsi"/>
          <w:sz w:val="22"/>
          <w:szCs w:val="22"/>
        </w:rPr>
        <w:t>apabila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dinilai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dengan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harga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pasarnya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adalah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250.000.000</w:t>
      </w:r>
    </w:p>
    <w:p w:rsidR="00F5552D" w:rsidRPr="00F5552D" w:rsidRDefault="00F5552D" w:rsidP="00986B82">
      <w:pPr>
        <w:pStyle w:val="ListParagraph"/>
        <w:numPr>
          <w:ilvl w:val="0"/>
          <w:numId w:val="33"/>
        </w:numPr>
        <w:spacing w:after="200"/>
        <w:ind w:left="720" w:hanging="270"/>
        <w:jc w:val="both"/>
        <w:rPr>
          <w:rFonts w:asciiTheme="minorHAnsi" w:hAnsiTheme="minorHAnsi"/>
          <w:sz w:val="22"/>
          <w:szCs w:val="22"/>
        </w:rPr>
      </w:pPr>
      <w:r w:rsidRPr="00F5552D">
        <w:rPr>
          <w:rFonts w:asciiTheme="minorHAnsi" w:hAnsiTheme="minorHAnsi"/>
          <w:sz w:val="22"/>
          <w:szCs w:val="22"/>
        </w:rPr>
        <w:t xml:space="preserve">PT. </w:t>
      </w:r>
      <w:proofErr w:type="spellStart"/>
      <w:r w:rsidRPr="00F5552D">
        <w:rPr>
          <w:rFonts w:asciiTheme="minorHAnsi" w:hAnsiTheme="minorHAnsi"/>
          <w:sz w:val="22"/>
          <w:szCs w:val="22"/>
        </w:rPr>
        <w:t>Manjer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Kawuryan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menjual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sebagian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asetnya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berupa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tanah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bangunan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dengan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harga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jual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600.000.000 </w:t>
      </w:r>
      <w:proofErr w:type="spellStart"/>
      <w:r w:rsidRPr="00F5552D">
        <w:rPr>
          <w:rFonts w:asciiTheme="minorHAnsi" w:hAnsiTheme="minorHAnsi"/>
          <w:sz w:val="22"/>
          <w:szCs w:val="22"/>
        </w:rPr>
        <w:t>dan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NJOP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550.000.000 </w:t>
      </w:r>
      <w:proofErr w:type="spellStart"/>
      <w:r w:rsidRPr="00F5552D">
        <w:rPr>
          <w:rFonts w:asciiTheme="minorHAnsi" w:hAnsiTheme="minorHAnsi"/>
          <w:sz w:val="22"/>
          <w:szCs w:val="22"/>
        </w:rPr>
        <w:t>dan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NPOPTKP </w:t>
      </w:r>
      <w:proofErr w:type="spellStart"/>
      <w:r w:rsidRPr="00F5552D">
        <w:rPr>
          <w:rFonts w:asciiTheme="minorHAnsi" w:hAnsiTheme="minorHAnsi"/>
          <w:sz w:val="22"/>
          <w:szCs w:val="22"/>
        </w:rPr>
        <w:t>adalah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25.000.000 </w:t>
      </w:r>
      <w:proofErr w:type="spellStart"/>
      <w:r w:rsidRPr="00F5552D">
        <w:rPr>
          <w:rFonts w:asciiTheme="minorHAnsi" w:hAnsiTheme="minorHAnsi"/>
          <w:sz w:val="22"/>
          <w:szCs w:val="22"/>
        </w:rPr>
        <w:t>karena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berada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Cimahi</w:t>
      </w:r>
      <w:proofErr w:type="spellEnd"/>
      <w:r w:rsidRPr="00F5552D">
        <w:rPr>
          <w:rFonts w:asciiTheme="minorHAnsi" w:hAnsiTheme="minorHAnsi"/>
          <w:sz w:val="22"/>
          <w:szCs w:val="22"/>
        </w:rPr>
        <w:t>.</w:t>
      </w:r>
    </w:p>
    <w:p w:rsidR="00F5552D" w:rsidRPr="00F5552D" w:rsidRDefault="00F5552D" w:rsidP="00986B82">
      <w:pPr>
        <w:pStyle w:val="ListParagraph"/>
        <w:numPr>
          <w:ilvl w:val="0"/>
          <w:numId w:val="33"/>
        </w:numPr>
        <w:spacing w:after="200"/>
        <w:ind w:left="720" w:hanging="27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Atas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sebagian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hasil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penjualan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asset </w:t>
      </w:r>
      <w:proofErr w:type="spellStart"/>
      <w:r w:rsidRPr="00F5552D">
        <w:rPr>
          <w:rFonts w:asciiTheme="minorHAnsi" w:hAnsiTheme="minorHAnsi"/>
          <w:sz w:val="22"/>
          <w:szCs w:val="22"/>
        </w:rPr>
        <w:t>tersebut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kemudian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dibelikan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kembali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tanah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bangunan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dengan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harga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beli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350.000.000 NJOP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400.000.000 </w:t>
      </w:r>
      <w:proofErr w:type="spellStart"/>
      <w:r w:rsidRPr="00F5552D">
        <w:rPr>
          <w:rFonts w:asciiTheme="minorHAnsi" w:hAnsiTheme="minorHAnsi"/>
          <w:sz w:val="22"/>
          <w:szCs w:val="22"/>
        </w:rPr>
        <w:t>sedangkan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NPOPTKP </w:t>
      </w:r>
      <w:proofErr w:type="spellStart"/>
      <w:r w:rsidRPr="00F5552D">
        <w:rPr>
          <w:rFonts w:asciiTheme="minorHAnsi" w:hAnsiTheme="minorHAnsi"/>
          <w:sz w:val="22"/>
          <w:szCs w:val="22"/>
        </w:rPr>
        <w:t>adalah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Rp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30.000.000 </w:t>
      </w:r>
      <w:proofErr w:type="spellStart"/>
      <w:r w:rsidRPr="00F5552D">
        <w:rPr>
          <w:rFonts w:asciiTheme="minorHAnsi" w:hAnsiTheme="minorHAnsi"/>
          <w:sz w:val="22"/>
          <w:szCs w:val="22"/>
        </w:rPr>
        <w:t>karena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berada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daerah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Bandung.</w:t>
      </w:r>
    </w:p>
    <w:p w:rsidR="006038A8" w:rsidRDefault="006038A8" w:rsidP="00F5552D">
      <w:pPr>
        <w:pStyle w:val="ListParagraph"/>
        <w:ind w:left="450"/>
        <w:jc w:val="both"/>
        <w:rPr>
          <w:rFonts w:asciiTheme="minorHAnsi" w:hAnsiTheme="minorHAnsi"/>
          <w:b/>
          <w:sz w:val="22"/>
          <w:szCs w:val="22"/>
          <w:u w:val="single"/>
          <w:lang w:val="id-ID"/>
        </w:rPr>
      </w:pPr>
    </w:p>
    <w:p w:rsidR="006038A8" w:rsidRDefault="006038A8" w:rsidP="00F5552D">
      <w:pPr>
        <w:pStyle w:val="ListParagraph"/>
        <w:ind w:left="450"/>
        <w:jc w:val="both"/>
        <w:rPr>
          <w:rFonts w:asciiTheme="minorHAnsi" w:hAnsiTheme="minorHAnsi"/>
          <w:b/>
          <w:sz w:val="22"/>
          <w:szCs w:val="22"/>
          <w:u w:val="single"/>
          <w:lang w:val="id-ID"/>
        </w:rPr>
      </w:pPr>
    </w:p>
    <w:p w:rsidR="00F5552D" w:rsidRPr="00F5552D" w:rsidRDefault="00F5552D" w:rsidP="00F5552D">
      <w:pPr>
        <w:pStyle w:val="ListParagraph"/>
        <w:ind w:left="450"/>
        <w:jc w:val="both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F5552D">
        <w:rPr>
          <w:rFonts w:asciiTheme="minorHAnsi" w:hAnsiTheme="minorHAnsi"/>
          <w:b/>
          <w:sz w:val="22"/>
          <w:szCs w:val="22"/>
          <w:u w:val="single"/>
        </w:rPr>
        <w:t>Tugas</w:t>
      </w:r>
      <w:proofErr w:type="spellEnd"/>
      <w:r w:rsidRPr="00F5552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F5552D">
        <w:rPr>
          <w:rFonts w:asciiTheme="minorHAnsi" w:hAnsiTheme="minorHAnsi"/>
          <w:b/>
          <w:sz w:val="22"/>
          <w:szCs w:val="22"/>
          <w:u w:val="single"/>
        </w:rPr>
        <w:t>Saudara</w:t>
      </w:r>
      <w:proofErr w:type="spellEnd"/>
      <w:r w:rsidR="00B5609F">
        <w:rPr>
          <w:rFonts w:asciiTheme="minorHAnsi" w:hAnsiTheme="minorHAnsi"/>
          <w:b/>
          <w:sz w:val="22"/>
          <w:szCs w:val="22"/>
          <w:u w:val="single"/>
        </w:rPr>
        <w:t>/</w:t>
      </w:r>
      <w:proofErr w:type="spellStart"/>
      <w:proofErr w:type="gramStart"/>
      <w:r w:rsidR="00B5609F">
        <w:rPr>
          <w:rFonts w:asciiTheme="minorHAnsi" w:hAnsiTheme="minorHAnsi"/>
          <w:b/>
          <w:sz w:val="22"/>
          <w:szCs w:val="22"/>
          <w:u w:val="single"/>
        </w:rPr>
        <w:t>i</w:t>
      </w:r>
      <w:proofErr w:type="spellEnd"/>
      <w:r w:rsidRPr="00F5552D">
        <w:rPr>
          <w:rFonts w:asciiTheme="minorHAnsi" w:hAnsiTheme="minorHAnsi"/>
          <w:b/>
          <w:sz w:val="22"/>
          <w:szCs w:val="22"/>
          <w:u w:val="single"/>
        </w:rPr>
        <w:t xml:space="preserve"> :</w:t>
      </w:r>
      <w:proofErr w:type="gramEnd"/>
    </w:p>
    <w:p w:rsidR="00F5552D" w:rsidRPr="00F5552D" w:rsidRDefault="00F5552D" w:rsidP="00986B82">
      <w:pPr>
        <w:pStyle w:val="ListParagraph"/>
        <w:numPr>
          <w:ilvl w:val="0"/>
          <w:numId w:val="34"/>
        </w:numPr>
        <w:spacing w:after="20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5552D">
        <w:rPr>
          <w:rFonts w:asciiTheme="minorHAnsi" w:hAnsiTheme="minorHAnsi"/>
          <w:sz w:val="22"/>
          <w:szCs w:val="22"/>
        </w:rPr>
        <w:t>Hitunglah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semua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PPh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Pemotongan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Pemungutan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r w:rsidR="00D0094E">
        <w:rPr>
          <w:rFonts w:asciiTheme="minorHAnsi" w:hAnsiTheme="minorHAnsi"/>
          <w:sz w:val="22"/>
          <w:szCs w:val="22"/>
          <w:lang w:val="id-ID"/>
        </w:rPr>
        <w:t>di atas.</w:t>
      </w:r>
    </w:p>
    <w:p w:rsidR="00F5552D" w:rsidRPr="00F5552D" w:rsidRDefault="00F5552D" w:rsidP="00986B82">
      <w:pPr>
        <w:pStyle w:val="ListParagraph"/>
        <w:numPr>
          <w:ilvl w:val="0"/>
          <w:numId w:val="34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F5552D">
        <w:rPr>
          <w:rFonts w:asciiTheme="minorHAnsi" w:hAnsiTheme="minorHAnsi"/>
          <w:sz w:val="22"/>
          <w:szCs w:val="22"/>
        </w:rPr>
        <w:t xml:space="preserve">Dan </w:t>
      </w:r>
      <w:proofErr w:type="spellStart"/>
      <w:r w:rsidRPr="00F5552D">
        <w:rPr>
          <w:rFonts w:asciiTheme="minorHAnsi" w:hAnsiTheme="minorHAnsi"/>
          <w:sz w:val="22"/>
          <w:szCs w:val="22"/>
        </w:rPr>
        <w:t>sebutkan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pemotong</w:t>
      </w:r>
      <w:proofErr w:type="spellEnd"/>
      <w:r w:rsidRPr="00F5552D">
        <w:rPr>
          <w:rFonts w:asciiTheme="minorHAnsi" w:hAnsiTheme="minorHAnsi"/>
          <w:sz w:val="22"/>
          <w:szCs w:val="22"/>
        </w:rPr>
        <w:t>/</w:t>
      </w:r>
      <w:proofErr w:type="spellStart"/>
      <w:r w:rsidRPr="00F5552D">
        <w:rPr>
          <w:rFonts w:asciiTheme="minorHAnsi" w:hAnsiTheme="minorHAnsi"/>
          <w:sz w:val="22"/>
          <w:szCs w:val="22"/>
        </w:rPr>
        <w:t>pemungut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atas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transaksi-transaksi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tersebut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di</w:t>
      </w:r>
      <w:proofErr w:type="spellEnd"/>
      <w:r w:rsidRPr="00F55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552D">
        <w:rPr>
          <w:rFonts w:asciiTheme="minorHAnsi" w:hAnsiTheme="minorHAnsi"/>
          <w:sz w:val="22"/>
          <w:szCs w:val="22"/>
        </w:rPr>
        <w:t>atas</w:t>
      </w:r>
      <w:proofErr w:type="spellEnd"/>
      <w:r w:rsidRPr="00F5552D">
        <w:rPr>
          <w:rFonts w:asciiTheme="minorHAnsi" w:hAnsiTheme="minorHAnsi"/>
          <w:sz w:val="22"/>
          <w:szCs w:val="22"/>
        </w:rPr>
        <w:t>.</w:t>
      </w:r>
    </w:p>
    <w:p w:rsidR="00A12A90" w:rsidRDefault="00A12A90" w:rsidP="00A12A90">
      <w:pPr>
        <w:ind w:right="-180"/>
        <w:jc w:val="both"/>
        <w:rPr>
          <w:rFonts w:asciiTheme="minorHAnsi" w:eastAsia="MS Song" w:hAnsiTheme="minorHAnsi"/>
          <w:bCs/>
          <w:sz w:val="22"/>
          <w:szCs w:val="22"/>
          <w:lang w:val="id-ID"/>
        </w:rPr>
      </w:pPr>
    </w:p>
    <w:p w:rsidR="00A12A90" w:rsidRPr="00837E0E" w:rsidRDefault="00A12A90" w:rsidP="00837E0E">
      <w:pPr>
        <w:pStyle w:val="ListParagraph"/>
        <w:numPr>
          <w:ilvl w:val="0"/>
          <w:numId w:val="29"/>
        </w:numPr>
        <w:ind w:left="540" w:right="-180" w:hanging="540"/>
        <w:jc w:val="both"/>
        <w:rPr>
          <w:rFonts w:asciiTheme="minorHAnsi" w:eastAsia="MS Song" w:hAnsiTheme="minorHAnsi"/>
          <w:bCs/>
          <w:sz w:val="22"/>
          <w:szCs w:val="22"/>
          <w:lang w:val="id-ID"/>
        </w:rPr>
      </w:pPr>
      <w:r w:rsidRPr="00837E0E">
        <w:rPr>
          <w:rFonts w:asciiTheme="minorHAnsi" w:eastAsia="MS Song" w:hAnsiTheme="minorHAnsi"/>
          <w:bCs/>
          <w:sz w:val="22"/>
          <w:szCs w:val="22"/>
          <w:lang w:val="id-ID"/>
        </w:rPr>
        <w:t>Ph Neto Dalam Negeri PT. Angkasa tahun 2009 adalah Rp 500.000.000, Ph Neto Luar Negeri terdiri dari :</w:t>
      </w:r>
    </w:p>
    <w:p w:rsidR="00A12A90" w:rsidRPr="00A12A90" w:rsidRDefault="00A12A90" w:rsidP="00A12A90">
      <w:pPr>
        <w:pStyle w:val="ListParagraph"/>
        <w:rPr>
          <w:rFonts w:asciiTheme="minorHAnsi" w:eastAsia="MS Song" w:hAnsiTheme="minorHAnsi"/>
          <w:bCs/>
          <w:sz w:val="22"/>
          <w:szCs w:val="22"/>
          <w:lang w:val="id-ID"/>
        </w:rPr>
      </w:pPr>
    </w:p>
    <w:p w:rsidR="00A12A90" w:rsidRDefault="00A12A90" w:rsidP="00A12A90">
      <w:pPr>
        <w:pStyle w:val="ListParagraph"/>
        <w:numPr>
          <w:ilvl w:val="0"/>
          <w:numId w:val="32"/>
        </w:numPr>
        <w:rPr>
          <w:rFonts w:asciiTheme="minorHAnsi" w:eastAsia="MS Song" w:hAnsiTheme="minorHAnsi"/>
          <w:bCs/>
          <w:sz w:val="22"/>
          <w:szCs w:val="22"/>
          <w:lang w:val="id-ID"/>
        </w:rPr>
      </w:pPr>
      <w:r>
        <w:rPr>
          <w:rFonts w:asciiTheme="minorHAnsi" w:eastAsia="MS Song" w:hAnsiTheme="minorHAnsi"/>
          <w:bCs/>
          <w:sz w:val="22"/>
          <w:szCs w:val="22"/>
          <w:lang w:val="id-ID"/>
        </w:rPr>
        <w:t>Ph Neto USA</w:t>
      </w:r>
      <w:r>
        <w:rPr>
          <w:rFonts w:asciiTheme="minorHAnsi" w:eastAsia="MS Song" w:hAnsiTheme="minorHAnsi"/>
          <w:bCs/>
          <w:sz w:val="22"/>
          <w:szCs w:val="22"/>
          <w:lang w:val="id-ID"/>
        </w:rPr>
        <w:tab/>
        <w:t>Rp 200.000.000 (dipotong Pajak Rp 40.000.000)</w:t>
      </w:r>
    </w:p>
    <w:p w:rsidR="00A12A90" w:rsidRDefault="00837E0E" w:rsidP="00A12A90">
      <w:pPr>
        <w:pStyle w:val="ListParagraph"/>
        <w:numPr>
          <w:ilvl w:val="0"/>
          <w:numId w:val="32"/>
        </w:numPr>
        <w:rPr>
          <w:rFonts w:asciiTheme="minorHAnsi" w:eastAsia="MS Song" w:hAnsiTheme="minorHAnsi"/>
          <w:bCs/>
          <w:sz w:val="22"/>
          <w:szCs w:val="22"/>
          <w:lang w:val="id-ID"/>
        </w:rPr>
      </w:pPr>
      <w:r>
        <w:rPr>
          <w:rFonts w:asciiTheme="minorHAnsi" w:eastAsia="MS Song" w:hAnsiTheme="minorHAnsi"/>
          <w:bCs/>
          <w:sz w:val="22"/>
          <w:szCs w:val="22"/>
          <w:lang w:val="id-ID"/>
        </w:rPr>
        <w:t>Ph Neto Malaysia</w:t>
      </w:r>
      <w:r>
        <w:rPr>
          <w:rFonts w:asciiTheme="minorHAnsi" w:eastAsia="MS Song" w:hAnsiTheme="minorHAnsi"/>
          <w:bCs/>
          <w:sz w:val="22"/>
          <w:szCs w:val="22"/>
          <w:lang w:val="id-ID"/>
        </w:rPr>
        <w:tab/>
        <w:t xml:space="preserve">(Rp 100.000.000) </w:t>
      </w:r>
    </w:p>
    <w:p w:rsidR="00837E0E" w:rsidRDefault="00837E0E" w:rsidP="00A12A90">
      <w:pPr>
        <w:pStyle w:val="ListParagraph"/>
        <w:numPr>
          <w:ilvl w:val="0"/>
          <w:numId w:val="32"/>
        </w:numPr>
        <w:rPr>
          <w:rFonts w:asciiTheme="minorHAnsi" w:eastAsia="MS Song" w:hAnsiTheme="minorHAnsi"/>
          <w:bCs/>
          <w:sz w:val="22"/>
          <w:szCs w:val="22"/>
          <w:lang w:val="id-ID"/>
        </w:rPr>
      </w:pPr>
      <w:r>
        <w:rPr>
          <w:rFonts w:asciiTheme="minorHAnsi" w:eastAsia="MS Song" w:hAnsiTheme="minorHAnsi"/>
          <w:bCs/>
          <w:sz w:val="22"/>
          <w:szCs w:val="22"/>
          <w:lang w:val="id-ID"/>
        </w:rPr>
        <w:t>Ph Neto Singapura</w:t>
      </w:r>
      <w:r>
        <w:rPr>
          <w:rFonts w:asciiTheme="minorHAnsi" w:eastAsia="MS Song" w:hAnsiTheme="minorHAnsi"/>
          <w:bCs/>
          <w:sz w:val="22"/>
          <w:szCs w:val="22"/>
          <w:lang w:val="id-ID"/>
        </w:rPr>
        <w:tab/>
        <w:t>Rp 250.000.000 (dipotong Pajak Rp 20.000.000)</w:t>
      </w:r>
    </w:p>
    <w:p w:rsidR="00837E0E" w:rsidRDefault="00837E0E" w:rsidP="00837E0E">
      <w:pPr>
        <w:pStyle w:val="ListParagraph"/>
        <w:ind w:left="1080"/>
        <w:rPr>
          <w:rFonts w:asciiTheme="minorHAnsi" w:eastAsia="MS Song" w:hAnsiTheme="minorHAnsi"/>
          <w:bCs/>
          <w:sz w:val="22"/>
          <w:szCs w:val="22"/>
          <w:lang w:val="id-ID"/>
        </w:rPr>
      </w:pPr>
    </w:p>
    <w:p w:rsidR="00837E0E" w:rsidRDefault="00837E0E" w:rsidP="00837E0E">
      <w:pPr>
        <w:pStyle w:val="ListParagraph"/>
        <w:ind w:left="1080"/>
        <w:rPr>
          <w:rFonts w:asciiTheme="minorHAnsi" w:eastAsia="MS Song" w:hAnsiTheme="minorHAnsi"/>
          <w:bCs/>
          <w:sz w:val="22"/>
          <w:szCs w:val="22"/>
          <w:lang w:val="id-ID"/>
        </w:rPr>
      </w:pPr>
      <w:r>
        <w:rPr>
          <w:rFonts w:asciiTheme="minorHAnsi" w:eastAsia="MS Song" w:hAnsiTheme="minorHAnsi"/>
          <w:bCs/>
          <w:sz w:val="22"/>
          <w:szCs w:val="22"/>
          <w:lang w:val="id-ID"/>
        </w:rPr>
        <w:t>Hitung PPh Pasal 24 untuk masing-masing negara di atas yang boleh dikreditkan sebagai kredit pajak.</w:t>
      </w:r>
    </w:p>
    <w:p w:rsidR="00837E0E" w:rsidRPr="00A12A90" w:rsidRDefault="00837E0E" w:rsidP="00837E0E">
      <w:pPr>
        <w:pStyle w:val="ListParagraph"/>
        <w:ind w:left="1080"/>
        <w:rPr>
          <w:rFonts w:asciiTheme="minorHAnsi" w:eastAsia="MS Song" w:hAnsiTheme="minorHAnsi"/>
          <w:bCs/>
          <w:sz w:val="22"/>
          <w:szCs w:val="22"/>
          <w:lang w:val="id-ID"/>
        </w:rPr>
      </w:pPr>
    </w:p>
    <w:p w:rsidR="00A12A90" w:rsidRPr="00A12A90" w:rsidRDefault="00A12A90" w:rsidP="00837E0E">
      <w:pPr>
        <w:pStyle w:val="ListParagraph"/>
        <w:ind w:left="810" w:right="-180"/>
        <w:jc w:val="both"/>
        <w:rPr>
          <w:rFonts w:asciiTheme="minorHAnsi" w:eastAsia="MS Song" w:hAnsiTheme="minorHAnsi"/>
          <w:bCs/>
          <w:sz w:val="22"/>
          <w:szCs w:val="22"/>
          <w:lang w:val="id-ID"/>
        </w:rPr>
      </w:pPr>
    </w:p>
    <w:p w:rsidR="00A12A90" w:rsidRDefault="00A12A90" w:rsidP="00A12A90">
      <w:pPr>
        <w:ind w:right="-180"/>
        <w:jc w:val="both"/>
        <w:rPr>
          <w:rFonts w:asciiTheme="minorHAnsi" w:eastAsia="MS Song" w:hAnsiTheme="minorHAnsi"/>
          <w:bCs/>
          <w:sz w:val="22"/>
          <w:szCs w:val="22"/>
          <w:lang w:val="id-ID"/>
        </w:rPr>
      </w:pPr>
    </w:p>
    <w:p w:rsidR="00A12A90" w:rsidRPr="00A12A90" w:rsidRDefault="00A12A90" w:rsidP="00A12A90">
      <w:pPr>
        <w:ind w:right="-180"/>
        <w:jc w:val="both"/>
        <w:rPr>
          <w:rFonts w:asciiTheme="minorHAnsi" w:eastAsia="MS Song" w:hAnsiTheme="minorHAnsi"/>
          <w:bCs/>
          <w:sz w:val="22"/>
          <w:szCs w:val="22"/>
          <w:lang w:val="id-ID"/>
        </w:rPr>
      </w:pPr>
    </w:p>
    <w:p w:rsidR="00D0094E" w:rsidRDefault="00D0094E" w:rsidP="000C0823">
      <w:pPr>
        <w:pStyle w:val="NoSpacing"/>
        <w:jc w:val="both"/>
        <w:rPr>
          <w:rFonts w:asciiTheme="minorHAnsi" w:eastAsia="MS Song" w:hAnsiTheme="minorHAnsi"/>
          <w:sz w:val="22"/>
          <w:szCs w:val="22"/>
        </w:rPr>
      </w:pPr>
    </w:p>
    <w:p w:rsidR="00D0094E" w:rsidRPr="00D0094E" w:rsidRDefault="00D0094E" w:rsidP="00D0094E">
      <w:pPr>
        <w:rPr>
          <w:rFonts w:eastAsia="MS Song"/>
        </w:rPr>
      </w:pPr>
    </w:p>
    <w:p w:rsidR="00D0094E" w:rsidRPr="00D0094E" w:rsidRDefault="00D0094E" w:rsidP="00D0094E">
      <w:pPr>
        <w:rPr>
          <w:rFonts w:eastAsia="MS Song"/>
        </w:rPr>
      </w:pPr>
    </w:p>
    <w:p w:rsidR="00D0094E" w:rsidRPr="00D0094E" w:rsidRDefault="00D0094E" w:rsidP="00D0094E">
      <w:pPr>
        <w:rPr>
          <w:rFonts w:eastAsia="MS Song"/>
        </w:rPr>
      </w:pPr>
    </w:p>
    <w:p w:rsidR="00D0094E" w:rsidRPr="00D0094E" w:rsidRDefault="00D0094E" w:rsidP="00D0094E">
      <w:pPr>
        <w:rPr>
          <w:rFonts w:eastAsia="MS Song"/>
        </w:rPr>
      </w:pPr>
    </w:p>
    <w:p w:rsidR="00D0094E" w:rsidRDefault="00D0094E" w:rsidP="00D0094E">
      <w:pPr>
        <w:rPr>
          <w:rFonts w:eastAsia="MS Song"/>
        </w:rPr>
      </w:pPr>
    </w:p>
    <w:p w:rsidR="00E42994" w:rsidRPr="00D0094E" w:rsidRDefault="00D0094E" w:rsidP="00D0094E">
      <w:pPr>
        <w:tabs>
          <w:tab w:val="left" w:pos="5735"/>
        </w:tabs>
        <w:rPr>
          <w:rFonts w:eastAsia="MS Song"/>
        </w:rPr>
      </w:pPr>
      <w:r>
        <w:rPr>
          <w:rFonts w:eastAsia="MS Song"/>
        </w:rPr>
        <w:tab/>
      </w:r>
    </w:p>
    <w:sectPr w:rsidR="00E42994" w:rsidRPr="00D0094E" w:rsidSect="00B36429">
      <w:footerReference w:type="default" r:id="rId8"/>
      <w:pgSz w:w="11907" w:h="16839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B95" w:rsidRDefault="00F94B95" w:rsidP="00D91D50">
      <w:r>
        <w:separator/>
      </w:r>
    </w:p>
  </w:endnote>
  <w:endnote w:type="continuationSeparator" w:id="1">
    <w:p w:rsidR="00F94B95" w:rsidRDefault="00F94B95" w:rsidP="00D91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ong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A6" w:rsidRDefault="006F00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B95" w:rsidRDefault="00F94B95" w:rsidP="00D91D50">
      <w:r>
        <w:separator/>
      </w:r>
    </w:p>
  </w:footnote>
  <w:footnote w:type="continuationSeparator" w:id="1">
    <w:p w:rsidR="00F94B95" w:rsidRDefault="00F94B95" w:rsidP="00D91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"/>
      </v:shape>
    </w:pict>
  </w:numPicBullet>
  <w:abstractNum w:abstractNumId="0">
    <w:nsid w:val="03434120"/>
    <w:multiLevelType w:val="hybridMultilevel"/>
    <w:tmpl w:val="1BE8E1B2"/>
    <w:lvl w:ilvl="0" w:tplc="29806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1017"/>
    <w:multiLevelType w:val="hybridMultilevel"/>
    <w:tmpl w:val="66542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4B2B"/>
    <w:multiLevelType w:val="multilevel"/>
    <w:tmpl w:val="DE62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E52F9"/>
    <w:multiLevelType w:val="hybridMultilevel"/>
    <w:tmpl w:val="11BCDC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43FB4"/>
    <w:multiLevelType w:val="hybridMultilevel"/>
    <w:tmpl w:val="14E88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60D9"/>
    <w:multiLevelType w:val="hybridMultilevel"/>
    <w:tmpl w:val="6EBED1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75E89"/>
    <w:multiLevelType w:val="multilevel"/>
    <w:tmpl w:val="07D8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C6250"/>
    <w:multiLevelType w:val="hybridMultilevel"/>
    <w:tmpl w:val="71C62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A2C3F"/>
    <w:multiLevelType w:val="hybridMultilevel"/>
    <w:tmpl w:val="C7F4914C"/>
    <w:lvl w:ilvl="0" w:tplc="B152410A">
      <w:start w:val="1"/>
      <w:numFmt w:val="upperRoman"/>
      <w:lvlText w:val="%1."/>
      <w:lvlJc w:val="left"/>
      <w:pPr>
        <w:ind w:left="135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1883419"/>
    <w:multiLevelType w:val="hybridMultilevel"/>
    <w:tmpl w:val="E26E2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06FC1"/>
    <w:multiLevelType w:val="multilevel"/>
    <w:tmpl w:val="FBDE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8E305A"/>
    <w:multiLevelType w:val="hybridMultilevel"/>
    <w:tmpl w:val="4612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30C0C"/>
    <w:multiLevelType w:val="multilevel"/>
    <w:tmpl w:val="A0F41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353394"/>
    <w:multiLevelType w:val="hybridMultilevel"/>
    <w:tmpl w:val="3AAE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E3BB8"/>
    <w:multiLevelType w:val="hybridMultilevel"/>
    <w:tmpl w:val="1E343BCE"/>
    <w:lvl w:ilvl="0" w:tplc="511650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A17D5B"/>
    <w:multiLevelType w:val="hybridMultilevel"/>
    <w:tmpl w:val="E8D83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95662"/>
    <w:multiLevelType w:val="hybridMultilevel"/>
    <w:tmpl w:val="B7B6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816D58"/>
    <w:multiLevelType w:val="hybridMultilevel"/>
    <w:tmpl w:val="1B6EA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26F7C"/>
    <w:multiLevelType w:val="hybridMultilevel"/>
    <w:tmpl w:val="05665E5E"/>
    <w:lvl w:ilvl="0" w:tplc="C16268C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E944CC"/>
    <w:multiLevelType w:val="hybridMultilevel"/>
    <w:tmpl w:val="6A6ABE10"/>
    <w:lvl w:ilvl="0" w:tplc="13EA7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E280AD0"/>
    <w:multiLevelType w:val="hybridMultilevel"/>
    <w:tmpl w:val="0346DDBE"/>
    <w:lvl w:ilvl="0" w:tplc="4AF2B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AB0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0D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EAB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6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225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C0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0A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FA6C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074E43"/>
    <w:multiLevelType w:val="hybridMultilevel"/>
    <w:tmpl w:val="B7A82902"/>
    <w:lvl w:ilvl="0" w:tplc="9A2026E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7A6BEC"/>
    <w:multiLevelType w:val="multilevel"/>
    <w:tmpl w:val="F9084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MS Song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23024956"/>
    <w:multiLevelType w:val="multilevel"/>
    <w:tmpl w:val="6D46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784AF5"/>
    <w:multiLevelType w:val="multilevel"/>
    <w:tmpl w:val="C4A80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4A57E2A"/>
    <w:multiLevelType w:val="hybridMultilevel"/>
    <w:tmpl w:val="C768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1B0073"/>
    <w:multiLevelType w:val="hybridMultilevel"/>
    <w:tmpl w:val="3892C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A15805"/>
    <w:multiLevelType w:val="hybridMultilevel"/>
    <w:tmpl w:val="D6C24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9E297E"/>
    <w:multiLevelType w:val="hybridMultilevel"/>
    <w:tmpl w:val="2786B962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9">
    <w:nsid w:val="2BB504B0"/>
    <w:multiLevelType w:val="hybridMultilevel"/>
    <w:tmpl w:val="0610D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C864896"/>
    <w:multiLevelType w:val="hybridMultilevel"/>
    <w:tmpl w:val="1966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CD71D3"/>
    <w:multiLevelType w:val="multilevel"/>
    <w:tmpl w:val="E5B28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7C491D"/>
    <w:multiLevelType w:val="multilevel"/>
    <w:tmpl w:val="3650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0A56C41"/>
    <w:multiLevelType w:val="hybridMultilevel"/>
    <w:tmpl w:val="7DC80436"/>
    <w:lvl w:ilvl="0" w:tplc="795095B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335E624A"/>
    <w:multiLevelType w:val="hybridMultilevel"/>
    <w:tmpl w:val="0638CAD0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5">
    <w:nsid w:val="34A14769"/>
    <w:multiLevelType w:val="hybridMultilevel"/>
    <w:tmpl w:val="9570793A"/>
    <w:lvl w:ilvl="0" w:tplc="77FC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4A1188"/>
    <w:multiLevelType w:val="hybridMultilevel"/>
    <w:tmpl w:val="773E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3424CF"/>
    <w:multiLevelType w:val="hybridMultilevel"/>
    <w:tmpl w:val="B9D6E6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F209C7"/>
    <w:multiLevelType w:val="hybridMultilevel"/>
    <w:tmpl w:val="387EC914"/>
    <w:lvl w:ilvl="0" w:tplc="F19ED732">
      <w:start w:val="1"/>
      <w:numFmt w:val="decimal"/>
      <w:lvlText w:val="%1."/>
      <w:lvlJc w:val="left"/>
      <w:pPr>
        <w:ind w:left="720" w:hanging="360"/>
      </w:pPr>
      <w:rPr>
        <w:rFonts w:eastAsia="MS So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C251DF"/>
    <w:multiLevelType w:val="hybridMultilevel"/>
    <w:tmpl w:val="B00E8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E91750"/>
    <w:multiLevelType w:val="multilevel"/>
    <w:tmpl w:val="FC86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8879F6"/>
    <w:multiLevelType w:val="multilevel"/>
    <w:tmpl w:val="62DC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A55966"/>
    <w:multiLevelType w:val="hybridMultilevel"/>
    <w:tmpl w:val="A6B618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1710B9"/>
    <w:multiLevelType w:val="hybridMultilevel"/>
    <w:tmpl w:val="FAF2B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8C65C8"/>
    <w:multiLevelType w:val="multilevel"/>
    <w:tmpl w:val="CDCC7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25E4914"/>
    <w:multiLevelType w:val="hybridMultilevel"/>
    <w:tmpl w:val="816C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944C6D"/>
    <w:multiLevelType w:val="multilevel"/>
    <w:tmpl w:val="71F67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7FC4A36"/>
    <w:multiLevelType w:val="hybridMultilevel"/>
    <w:tmpl w:val="81DC6DB8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8">
    <w:nsid w:val="4AEC75C4"/>
    <w:multiLevelType w:val="hybridMultilevel"/>
    <w:tmpl w:val="527CE914"/>
    <w:lvl w:ilvl="0" w:tplc="5AFAC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D922510"/>
    <w:multiLevelType w:val="hybridMultilevel"/>
    <w:tmpl w:val="3194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2158FA"/>
    <w:multiLevelType w:val="hybridMultilevel"/>
    <w:tmpl w:val="0736DCC6"/>
    <w:lvl w:ilvl="0" w:tplc="F0DCA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0232264"/>
    <w:multiLevelType w:val="hybridMultilevel"/>
    <w:tmpl w:val="1D3CE3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6A3C02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05926F5"/>
    <w:multiLevelType w:val="hybridMultilevel"/>
    <w:tmpl w:val="4CE0C4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2617EB"/>
    <w:multiLevelType w:val="multilevel"/>
    <w:tmpl w:val="9F061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37E3CFE"/>
    <w:multiLevelType w:val="hybridMultilevel"/>
    <w:tmpl w:val="365CD27A"/>
    <w:lvl w:ilvl="0" w:tplc="0B1A2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C31BF9"/>
    <w:multiLevelType w:val="hybridMultilevel"/>
    <w:tmpl w:val="7A3A61CE"/>
    <w:lvl w:ilvl="0" w:tplc="38D0D6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">
    <w:nsid w:val="5427303E"/>
    <w:multiLevelType w:val="hybridMultilevel"/>
    <w:tmpl w:val="D0DAD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4BC790D"/>
    <w:multiLevelType w:val="hybridMultilevel"/>
    <w:tmpl w:val="1548CDE4"/>
    <w:lvl w:ilvl="0" w:tplc="0B1A2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C4DCC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CACCC00">
      <w:start w:val="2"/>
      <w:numFmt w:val="bullet"/>
      <w:lvlText w:val="﷒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CEA877B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342836B2">
      <w:start w:val="1"/>
      <w:numFmt w:val="bullet"/>
      <w:lvlText w:val="-"/>
      <w:lvlJc w:val="left"/>
      <w:pPr>
        <w:ind w:left="4500" w:hanging="360"/>
      </w:pPr>
      <w:rPr>
        <w:rFonts w:ascii="Calibri" w:eastAsia="MS Song" w:hAnsi="Calibri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51728D3"/>
    <w:multiLevelType w:val="hybridMultilevel"/>
    <w:tmpl w:val="3836F9E8"/>
    <w:lvl w:ilvl="0" w:tplc="F112D272">
      <w:start w:val="2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55432149"/>
    <w:multiLevelType w:val="hybridMultilevel"/>
    <w:tmpl w:val="933E2A4E"/>
    <w:lvl w:ilvl="0" w:tplc="3028BF6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0">
    <w:nsid w:val="58F9160B"/>
    <w:multiLevelType w:val="hybridMultilevel"/>
    <w:tmpl w:val="3A82161C"/>
    <w:lvl w:ilvl="0" w:tplc="2F6A6EF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1">
    <w:nsid w:val="592C324A"/>
    <w:multiLevelType w:val="hybridMultilevel"/>
    <w:tmpl w:val="636EC8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9EC7136"/>
    <w:multiLevelType w:val="hybridMultilevel"/>
    <w:tmpl w:val="7B2A6A88"/>
    <w:lvl w:ilvl="0" w:tplc="0B1A205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A316BF"/>
    <w:multiLevelType w:val="hybridMultilevel"/>
    <w:tmpl w:val="C29EC738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4">
    <w:nsid w:val="5E2169F7"/>
    <w:multiLevelType w:val="hybridMultilevel"/>
    <w:tmpl w:val="AB10F1DA"/>
    <w:lvl w:ilvl="0" w:tplc="99F492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5">
    <w:nsid w:val="5FD706B1"/>
    <w:multiLevelType w:val="hybridMultilevel"/>
    <w:tmpl w:val="9662BF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326D31"/>
    <w:multiLevelType w:val="hybridMultilevel"/>
    <w:tmpl w:val="C910E778"/>
    <w:lvl w:ilvl="0" w:tplc="04090007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7">
    <w:nsid w:val="64241030"/>
    <w:multiLevelType w:val="multilevel"/>
    <w:tmpl w:val="577C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>
    <w:nsid w:val="66744672"/>
    <w:multiLevelType w:val="hybridMultilevel"/>
    <w:tmpl w:val="91003762"/>
    <w:lvl w:ilvl="0" w:tplc="2ED61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90C3AA3"/>
    <w:multiLevelType w:val="hybridMultilevel"/>
    <w:tmpl w:val="D0EC852E"/>
    <w:lvl w:ilvl="0" w:tplc="4BD0E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9CB53DA"/>
    <w:multiLevelType w:val="multilevel"/>
    <w:tmpl w:val="1EEE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AE52CCA"/>
    <w:multiLevelType w:val="multilevel"/>
    <w:tmpl w:val="1F22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CFF5269"/>
    <w:multiLevelType w:val="hybridMultilevel"/>
    <w:tmpl w:val="D08E9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412561"/>
    <w:multiLevelType w:val="multilevel"/>
    <w:tmpl w:val="82AA1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E2E3635"/>
    <w:multiLevelType w:val="hybridMultilevel"/>
    <w:tmpl w:val="188891D8"/>
    <w:lvl w:ilvl="0" w:tplc="C1B6F824">
      <w:start w:val="2"/>
      <w:numFmt w:val="bullet"/>
      <w:lvlText w:val="-"/>
      <w:lvlJc w:val="left"/>
      <w:pPr>
        <w:ind w:left="720" w:hanging="360"/>
      </w:pPr>
      <w:rPr>
        <w:rFonts w:ascii="Calibri" w:eastAsia="MS So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40E7D21"/>
    <w:multiLevelType w:val="hybridMultilevel"/>
    <w:tmpl w:val="4C56FF76"/>
    <w:lvl w:ilvl="0" w:tplc="A68A978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6">
    <w:nsid w:val="761C6207"/>
    <w:multiLevelType w:val="hybridMultilevel"/>
    <w:tmpl w:val="D912248E"/>
    <w:lvl w:ilvl="0" w:tplc="F556A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325F89"/>
    <w:multiLevelType w:val="hybridMultilevel"/>
    <w:tmpl w:val="D30A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FB247A"/>
    <w:multiLevelType w:val="hybridMultilevel"/>
    <w:tmpl w:val="9E0A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5C15EA"/>
    <w:multiLevelType w:val="multilevel"/>
    <w:tmpl w:val="D3DAE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EB964CE"/>
    <w:multiLevelType w:val="hybridMultilevel"/>
    <w:tmpl w:val="2198296E"/>
    <w:lvl w:ilvl="0" w:tplc="4EDCE80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0"/>
  </w:num>
  <w:num w:numId="3">
    <w:abstractNumId w:val="33"/>
  </w:num>
  <w:num w:numId="4">
    <w:abstractNumId w:val="37"/>
  </w:num>
  <w:num w:numId="5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</w:num>
  <w:num w:numId="7">
    <w:abstractNumId w:val="22"/>
  </w:num>
  <w:num w:numId="8">
    <w:abstractNumId w:val="39"/>
  </w:num>
  <w:num w:numId="9">
    <w:abstractNumId w:val="56"/>
  </w:num>
  <w:num w:numId="10">
    <w:abstractNumId w:val="47"/>
  </w:num>
  <w:num w:numId="11">
    <w:abstractNumId w:val="45"/>
  </w:num>
  <w:num w:numId="12">
    <w:abstractNumId w:val="63"/>
  </w:num>
  <w:num w:numId="13">
    <w:abstractNumId w:val="28"/>
  </w:num>
  <w:num w:numId="14">
    <w:abstractNumId w:val="74"/>
  </w:num>
  <w:num w:numId="15">
    <w:abstractNumId w:val="34"/>
  </w:num>
  <w:num w:numId="16">
    <w:abstractNumId w:val="66"/>
  </w:num>
  <w:num w:numId="17">
    <w:abstractNumId w:val="36"/>
  </w:num>
  <w:num w:numId="18">
    <w:abstractNumId w:val="18"/>
  </w:num>
  <w:num w:numId="19">
    <w:abstractNumId w:val="48"/>
  </w:num>
  <w:num w:numId="20">
    <w:abstractNumId w:val="11"/>
  </w:num>
  <w:num w:numId="21">
    <w:abstractNumId w:val="4"/>
  </w:num>
  <w:num w:numId="22">
    <w:abstractNumId w:val="51"/>
  </w:num>
  <w:num w:numId="23">
    <w:abstractNumId w:val="61"/>
  </w:num>
  <w:num w:numId="24">
    <w:abstractNumId w:val="29"/>
  </w:num>
  <w:num w:numId="25">
    <w:abstractNumId w:val="68"/>
  </w:num>
  <w:num w:numId="26">
    <w:abstractNumId w:val="52"/>
  </w:num>
  <w:num w:numId="27">
    <w:abstractNumId w:val="19"/>
  </w:num>
  <w:num w:numId="28">
    <w:abstractNumId w:val="1"/>
  </w:num>
  <w:num w:numId="29">
    <w:abstractNumId w:val="72"/>
  </w:num>
  <w:num w:numId="30">
    <w:abstractNumId w:val="59"/>
  </w:num>
  <w:num w:numId="31">
    <w:abstractNumId w:val="64"/>
  </w:num>
  <w:num w:numId="32">
    <w:abstractNumId w:val="80"/>
  </w:num>
  <w:num w:numId="33">
    <w:abstractNumId w:val="75"/>
  </w:num>
  <w:num w:numId="34">
    <w:abstractNumId w:val="55"/>
  </w:num>
  <w:num w:numId="35">
    <w:abstractNumId w:val="7"/>
  </w:num>
  <w:num w:numId="36">
    <w:abstractNumId w:val="20"/>
  </w:num>
  <w:num w:numId="37">
    <w:abstractNumId w:val="25"/>
  </w:num>
  <w:num w:numId="38">
    <w:abstractNumId w:val="49"/>
  </w:num>
  <w:num w:numId="39">
    <w:abstractNumId w:val="77"/>
  </w:num>
  <w:num w:numId="40">
    <w:abstractNumId w:val="35"/>
  </w:num>
  <w:num w:numId="41">
    <w:abstractNumId w:val="38"/>
  </w:num>
  <w:num w:numId="42">
    <w:abstractNumId w:val="30"/>
  </w:num>
  <w:num w:numId="43">
    <w:abstractNumId w:val="65"/>
  </w:num>
  <w:num w:numId="44">
    <w:abstractNumId w:val="17"/>
  </w:num>
  <w:num w:numId="45">
    <w:abstractNumId w:val="14"/>
  </w:num>
  <w:num w:numId="46">
    <w:abstractNumId w:val="69"/>
  </w:num>
  <w:num w:numId="47">
    <w:abstractNumId w:val="32"/>
  </w:num>
  <w:num w:numId="48">
    <w:abstractNumId w:val="76"/>
  </w:num>
  <w:num w:numId="49">
    <w:abstractNumId w:val="43"/>
  </w:num>
  <w:num w:numId="50">
    <w:abstractNumId w:val="26"/>
  </w:num>
  <w:num w:numId="51">
    <w:abstractNumId w:val="13"/>
  </w:num>
  <w:num w:numId="52">
    <w:abstractNumId w:val="78"/>
  </w:num>
  <w:num w:numId="53">
    <w:abstractNumId w:val="58"/>
  </w:num>
  <w:num w:numId="54">
    <w:abstractNumId w:val="8"/>
  </w:num>
  <w:num w:numId="55">
    <w:abstractNumId w:val="60"/>
  </w:num>
  <w:num w:numId="56">
    <w:abstractNumId w:val="62"/>
  </w:num>
  <w:num w:numId="57">
    <w:abstractNumId w:val="54"/>
  </w:num>
  <w:num w:numId="58">
    <w:abstractNumId w:val="21"/>
  </w:num>
  <w:num w:numId="59">
    <w:abstractNumId w:val="16"/>
  </w:num>
  <w:num w:numId="60">
    <w:abstractNumId w:val="6"/>
  </w:num>
  <w:num w:numId="61">
    <w:abstractNumId w:val="44"/>
  </w:num>
  <w:num w:numId="62">
    <w:abstractNumId w:val="31"/>
  </w:num>
  <w:num w:numId="63">
    <w:abstractNumId w:val="70"/>
  </w:num>
  <w:num w:numId="64">
    <w:abstractNumId w:val="53"/>
  </w:num>
  <w:num w:numId="65">
    <w:abstractNumId w:val="73"/>
  </w:num>
  <w:num w:numId="66">
    <w:abstractNumId w:val="2"/>
  </w:num>
  <w:num w:numId="67">
    <w:abstractNumId w:val="79"/>
  </w:num>
  <w:num w:numId="68">
    <w:abstractNumId w:val="10"/>
  </w:num>
  <w:num w:numId="69">
    <w:abstractNumId w:val="12"/>
  </w:num>
  <w:num w:numId="70">
    <w:abstractNumId w:val="23"/>
  </w:num>
  <w:num w:numId="71">
    <w:abstractNumId w:val="46"/>
  </w:num>
  <w:num w:numId="72">
    <w:abstractNumId w:val="41"/>
  </w:num>
  <w:num w:numId="73">
    <w:abstractNumId w:val="71"/>
  </w:num>
  <w:num w:numId="74">
    <w:abstractNumId w:val="24"/>
  </w:num>
  <w:num w:numId="75">
    <w:abstractNumId w:val="50"/>
  </w:num>
  <w:num w:numId="76">
    <w:abstractNumId w:val="3"/>
  </w:num>
  <w:num w:numId="77">
    <w:abstractNumId w:val="15"/>
  </w:num>
  <w:num w:numId="78">
    <w:abstractNumId w:val="9"/>
  </w:num>
  <w:num w:numId="79">
    <w:abstractNumId w:val="27"/>
  </w:num>
  <w:num w:numId="80">
    <w:abstractNumId w:val="42"/>
  </w:num>
  <w:num w:numId="81">
    <w:abstractNumId w:val="5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D50"/>
    <w:rsid w:val="000213EF"/>
    <w:rsid w:val="000241A6"/>
    <w:rsid w:val="00033308"/>
    <w:rsid w:val="00033508"/>
    <w:rsid w:val="0003387E"/>
    <w:rsid w:val="00034108"/>
    <w:rsid w:val="00036584"/>
    <w:rsid w:val="000369EC"/>
    <w:rsid w:val="0004669A"/>
    <w:rsid w:val="00050C7C"/>
    <w:rsid w:val="00055FE5"/>
    <w:rsid w:val="0005798C"/>
    <w:rsid w:val="00057B84"/>
    <w:rsid w:val="00076F78"/>
    <w:rsid w:val="00081DE9"/>
    <w:rsid w:val="000838B1"/>
    <w:rsid w:val="00085559"/>
    <w:rsid w:val="00087673"/>
    <w:rsid w:val="0009094B"/>
    <w:rsid w:val="00092134"/>
    <w:rsid w:val="00092971"/>
    <w:rsid w:val="0009347D"/>
    <w:rsid w:val="000A0527"/>
    <w:rsid w:val="000A07DF"/>
    <w:rsid w:val="000A25A7"/>
    <w:rsid w:val="000C0823"/>
    <w:rsid w:val="000C1802"/>
    <w:rsid w:val="000C4566"/>
    <w:rsid w:val="000D58E9"/>
    <w:rsid w:val="000D7848"/>
    <w:rsid w:val="000E2F9E"/>
    <w:rsid w:val="000F58B2"/>
    <w:rsid w:val="001019DA"/>
    <w:rsid w:val="00116354"/>
    <w:rsid w:val="00126627"/>
    <w:rsid w:val="0013091E"/>
    <w:rsid w:val="00135409"/>
    <w:rsid w:val="00137E7F"/>
    <w:rsid w:val="001529B2"/>
    <w:rsid w:val="0015396C"/>
    <w:rsid w:val="00157E34"/>
    <w:rsid w:val="001604C5"/>
    <w:rsid w:val="00163C78"/>
    <w:rsid w:val="0016765C"/>
    <w:rsid w:val="001731CE"/>
    <w:rsid w:val="00173CA6"/>
    <w:rsid w:val="00180B65"/>
    <w:rsid w:val="001833F5"/>
    <w:rsid w:val="00184A71"/>
    <w:rsid w:val="001A4946"/>
    <w:rsid w:val="001A791F"/>
    <w:rsid w:val="001B7748"/>
    <w:rsid w:val="001B7D8B"/>
    <w:rsid w:val="001C0A07"/>
    <w:rsid w:val="001C0BEE"/>
    <w:rsid w:val="001D0281"/>
    <w:rsid w:val="001D5F64"/>
    <w:rsid w:val="001E2DA1"/>
    <w:rsid w:val="001E2FB8"/>
    <w:rsid w:val="001F17A5"/>
    <w:rsid w:val="001F3290"/>
    <w:rsid w:val="002109DD"/>
    <w:rsid w:val="002248BB"/>
    <w:rsid w:val="0022528E"/>
    <w:rsid w:val="00227EE3"/>
    <w:rsid w:val="002306F9"/>
    <w:rsid w:val="00241ED1"/>
    <w:rsid w:val="00245361"/>
    <w:rsid w:val="00252BF1"/>
    <w:rsid w:val="00253EA9"/>
    <w:rsid w:val="00257BDE"/>
    <w:rsid w:val="0026399F"/>
    <w:rsid w:val="00264941"/>
    <w:rsid w:val="002740BF"/>
    <w:rsid w:val="002809DA"/>
    <w:rsid w:val="00281FF6"/>
    <w:rsid w:val="00283D76"/>
    <w:rsid w:val="00286C40"/>
    <w:rsid w:val="002921E7"/>
    <w:rsid w:val="002A023C"/>
    <w:rsid w:val="002A08C4"/>
    <w:rsid w:val="002A3138"/>
    <w:rsid w:val="002A4AD5"/>
    <w:rsid w:val="002A70E3"/>
    <w:rsid w:val="002C0538"/>
    <w:rsid w:val="002C1828"/>
    <w:rsid w:val="002C2236"/>
    <w:rsid w:val="002C6A2F"/>
    <w:rsid w:val="002C7EE6"/>
    <w:rsid w:val="002D6AD6"/>
    <w:rsid w:val="002D779E"/>
    <w:rsid w:val="002E0C67"/>
    <w:rsid w:val="002E5DCF"/>
    <w:rsid w:val="002F0880"/>
    <w:rsid w:val="002F3BB3"/>
    <w:rsid w:val="002F4D33"/>
    <w:rsid w:val="002F5F96"/>
    <w:rsid w:val="003020DD"/>
    <w:rsid w:val="00310F74"/>
    <w:rsid w:val="00325D19"/>
    <w:rsid w:val="00334586"/>
    <w:rsid w:val="00337C35"/>
    <w:rsid w:val="00343F3F"/>
    <w:rsid w:val="00351012"/>
    <w:rsid w:val="003528BD"/>
    <w:rsid w:val="00356010"/>
    <w:rsid w:val="00357068"/>
    <w:rsid w:val="00366691"/>
    <w:rsid w:val="00366D14"/>
    <w:rsid w:val="003700A6"/>
    <w:rsid w:val="00370BB5"/>
    <w:rsid w:val="00372951"/>
    <w:rsid w:val="00375E66"/>
    <w:rsid w:val="00377555"/>
    <w:rsid w:val="00377577"/>
    <w:rsid w:val="0037771C"/>
    <w:rsid w:val="0038221A"/>
    <w:rsid w:val="00383559"/>
    <w:rsid w:val="00384852"/>
    <w:rsid w:val="00385351"/>
    <w:rsid w:val="00385DBA"/>
    <w:rsid w:val="0039088E"/>
    <w:rsid w:val="003A18BF"/>
    <w:rsid w:val="003A5150"/>
    <w:rsid w:val="003A7341"/>
    <w:rsid w:val="003B46C8"/>
    <w:rsid w:val="003B682A"/>
    <w:rsid w:val="003C330E"/>
    <w:rsid w:val="003D0233"/>
    <w:rsid w:val="003D6DA5"/>
    <w:rsid w:val="003D7895"/>
    <w:rsid w:val="003E404C"/>
    <w:rsid w:val="003E6FDA"/>
    <w:rsid w:val="003F1438"/>
    <w:rsid w:val="004107DF"/>
    <w:rsid w:val="00416584"/>
    <w:rsid w:val="00430436"/>
    <w:rsid w:val="00430750"/>
    <w:rsid w:val="00440615"/>
    <w:rsid w:val="0044186A"/>
    <w:rsid w:val="004620C9"/>
    <w:rsid w:val="004707F3"/>
    <w:rsid w:val="004764B1"/>
    <w:rsid w:val="00482516"/>
    <w:rsid w:val="00483EB7"/>
    <w:rsid w:val="00493524"/>
    <w:rsid w:val="00496D63"/>
    <w:rsid w:val="004A08D8"/>
    <w:rsid w:val="004A3929"/>
    <w:rsid w:val="004A63EC"/>
    <w:rsid w:val="004A6CB0"/>
    <w:rsid w:val="004B1E99"/>
    <w:rsid w:val="004B4CB0"/>
    <w:rsid w:val="004B543A"/>
    <w:rsid w:val="004B7659"/>
    <w:rsid w:val="004D2D94"/>
    <w:rsid w:val="004E2123"/>
    <w:rsid w:val="004E3547"/>
    <w:rsid w:val="004E3BFB"/>
    <w:rsid w:val="004E4A83"/>
    <w:rsid w:val="004E5936"/>
    <w:rsid w:val="004E7A67"/>
    <w:rsid w:val="004F2124"/>
    <w:rsid w:val="004F44E8"/>
    <w:rsid w:val="00500CFC"/>
    <w:rsid w:val="00500D29"/>
    <w:rsid w:val="00507DE1"/>
    <w:rsid w:val="00512957"/>
    <w:rsid w:val="00513C3A"/>
    <w:rsid w:val="00514DED"/>
    <w:rsid w:val="005161BA"/>
    <w:rsid w:val="00517E84"/>
    <w:rsid w:val="00532BCA"/>
    <w:rsid w:val="005345FD"/>
    <w:rsid w:val="00544671"/>
    <w:rsid w:val="00567555"/>
    <w:rsid w:val="005709BF"/>
    <w:rsid w:val="00573E4A"/>
    <w:rsid w:val="00575466"/>
    <w:rsid w:val="00580115"/>
    <w:rsid w:val="00583705"/>
    <w:rsid w:val="00587940"/>
    <w:rsid w:val="005928A6"/>
    <w:rsid w:val="00593A47"/>
    <w:rsid w:val="00597BE0"/>
    <w:rsid w:val="005A21A4"/>
    <w:rsid w:val="005A4231"/>
    <w:rsid w:val="005B2009"/>
    <w:rsid w:val="005B3876"/>
    <w:rsid w:val="005C0F56"/>
    <w:rsid w:val="005C2147"/>
    <w:rsid w:val="005C44F8"/>
    <w:rsid w:val="005C464C"/>
    <w:rsid w:val="005C719E"/>
    <w:rsid w:val="005D37C3"/>
    <w:rsid w:val="005E0AE1"/>
    <w:rsid w:val="005E2173"/>
    <w:rsid w:val="005E4852"/>
    <w:rsid w:val="005F0EF5"/>
    <w:rsid w:val="005F3188"/>
    <w:rsid w:val="005F43D4"/>
    <w:rsid w:val="005F6CBB"/>
    <w:rsid w:val="0060112B"/>
    <w:rsid w:val="006038A8"/>
    <w:rsid w:val="00605150"/>
    <w:rsid w:val="00611ECB"/>
    <w:rsid w:val="006145B4"/>
    <w:rsid w:val="00632ADF"/>
    <w:rsid w:val="006361D2"/>
    <w:rsid w:val="0065146B"/>
    <w:rsid w:val="00652499"/>
    <w:rsid w:val="006526E7"/>
    <w:rsid w:val="00655A43"/>
    <w:rsid w:val="00656C32"/>
    <w:rsid w:val="00657A59"/>
    <w:rsid w:val="0066648C"/>
    <w:rsid w:val="00670C97"/>
    <w:rsid w:val="00670EDC"/>
    <w:rsid w:val="00672A31"/>
    <w:rsid w:val="0067578E"/>
    <w:rsid w:val="006827DB"/>
    <w:rsid w:val="006922F6"/>
    <w:rsid w:val="0069771F"/>
    <w:rsid w:val="006B7590"/>
    <w:rsid w:val="006C3F8A"/>
    <w:rsid w:val="006C69E1"/>
    <w:rsid w:val="006C7FDC"/>
    <w:rsid w:val="006D3ACE"/>
    <w:rsid w:val="006D76C2"/>
    <w:rsid w:val="006F00A6"/>
    <w:rsid w:val="006F0B19"/>
    <w:rsid w:val="006F6F8C"/>
    <w:rsid w:val="0070568C"/>
    <w:rsid w:val="007059AD"/>
    <w:rsid w:val="00714655"/>
    <w:rsid w:val="0072216C"/>
    <w:rsid w:val="00725141"/>
    <w:rsid w:val="00736E0E"/>
    <w:rsid w:val="00736E46"/>
    <w:rsid w:val="00743494"/>
    <w:rsid w:val="00745CFE"/>
    <w:rsid w:val="007520E6"/>
    <w:rsid w:val="00754188"/>
    <w:rsid w:val="00755BC9"/>
    <w:rsid w:val="00777BA0"/>
    <w:rsid w:val="007809C9"/>
    <w:rsid w:val="00780D7B"/>
    <w:rsid w:val="00783D6E"/>
    <w:rsid w:val="007944AE"/>
    <w:rsid w:val="007A5ADE"/>
    <w:rsid w:val="007A7B26"/>
    <w:rsid w:val="007B0FA8"/>
    <w:rsid w:val="007B53BE"/>
    <w:rsid w:val="007B6FDD"/>
    <w:rsid w:val="007C4132"/>
    <w:rsid w:val="007C705E"/>
    <w:rsid w:val="007E528B"/>
    <w:rsid w:val="007E55FB"/>
    <w:rsid w:val="007F333B"/>
    <w:rsid w:val="0080042D"/>
    <w:rsid w:val="0080397C"/>
    <w:rsid w:val="00804438"/>
    <w:rsid w:val="0080508C"/>
    <w:rsid w:val="00806E58"/>
    <w:rsid w:val="008164A4"/>
    <w:rsid w:val="00821096"/>
    <w:rsid w:val="00821663"/>
    <w:rsid w:val="00836434"/>
    <w:rsid w:val="008365F9"/>
    <w:rsid w:val="00837E0E"/>
    <w:rsid w:val="00845B3D"/>
    <w:rsid w:val="00855BA0"/>
    <w:rsid w:val="00861982"/>
    <w:rsid w:val="00864088"/>
    <w:rsid w:val="00865C7B"/>
    <w:rsid w:val="00877DDD"/>
    <w:rsid w:val="00882760"/>
    <w:rsid w:val="00895C45"/>
    <w:rsid w:val="008A1E6C"/>
    <w:rsid w:val="008A44A2"/>
    <w:rsid w:val="008A5AA5"/>
    <w:rsid w:val="008A6E3E"/>
    <w:rsid w:val="008A76E4"/>
    <w:rsid w:val="008B07CE"/>
    <w:rsid w:val="008B1FCF"/>
    <w:rsid w:val="008B30BE"/>
    <w:rsid w:val="008B38FE"/>
    <w:rsid w:val="008C1787"/>
    <w:rsid w:val="008C3287"/>
    <w:rsid w:val="008E44C6"/>
    <w:rsid w:val="008E6817"/>
    <w:rsid w:val="008E6849"/>
    <w:rsid w:val="008F2676"/>
    <w:rsid w:val="008F35D7"/>
    <w:rsid w:val="008F7C0F"/>
    <w:rsid w:val="00901839"/>
    <w:rsid w:val="009054DF"/>
    <w:rsid w:val="00923DF3"/>
    <w:rsid w:val="009240BB"/>
    <w:rsid w:val="0092479B"/>
    <w:rsid w:val="00924C77"/>
    <w:rsid w:val="009268A0"/>
    <w:rsid w:val="00935A84"/>
    <w:rsid w:val="0095093E"/>
    <w:rsid w:val="00953843"/>
    <w:rsid w:val="00960F5A"/>
    <w:rsid w:val="00967E64"/>
    <w:rsid w:val="00972225"/>
    <w:rsid w:val="00973553"/>
    <w:rsid w:val="00973A94"/>
    <w:rsid w:val="00983494"/>
    <w:rsid w:val="00986468"/>
    <w:rsid w:val="00986B82"/>
    <w:rsid w:val="009871BC"/>
    <w:rsid w:val="00993513"/>
    <w:rsid w:val="00995F06"/>
    <w:rsid w:val="0099668D"/>
    <w:rsid w:val="009A099D"/>
    <w:rsid w:val="009A0CE4"/>
    <w:rsid w:val="009A13BC"/>
    <w:rsid w:val="009B6A78"/>
    <w:rsid w:val="009C56F9"/>
    <w:rsid w:val="009C703B"/>
    <w:rsid w:val="009D2C6F"/>
    <w:rsid w:val="009D3698"/>
    <w:rsid w:val="009E2D03"/>
    <w:rsid w:val="009E3847"/>
    <w:rsid w:val="009E4F7A"/>
    <w:rsid w:val="009F0C27"/>
    <w:rsid w:val="009F1DF8"/>
    <w:rsid w:val="009F262C"/>
    <w:rsid w:val="009F32CD"/>
    <w:rsid w:val="00A01542"/>
    <w:rsid w:val="00A03894"/>
    <w:rsid w:val="00A03C97"/>
    <w:rsid w:val="00A04774"/>
    <w:rsid w:val="00A10F4E"/>
    <w:rsid w:val="00A12A90"/>
    <w:rsid w:val="00A14D17"/>
    <w:rsid w:val="00A15BA2"/>
    <w:rsid w:val="00A22DBE"/>
    <w:rsid w:val="00A24404"/>
    <w:rsid w:val="00A26A8E"/>
    <w:rsid w:val="00A32AE4"/>
    <w:rsid w:val="00A42ECB"/>
    <w:rsid w:val="00A44B50"/>
    <w:rsid w:val="00A52800"/>
    <w:rsid w:val="00A52CF1"/>
    <w:rsid w:val="00A53DBB"/>
    <w:rsid w:val="00A56F46"/>
    <w:rsid w:val="00A62F29"/>
    <w:rsid w:val="00A8185C"/>
    <w:rsid w:val="00AA021F"/>
    <w:rsid w:val="00AA09F3"/>
    <w:rsid w:val="00AB3E28"/>
    <w:rsid w:val="00AB402C"/>
    <w:rsid w:val="00AB5377"/>
    <w:rsid w:val="00AC0BA5"/>
    <w:rsid w:val="00AC1A23"/>
    <w:rsid w:val="00AC719F"/>
    <w:rsid w:val="00AD01DF"/>
    <w:rsid w:val="00AE224E"/>
    <w:rsid w:val="00AE6F88"/>
    <w:rsid w:val="00AF03F0"/>
    <w:rsid w:val="00B0354F"/>
    <w:rsid w:val="00B039FE"/>
    <w:rsid w:val="00B04D73"/>
    <w:rsid w:val="00B076E3"/>
    <w:rsid w:val="00B21AD6"/>
    <w:rsid w:val="00B22018"/>
    <w:rsid w:val="00B23708"/>
    <w:rsid w:val="00B24266"/>
    <w:rsid w:val="00B25891"/>
    <w:rsid w:val="00B26D8A"/>
    <w:rsid w:val="00B3089C"/>
    <w:rsid w:val="00B36429"/>
    <w:rsid w:val="00B451DA"/>
    <w:rsid w:val="00B516DC"/>
    <w:rsid w:val="00B538E5"/>
    <w:rsid w:val="00B5609F"/>
    <w:rsid w:val="00B71D21"/>
    <w:rsid w:val="00B7337C"/>
    <w:rsid w:val="00B74AF6"/>
    <w:rsid w:val="00B80051"/>
    <w:rsid w:val="00B82615"/>
    <w:rsid w:val="00B9041A"/>
    <w:rsid w:val="00B928E3"/>
    <w:rsid w:val="00B94354"/>
    <w:rsid w:val="00B94894"/>
    <w:rsid w:val="00B9673B"/>
    <w:rsid w:val="00BA28EE"/>
    <w:rsid w:val="00BB4445"/>
    <w:rsid w:val="00BB650A"/>
    <w:rsid w:val="00BC0E71"/>
    <w:rsid w:val="00BC0FA7"/>
    <w:rsid w:val="00BC1ECC"/>
    <w:rsid w:val="00BC34E9"/>
    <w:rsid w:val="00BD3F89"/>
    <w:rsid w:val="00BE2592"/>
    <w:rsid w:val="00BF08CB"/>
    <w:rsid w:val="00C06E41"/>
    <w:rsid w:val="00C128CA"/>
    <w:rsid w:val="00C14EDB"/>
    <w:rsid w:val="00C14EE9"/>
    <w:rsid w:val="00C15777"/>
    <w:rsid w:val="00C15D5F"/>
    <w:rsid w:val="00C2660C"/>
    <w:rsid w:val="00C32098"/>
    <w:rsid w:val="00C3275E"/>
    <w:rsid w:val="00C32B87"/>
    <w:rsid w:val="00C37007"/>
    <w:rsid w:val="00C37952"/>
    <w:rsid w:val="00C4404E"/>
    <w:rsid w:val="00C5587C"/>
    <w:rsid w:val="00C56929"/>
    <w:rsid w:val="00C577BC"/>
    <w:rsid w:val="00C6318F"/>
    <w:rsid w:val="00C72F9F"/>
    <w:rsid w:val="00C7313A"/>
    <w:rsid w:val="00C82C1D"/>
    <w:rsid w:val="00C8578A"/>
    <w:rsid w:val="00C8794F"/>
    <w:rsid w:val="00C936B5"/>
    <w:rsid w:val="00C94E2F"/>
    <w:rsid w:val="00C9783F"/>
    <w:rsid w:val="00CA3CDD"/>
    <w:rsid w:val="00CA5678"/>
    <w:rsid w:val="00CA67AF"/>
    <w:rsid w:val="00CA7B37"/>
    <w:rsid w:val="00CB1784"/>
    <w:rsid w:val="00CB2A74"/>
    <w:rsid w:val="00CB495D"/>
    <w:rsid w:val="00CC31E9"/>
    <w:rsid w:val="00CD5B02"/>
    <w:rsid w:val="00CE3892"/>
    <w:rsid w:val="00CF1038"/>
    <w:rsid w:val="00CF4A81"/>
    <w:rsid w:val="00CF7F8F"/>
    <w:rsid w:val="00D0094E"/>
    <w:rsid w:val="00D01DE2"/>
    <w:rsid w:val="00D062A8"/>
    <w:rsid w:val="00D10506"/>
    <w:rsid w:val="00D1305E"/>
    <w:rsid w:val="00D13721"/>
    <w:rsid w:val="00D2141D"/>
    <w:rsid w:val="00D23399"/>
    <w:rsid w:val="00D34071"/>
    <w:rsid w:val="00D40461"/>
    <w:rsid w:val="00D44AAB"/>
    <w:rsid w:val="00D50793"/>
    <w:rsid w:val="00D507C3"/>
    <w:rsid w:val="00D52C6C"/>
    <w:rsid w:val="00D62C25"/>
    <w:rsid w:val="00D635F5"/>
    <w:rsid w:val="00D70E31"/>
    <w:rsid w:val="00D758CC"/>
    <w:rsid w:val="00D820FF"/>
    <w:rsid w:val="00D862E9"/>
    <w:rsid w:val="00D91D50"/>
    <w:rsid w:val="00D97504"/>
    <w:rsid w:val="00DB171B"/>
    <w:rsid w:val="00DB4D73"/>
    <w:rsid w:val="00DB62BA"/>
    <w:rsid w:val="00DB7241"/>
    <w:rsid w:val="00DC410D"/>
    <w:rsid w:val="00DD0C1C"/>
    <w:rsid w:val="00DD2197"/>
    <w:rsid w:val="00DD5A13"/>
    <w:rsid w:val="00DE0B5F"/>
    <w:rsid w:val="00DE2692"/>
    <w:rsid w:val="00DF2306"/>
    <w:rsid w:val="00DF57C5"/>
    <w:rsid w:val="00DF69A7"/>
    <w:rsid w:val="00DF7036"/>
    <w:rsid w:val="00E004D1"/>
    <w:rsid w:val="00E01F9A"/>
    <w:rsid w:val="00E04140"/>
    <w:rsid w:val="00E10588"/>
    <w:rsid w:val="00E20153"/>
    <w:rsid w:val="00E23A21"/>
    <w:rsid w:val="00E2576F"/>
    <w:rsid w:val="00E27900"/>
    <w:rsid w:val="00E315D4"/>
    <w:rsid w:val="00E37559"/>
    <w:rsid w:val="00E42994"/>
    <w:rsid w:val="00E43701"/>
    <w:rsid w:val="00E44AB7"/>
    <w:rsid w:val="00E4527B"/>
    <w:rsid w:val="00E513F3"/>
    <w:rsid w:val="00E51ED7"/>
    <w:rsid w:val="00E522F6"/>
    <w:rsid w:val="00E56881"/>
    <w:rsid w:val="00E604DB"/>
    <w:rsid w:val="00E679ED"/>
    <w:rsid w:val="00E755A0"/>
    <w:rsid w:val="00E760F1"/>
    <w:rsid w:val="00E835B9"/>
    <w:rsid w:val="00E84C81"/>
    <w:rsid w:val="00E915BB"/>
    <w:rsid w:val="00E95B86"/>
    <w:rsid w:val="00E9661F"/>
    <w:rsid w:val="00EA14E0"/>
    <w:rsid w:val="00EA3AE2"/>
    <w:rsid w:val="00EA40E0"/>
    <w:rsid w:val="00EB0328"/>
    <w:rsid w:val="00EB5565"/>
    <w:rsid w:val="00EC3BDC"/>
    <w:rsid w:val="00ED0581"/>
    <w:rsid w:val="00ED3EA6"/>
    <w:rsid w:val="00EE4952"/>
    <w:rsid w:val="00EF6CBB"/>
    <w:rsid w:val="00F00F1B"/>
    <w:rsid w:val="00F03D69"/>
    <w:rsid w:val="00F22672"/>
    <w:rsid w:val="00F23BAB"/>
    <w:rsid w:val="00F24338"/>
    <w:rsid w:val="00F41874"/>
    <w:rsid w:val="00F43F4A"/>
    <w:rsid w:val="00F5552D"/>
    <w:rsid w:val="00F70168"/>
    <w:rsid w:val="00F723F3"/>
    <w:rsid w:val="00F7614C"/>
    <w:rsid w:val="00F800E0"/>
    <w:rsid w:val="00F80F90"/>
    <w:rsid w:val="00F93323"/>
    <w:rsid w:val="00F94B95"/>
    <w:rsid w:val="00FA0BC1"/>
    <w:rsid w:val="00FA1853"/>
    <w:rsid w:val="00FB1E13"/>
    <w:rsid w:val="00FB4597"/>
    <w:rsid w:val="00FB470E"/>
    <w:rsid w:val="00FC1028"/>
    <w:rsid w:val="00FD5D36"/>
    <w:rsid w:val="00FE0DE4"/>
    <w:rsid w:val="00FE5274"/>
    <w:rsid w:val="00FE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59AD"/>
    <w:pPr>
      <w:keepNext/>
      <w:outlineLvl w:val="0"/>
    </w:pPr>
    <w:rPr>
      <w:rFonts w:ascii="Arial" w:hAnsi="Arial" w:cs="Arial"/>
      <w:b/>
      <w:bCs/>
      <w:i/>
      <w:iCs/>
      <w:color w:val="auto"/>
    </w:rPr>
  </w:style>
  <w:style w:type="paragraph" w:styleId="Heading2">
    <w:name w:val="heading 2"/>
    <w:basedOn w:val="Normal"/>
    <w:link w:val="Heading2Char"/>
    <w:qFormat/>
    <w:rsid w:val="007059AD"/>
    <w:pPr>
      <w:jc w:val="center"/>
      <w:outlineLvl w:val="1"/>
    </w:pPr>
    <w:rPr>
      <w:b/>
      <w:color w:val="auto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059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059AD"/>
    <w:pPr>
      <w:keepNext/>
      <w:spacing w:line="240" w:lineRule="atLeast"/>
      <w:ind w:left="630" w:hanging="630"/>
      <w:jc w:val="both"/>
      <w:outlineLvl w:val="3"/>
    </w:pPr>
    <w:rPr>
      <w:rFonts w:ascii="Book Antiqua" w:hAnsi="Book Antiqua"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059AD"/>
    <w:pPr>
      <w:keepNext/>
      <w:tabs>
        <w:tab w:val="left" w:pos="7920"/>
      </w:tabs>
      <w:ind w:left="360"/>
      <w:outlineLvl w:val="4"/>
    </w:pPr>
    <w:rPr>
      <w:rFonts w:ascii="Book Antiqua" w:hAnsi="Book Antiqua"/>
      <w:color w:val="auto"/>
      <w:sz w:val="28"/>
    </w:rPr>
  </w:style>
  <w:style w:type="paragraph" w:styleId="Heading6">
    <w:name w:val="heading 6"/>
    <w:basedOn w:val="Normal"/>
    <w:next w:val="Normal"/>
    <w:link w:val="Heading6Char"/>
    <w:qFormat/>
    <w:rsid w:val="007059AD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7059AD"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1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D5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D91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D5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1D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1D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91D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29"/>
    <w:rPr>
      <w:rFonts w:ascii="Tahoma" w:eastAsia="Times New Roman" w:hAnsi="Tahoma" w:cs="Tahoma"/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rsid w:val="00157E34"/>
    <w:pPr>
      <w:tabs>
        <w:tab w:val="left" w:pos="360"/>
      </w:tabs>
      <w:ind w:left="360" w:hanging="36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57E3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157E34"/>
    <w:pPr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157E34"/>
    <w:rPr>
      <w:rFonts w:ascii="Times New Roman" w:eastAsia="Times New Roman" w:hAnsi="Times New Roman" w:cs="Times New Roman"/>
      <w:color w:val="000000"/>
      <w:sz w:val="16"/>
      <w:szCs w:val="24"/>
    </w:rPr>
  </w:style>
  <w:style w:type="paragraph" w:styleId="NormalWeb">
    <w:name w:val="Normal (Web)"/>
    <w:basedOn w:val="Normal"/>
    <w:uiPriority w:val="99"/>
    <w:rsid w:val="00157E34"/>
    <w:pPr>
      <w:spacing w:before="100" w:beforeAutospacing="1" w:after="100" w:afterAutospacing="1"/>
    </w:pPr>
    <w:rPr>
      <w:color w:val="666600"/>
    </w:rPr>
  </w:style>
  <w:style w:type="table" w:styleId="TableGrid">
    <w:name w:val="Table Grid"/>
    <w:basedOn w:val="TableNormal"/>
    <w:rsid w:val="00157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nhideWhenUsed/>
    <w:rsid w:val="007059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59A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59AD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059A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059AD"/>
    <w:rPr>
      <w:rFonts w:ascii="Arial" w:eastAsia="Times New Roman" w:hAnsi="Arial" w:cs="Arial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059AD"/>
    <w:rPr>
      <w:rFonts w:ascii="Book Antiqua" w:eastAsia="Times New Roman" w:hAnsi="Book Antiqua" w:cs="Times New Roman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059AD"/>
    <w:rPr>
      <w:rFonts w:ascii="Book Antiqua" w:eastAsia="Times New Roman" w:hAnsi="Book Antiqua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059AD"/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7059AD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styleId="BlockText">
    <w:name w:val="Block Text"/>
    <w:basedOn w:val="Normal"/>
    <w:rsid w:val="007059AD"/>
    <w:pPr>
      <w:ind w:left="360" w:right="-180"/>
      <w:jc w:val="both"/>
    </w:pPr>
    <w:rPr>
      <w:sz w:val="16"/>
      <w:szCs w:val="20"/>
    </w:rPr>
  </w:style>
  <w:style w:type="paragraph" w:styleId="HTMLPreformatted">
    <w:name w:val="HTML Preformatted"/>
    <w:basedOn w:val="Normal"/>
    <w:link w:val="HTMLPreformattedChar"/>
    <w:rsid w:val="00705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059AD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7059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59A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7059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59A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7059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059AD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Hyperlink">
    <w:name w:val="Hyperlink"/>
    <w:basedOn w:val="DefaultParagraphFont"/>
    <w:rsid w:val="007059AD"/>
    <w:rPr>
      <w:color w:val="0000FF"/>
      <w:u w:val="single"/>
    </w:rPr>
  </w:style>
  <w:style w:type="character" w:styleId="FollowedHyperlink">
    <w:name w:val="FollowedHyperlink"/>
    <w:basedOn w:val="DefaultParagraphFont"/>
    <w:rsid w:val="007059AD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7059AD"/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059A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059AD"/>
    <w:rPr>
      <w:vertAlign w:val="superscript"/>
    </w:rPr>
  </w:style>
  <w:style w:type="character" w:styleId="PageNumber">
    <w:name w:val="page number"/>
    <w:basedOn w:val="DefaultParagraphFont"/>
    <w:rsid w:val="007059AD"/>
  </w:style>
  <w:style w:type="character" w:styleId="HTMLTypewriter">
    <w:name w:val="HTML Typewriter"/>
    <w:basedOn w:val="DefaultParagraphFont"/>
    <w:rsid w:val="007059A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4349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3494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34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3494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349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584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889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258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401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401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538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997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3524">
                  <w:marLeft w:val="0"/>
                  <w:marRight w:val="0"/>
                  <w:marTop w:val="0"/>
                  <w:marBottom w:val="125"/>
                  <w:divBdr>
                    <w:top w:val="single" w:sz="4" w:space="4" w:color="C8C8C8"/>
                    <w:left w:val="single" w:sz="4" w:space="4" w:color="C8C8C8"/>
                    <w:bottom w:val="single" w:sz="4" w:space="4" w:color="C8C8C8"/>
                    <w:right w:val="single" w:sz="4" w:space="4" w:color="C8C8C8"/>
                  </w:divBdr>
                </w:div>
                <w:div w:id="845904952">
                  <w:marLeft w:val="0"/>
                  <w:marRight w:val="0"/>
                  <w:marTop w:val="0"/>
                  <w:marBottom w:val="125"/>
                  <w:divBdr>
                    <w:top w:val="single" w:sz="4" w:space="3" w:color="DEDEDE"/>
                    <w:left w:val="single" w:sz="4" w:space="3" w:color="DEDEDE"/>
                    <w:bottom w:val="single" w:sz="4" w:space="3" w:color="DEDEDE"/>
                    <w:right w:val="single" w:sz="4" w:space="3" w:color="DEDEDE"/>
                  </w:divBdr>
                  <w:divsChild>
                    <w:div w:id="13103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1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75395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F7F7F7"/>
                            <w:right w:val="none" w:sz="0" w:space="0" w:color="auto"/>
                          </w:divBdr>
                        </w:div>
                        <w:div w:id="32355804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single" w:sz="4" w:space="3" w:color="F7F7F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7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1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175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259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59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788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293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315">
          <w:marLeft w:val="72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702">
          <w:marLeft w:val="72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77">
          <w:marLeft w:val="72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704">
          <w:marLeft w:val="72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478">
          <w:marLeft w:val="72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927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6514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14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003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841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1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0A1C-FD0B-4E51-9247-3FC6A0C2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Yanty</cp:lastModifiedBy>
  <cp:revision>6</cp:revision>
  <cp:lastPrinted>2009-11-18T15:24:00Z</cp:lastPrinted>
  <dcterms:created xsi:type="dcterms:W3CDTF">2011-01-14T14:23:00Z</dcterms:created>
  <dcterms:modified xsi:type="dcterms:W3CDTF">2011-01-15T06:12:00Z</dcterms:modified>
</cp:coreProperties>
</file>