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68" w:rsidRDefault="00CE0E8B" w:rsidP="00CE0E8B">
      <w:pPr>
        <w:jc w:val="center"/>
      </w:pPr>
      <w:r>
        <w:t>DEPRESIASI AKTIVA TETAP</w:t>
      </w:r>
    </w:p>
    <w:p w:rsidR="00CE0E8B" w:rsidRDefault="00CE0E8B" w:rsidP="00CE0E8B">
      <w:pPr>
        <w:pStyle w:val="ListParagraph"/>
        <w:numPr>
          <w:ilvl w:val="0"/>
          <w:numId w:val="1"/>
        </w:numPr>
        <w:jc w:val="both"/>
      </w:pPr>
      <w:r>
        <w:t>Jelaskan pengertian depresiasi aktiva tetap.</w:t>
      </w:r>
    </w:p>
    <w:p w:rsidR="00CE0E8B" w:rsidRDefault="00CE0E8B" w:rsidP="00CE0E8B">
      <w:pPr>
        <w:pStyle w:val="ListParagraph"/>
        <w:numPr>
          <w:ilvl w:val="0"/>
          <w:numId w:val="1"/>
        </w:numPr>
        <w:jc w:val="both"/>
      </w:pPr>
      <w:r>
        <w:t>Jelaskan bagaimana karakteristik aktiva yang dapat disusutkan.</w:t>
      </w:r>
    </w:p>
    <w:p w:rsidR="00CE0E8B" w:rsidRDefault="00CE0E8B" w:rsidP="00CE0E8B">
      <w:pPr>
        <w:pStyle w:val="ListParagraph"/>
        <w:numPr>
          <w:ilvl w:val="0"/>
          <w:numId w:val="1"/>
        </w:numPr>
        <w:jc w:val="both"/>
      </w:pPr>
      <w:r>
        <w:t>Jelaskan penyusutan aktiva tetap menurut peraturan perpajakan</w:t>
      </w:r>
    </w:p>
    <w:p w:rsidR="00CE0E8B" w:rsidRDefault="00CE0E8B" w:rsidP="00CE0E8B">
      <w:pPr>
        <w:pStyle w:val="ListParagraph"/>
        <w:numPr>
          <w:ilvl w:val="0"/>
          <w:numId w:val="1"/>
        </w:numPr>
        <w:jc w:val="both"/>
      </w:pPr>
      <w:r>
        <w:t>Sebutkan metode penyusutan yang diperkenankan di akuntansi keuangan</w:t>
      </w:r>
    </w:p>
    <w:p w:rsidR="00CE0E8B" w:rsidRDefault="00CE0E8B" w:rsidP="00CE0E8B">
      <w:pPr>
        <w:pStyle w:val="ListParagraph"/>
        <w:numPr>
          <w:ilvl w:val="0"/>
          <w:numId w:val="1"/>
        </w:numPr>
        <w:jc w:val="both"/>
      </w:pPr>
      <w:r>
        <w:t>Berikan contoh perhitungan penyusutan aktiva tetap dari sudut perpajakan dan sudut akuntansi.</w:t>
      </w:r>
    </w:p>
    <w:p w:rsidR="00CE0E8B" w:rsidRDefault="00CE0E8B" w:rsidP="00CE0E8B">
      <w:pPr>
        <w:ind w:left="360"/>
        <w:jc w:val="both"/>
      </w:pPr>
    </w:p>
    <w:sectPr w:rsidR="00CE0E8B" w:rsidSect="00C021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E3DFE"/>
    <w:multiLevelType w:val="hybridMultilevel"/>
    <w:tmpl w:val="15500A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CE0E8B"/>
    <w:rsid w:val="000A688A"/>
    <w:rsid w:val="00C02113"/>
    <w:rsid w:val="00CE0E8B"/>
    <w:rsid w:val="00FA3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E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304</Characters>
  <Application>Microsoft Office Word</Application>
  <DocSecurity>0</DocSecurity>
  <Lines>2</Lines>
  <Paragraphs>1</Paragraphs>
  <ScaleCrop>false</ScaleCrop>
  <Company>Grizli777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</dc:creator>
  <cp:keywords/>
  <dc:description/>
  <cp:lastModifiedBy>Acer Aspire</cp:lastModifiedBy>
  <cp:revision>1</cp:revision>
  <dcterms:created xsi:type="dcterms:W3CDTF">2012-05-07T03:27:00Z</dcterms:created>
  <dcterms:modified xsi:type="dcterms:W3CDTF">2012-05-07T03:30:00Z</dcterms:modified>
</cp:coreProperties>
</file>