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D678D7" w:rsidRPr="00DC656A" w:rsidTr="00E851B4">
        <w:tc>
          <w:tcPr>
            <w:tcW w:w="9576" w:type="dxa"/>
          </w:tcPr>
          <w:p w:rsidR="00D678D7" w:rsidRPr="00DC656A" w:rsidRDefault="00F55E18" w:rsidP="0029425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group id="_x0000_s1033" style="position:absolute;margin-left:-.35pt;margin-top:-21pt;width:6in;height:73.5pt;z-index:251661312" coordorigin="1805,2375" coordsize="8640,1470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4" type="#_x0000_t4" style="position:absolute;left:1805;top:2375;width:1620;height:1470" fillcolor="black">
                    <v:shadow on="t" offset="8pt,0" offset2="12pt,-4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2075;top:2655;width:1031;height:935" stroked="f">
                    <v:textbox style="mso-next-textbox:#_x0000_s1035">
                      <w:txbxContent>
                        <w:p w:rsidR="006E7C21" w:rsidRDefault="006E7C21" w:rsidP="00D678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5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2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036" style="position:absolute;flip:y" from="3035,3605" to="10445,3620" strokeweight="3pt">
                    <v:stroke linestyle="thinThin"/>
                  </v:line>
                </v:group>
              </w:pict>
            </w:r>
            <w:r w:rsidR="00D678D7" w:rsidRPr="00DC656A">
              <w:rPr>
                <w:b/>
                <w:sz w:val="24"/>
                <w:szCs w:val="24"/>
              </w:rPr>
              <w:t xml:space="preserve">                                        </w:t>
            </w:r>
          </w:p>
          <w:p w:rsidR="00D678D7" w:rsidRPr="00DC656A" w:rsidRDefault="00D678D7" w:rsidP="00294252">
            <w:pPr>
              <w:spacing w:line="360" w:lineRule="auto"/>
              <w:rPr>
                <w:b/>
                <w:sz w:val="24"/>
                <w:szCs w:val="24"/>
              </w:rPr>
            </w:pPr>
            <w:r w:rsidRPr="00DC656A">
              <w:rPr>
                <w:b/>
                <w:sz w:val="24"/>
                <w:szCs w:val="24"/>
              </w:rPr>
              <w:t xml:space="preserve">                                         </w:t>
            </w:r>
            <w:r w:rsidR="009C7C73">
              <w:rPr>
                <w:b/>
                <w:sz w:val="24"/>
                <w:szCs w:val="24"/>
              </w:rPr>
              <w:t>PENDAHULUAN LUAS</w:t>
            </w:r>
          </w:p>
        </w:tc>
      </w:tr>
      <w:tr w:rsidR="00D678D7" w:rsidRPr="00DC656A" w:rsidTr="004F45FF">
        <w:trPr>
          <w:trHeight w:val="1521"/>
        </w:trPr>
        <w:tc>
          <w:tcPr>
            <w:tcW w:w="9576" w:type="dxa"/>
          </w:tcPr>
          <w:p w:rsidR="00D678D7" w:rsidRPr="00DC656A" w:rsidRDefault="00D678D7" w:rsidP="00294252">
            <w:pPr>
              <w:spacing w:line="360" w:lineRule="auto"/>
              <w:rPr>
                <w:sz w:val="24"/>
                <w:szCs w:val="24"/>
              </w:rPr>
            </w:pPr>
          </w:p>
          <w:p w:rsidR="00D678D7" w:rsidRPr="00DC656A" w:rsidRDefault="00D678D7" w:rsidP="00294252">
            <w:pPr>
              <w:spacing w:line="360" w:lineRule="auto"/>
              <w:rPr>
                <w:sz w:val="24"/>
                <w:szCs w:val="24"/>
              </w:rPr>
            </w:pPr>
            <w:r w:rsidRPr="00DC656A">
              <w:rPr>
                <w:sz w:val="24"/>
                <w:szCs w:val="24"/>
              </w:rPr>
              <w:t>JUMLAH PERTEMUAN : 1 PERTEMUAN</w:t>
            </w:r>
          </w:p>
          <w:p w:rsidR="00D678D7" w:rsidRPr="00DC656A" w:rsidRDefault="00D678D7" w:rsidP="00294252">
            <w:pPr>
              <w:spacing w:line="360" w:lineRule="auto"/>
              <w:rPr>
                <w:sz w:val="24"/>
                <w:szCs w:val="24"/>
              </w:rPr>
            </w:pPr>
            <w:r w:rsidRPr="00DC656A">
              <w:rPr>
                <w:sz w:val="24"/>
                <w:szCs w:val="24"/>
              </w:rPr>
              <w:t>TUJUAN INSTRUKSIONAL KHUSUS :</w:t>
            </w:r>
          </w:p>
          <w:p w:rsidR="00D678D7" w:rsidRPr="00206FE4" w:rsidRDefault="00206FE4" w:rsidP="00294252">
            <w:pPr>
              <w:pStyle w:val="ListParagraph"/>
              <w:spacing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206FE4">
              <w:rPr>
                <w:sz w:val="24"/>
                <w:szCs w:val="24"/>
              </w:rPr>
              <w:t>Mendeskripsikan konsep dasar luas daerah menggunakan poligon-poligon</w:t>
            </w:r>
            <w:r w:rsidR="00416529">
              <w:rPr>
                <w:sz w:val="24"/>
                <w:szCs w:val="24"/>
              </w:rPr>
              <w:t xml:space="preserve"> baik dalam maupun luar.</w:t>
            </w:r>
          </w:p>
        </w:tc>
      </w:tr>
    </w:tbl>
    <w:p w:rsidR="00D678D7" w:rsidRDefault="00EC0596" w:rsidP="0029425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 </w:t>
      </w:r>
      <w:r>
        <w:rPr>
          <w:b/>
          <w:sz w:val="24"/>
          <w:szCs w:val="24"/>
        </w:rPr>
        <w:tab/>
        <w:t>:</w:t>
      </w:r>
    </w:p>
    <w:p w:rsidR="00EC0596" w:rsidRDefault="00EC0596" w:rsidP="00294252">
      <w:pPr>
        <w:pStyle w:val="ListParagraph"/>
        <w:numPr>
          <w:ilvl w:val="1"/>
          <w:numId w:val="1"/>
        </w:numPr>
        <w:tabs>
          <w:tab w:val="left" w:pos="450"/>
        </w:tabs>
        <w:spacing w:after="0" w:line="360" w:lineRule="auto"/>
        <w:jc w:val="both"/>
        <w:rPr>
          <w:rFonts w:cs="Arial"/>
          <w:b/>
          <w:bCs/>
          <w:sz w:val="24"/>
          <w:szCs w:val="24"/>
          <w:lang w:val="sv-SE"/>
        </w:rPr>
      </w:pPr>
      <w:r>
        <w:rPr>
          <w:rFonts w:cs="Arial"/>
          <w:b/>
          <w:bCs/>
          <w:sz w:val="24"/>
          <w:szCs w:val="24"/>
          <w:lang w:val="sv-SE"/>
        </w:rPr>
        <w:t>Pendahuluan</w:t>
      </w:r>
    </w:p>
    <w:p w:rsidR="00EC0596" w:rsidRDefault="00EC0596" w:rsidP="00294252">
      <w:pPr>
        <w:pStyle w:val="ListParagraph"/>
        <w:tabs>
          <w:tab w:val="left" w:pos="450"/>
        </w:tabs>
        <w:spacing w:after="0" w:line="360" w:lineRule="auto"/>
        <w:ind w:left="360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Luas daerah memiliki beberapa sifat yaitu:</w:t>
      </w:r>
    </w:p>
    <w:p w:rsidR="00EC0596" w:rsidRDefault="00EC0596" w:rsidP="00294252">
      <w:pPr>
        <w:pStyle w:val="ListParagraph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Luas sebuah daerah rata adalah bilangan real tak negatif</w:t>
      </w:r>
    </w:p>
    <w:p w:rsidR="00EC0596" w:rsidRDefault="00EC0596" w:rsidP="00294252">
      <w:pPr>
        <w:pStyle w:val="ListParagraph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Luas persegi panjang adalah hasil kali panjang dan lebar (keduanya diukur dalam satuan sama).</w:t>
      </w:r>
    </w:p>
    <w:p w:rsidR="00EC0596" w:rsidRDefault="00EC0596" w:rsidP="00294252">
      <w:pPr>
        <w:pStyle w:val="ListParagraph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Daerah-daerah kongruen mempunyai luas sama.</w:t>
      </w:r>
    </w:p>
    <w:p w:rsidR="00EC0596" w:rsidRDefault="00EC0596" w:rsidP="00294252">
      <w:pPr>
        <w:pStyle w:val="ListParagraph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Luas dari gabungan dua daerah yang hanya berimpit menurut satu ruas garis sama dengan jumlah luas kedua daerah tersebut</w:t>
      </w:r>
    </w:p>
    <w:p w:rsidR="00EC0596" w:rsidRDefault="00EC0596" w:rsidP="00294252">
      <w:pPr>
        <w:pStyle w:val="ListParagraph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Jika satu daerah terkandung di dalam daerah yang kedua, maka luas daerah pertama kurang daripada atau sama dengan luas yang kedua.</w:t>
      </w:r>
    </w:p>
    <w:p w:rsidR="00EC0596" w:rsidRPr="00EC0596" w:rsidRDefault="00EC0596" w:rsidP="00294252">
      <w:pPr>
        <w:tabs>
          <w:tab w:val="left" w:pos="450"/>
        </w:tabs>
        <w:spacing w:after="0" w:line="360" w:lineRule="auto"/>
        <w:ind w:left="360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>Bagaimana cara menentukan luas bidang yang dibatas oleh kurva.</w:t>
      </w:r>
    </w:p>
    <w:p w:rsidR="0022253E" w:rsidRPr="00A05519" w:rsidRDefault="00206FE4" w:rsidP="00294252">
      <w:pPr>
        <w:pStyle w:val="ListParagraph"/>
        <w:numPr>
          <w:ilvl w:val="1"/>
          <w:numId w:val="1"/>
        </w:numPr>
        <w:tabs>
          <w:tab w:val="left" w:pos="450"/>
        </w:tabs>
        <w:spacing w:after="0" w:line="360" w:lineRule="auto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lang w:val="sv-SE"/>
        </w:rPr>
        <w:t>Luas Menurut Poligon Dalam</w:t>
      </w:r>
    </w:p>
    <w:p w:rsidR="0022253E" w:rsidRDefault="0022253E" w:rsidP="00294252">
      <w:pPr>
        <w:pStyle w:val="ListParagraph"/>
        <w:spacing w:line="360" w:lineRule="auto"/>
        <w:ind w:left="0" w:firstLine="45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</w:t>
      </w:r>
      <w:r w:rsidRPr="00A05519">
        <w:rPr>
          <w:sz w:val="24"/>
          <w:szCs w:val="24"/>
        </w:rPr>
        <w:t xml:space="preserve">isal fungsi f(x) terdefinisi pada selang tutup [a,b].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w:rPr>
            <w:rFonts w:asci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</m: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/>
                <w:sz w:val="24"/>
                <w:szCs w:val="24"/>
              </w:rPr>
              <m:t>,0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>, maka luas daerah D.</w:t>
      </w:r>
    </w:p>
    <w:p w:rsidR="00206FE4" w:rsidRDefault="004F45FF" w:rsidP="00294252">
      <w:pPr>
        <w:pStyle w:val="ListParagraph"/>
        <w:spacing w:after="0" w:line="360" w:lineRule="auto"/>
        <w:ind w:left="0" w:firstLine="4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Akan ditentukan luas daerah D dengan menggunakan poligon dalam, langkahnya:</w:t>
      </w:r>
    </w:p>
    <w:p w:rsidR="00294252" w:rsidRDefault="00294252" w:rsidP="00294252">
      <w:pPr>
        <w:pStyle w:val="ListParagraph"/>
        <w:spacing w:after="0" w:line="360" w:lineRule="auto"/>
        <w:ind w:left="0" w:firstLine="450"/>
        <w:jc w:val="both"/>
        <w:rPr>
          <w:rFonts w:eastAsiaTheme="minorEastAsia"/>
          <w:sz w:val="24"/>
          <w:szCs w:val="24"/>
        </w:rPr>
      </w:pPr>
    </w:p>
    <w:p w:rsidR="00294252" w:rsidRDefault="00294252" w:rsidP="00294252">
      <w:pPr>
        <w:pStyle w:val="ListParagraph"/>
        <w:spacing w:after="0" w:line="360" w:lineRule="auto"/>
        <w:ind w:left="0" w:firstLine="450"/>
        <w:jc w:val="both"/>
        <w:rPr>
          <w:rFonts w:eastAsiaTheme="minorEastAsia"/>
          <w:sz w:val="24"/>
          <w:szCs w:val="24"/>
        </w:rPr>
      </w:pPr>
    </w:p>
    <w:p w:rsidR="0022253E" w:rsidRDefault="004F45FF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22253E">
        <w:rPr>
          <w:sz w:val="24"/>
          <w:szCs w:val="24"/>
        </w:rPr>
        <w:lastRenderedPageBreak/>
        <w:t xml:space="preserve">Partisikan selang [a,b] menjadi n selang dengan titik pembagian </w:t>
      </w:r>
    </w:p>
    <w:p w:rsidR="004F45FF" w:rsidRPr="0022253E" w:rsidRDefault="004F45FF" w:rsidP="00294252">
      <w:pPr>
        <w:pStyle w:val="NoSpacing"/>
        <w:spacing w:line="360" w:lineRule="auto"/>
        <w:ind w:left="72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&lt;…&lt;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=b</m:t>
          </m:r>
        </m:oMath>
      </m:oMathPara>
    </w:p>
    <w:p w:rsidR="004F45FF" w:rsidRPr="00A05519" w:rsidRDefault="004F45FF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sz w:val="24"/>
          <w:szCs w:val="24"/>
        </w:rPr>
        <w:t>Definisikan panjang partisi P, sebagai</w:t>
      </w:r>
    </w:p>
    <w:p w:rsidR="004F45FF" w:rsidRPr="00A05519" w:rsidRDefault="00F55E18" w:rsidP="00294252">
      <w:pPr>
        <w:pStyle w:val="NoSpacing"/>
        <w:spacing w:line="360" w:lineRule="auto"/>
        <w:ind w:left="720"/>
        <w:jc w:val="both"/>
        <w:rPr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Maks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1≤i≤n</m:t>
              </m:r>
            </m:e>
          </m:mr>
        </m:m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d>
      </m:oMath>
      <w:r w:rsidR="004F45FF" w:rsidRPr="00A05519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b>
        </m:sSub>
      </m:oMath>
    </w:p>
    <w:p w:rsidR="004F45FF" w:rsidRPr="00A05519" w:rsidRDefault="004F45FF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sz w:val="24"/>
          <w:szCs w:val="24"/>
        </w:rPr>
        <w:t xml:space="preserve">Pilih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k-1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d>
      </m:oMath>
      <w:r w:rsidRPr="00A05519">
        <w:rPr>
          <w:rFonts w:eastAsiaTheme="minorEastAsia"/>
          <w:sz w:val="24"/>
          <w:szCs w:val="24"/>
        </w:rPr>
        <w:t>, k = 1, 2, …, n</w:t>
      </w:r>
    </w:p>
    <w:p w:rsidR="004F45FF" w:rsidRPr="00A05519" w:rsidRDefault="004F45FF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rFonts w:eastAsiaTheme="minorEastAsia"/>
          <w:sz w:val="24"/>
          <w:szCs w:val="24"/>
        </w:rPr>
        <w:t xml:space="preserve">Bentuk jumlah Riemann: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</w:p>
    <w:p w:rsidR="004F45FF" w:rsidRPr="00A05519" w:rsidRDefault="004F45FF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rFonts w:eastAsiaTheme="minorEastAsia"/>
          <w:sz w:val="24"/>
          <w:szCs w:val="24"/>
        </w:rPr>
        <w:t xml:space="preserve">Jika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→0</m:t>
        </m:r>
      </m:oMath>
      <w:r w:rsidRPr="00A05519">
        <w:rPr>
          <w:rFonts w:eastAsiaTheme="minorEastAsia"/>
          <w:sz w:val="24"/>
          <w:szCs w:val="24"/>
        </w:rPr>
        <w:t xml:space="preserve"> maka diperoleh limit jumlah Riemann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→0</m:t>
              </m:r>
            </m:e>
          </m:mr>
        </m:m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</w:p>
    <w:p w:rsidR="004F45FF" w:rsidRPr="00A05519" w:rsidRDefault="004F45FF" w:rsidP="00294252">
      <w:pPr>
        <w:pStyle w:val="NoSpacing"/>
        <w:spacing w:line="360" w:lineRule="auto"/>
        <w:ind w:left="720"/>
        <w:jc w:val="both"/>
        <w:rPr>
          <w:rFonts w:eastAsiaTheme="minorEastAsia"/>
          <w:sz w:val="24"/>
          <w:szCs w:val="24"/>
        </w:rPr>
      </w:pPr>
      <w:r w:rsidRPr="00A05519">
        <w:rPr>
          <w:rFonts w:eastAsiaTheme="minorEastAsia"/>
          <w:sz w:val="24"/>
          <w:szCs w:val="24"/>
        </w:rPr>
        <w:t>Jika limit ini ada, maka dikatakan f terintegralkan Riemann pada selang [a,b] dan ditulis sebagai</w:t>
      </w:r>
    </w:p>
    <w:p w:rsidR="004F45FF" w:rsidRDefault="004F45FF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Contoh:</w:t>
      </w:r>
    </w:p>
    <w:p w:rsidR="004F45FF" w:rsidRDefault="0022253E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Tentukan luas daerah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6B473D">
        <w:rPr>
          <w:rFonts w:eastAsiaTheme="minorEastAsia"/>
          <w:sz w:val="24"/>
          <w:szCs w:val="24"/>
        </w:rPr>
        <w:t xml:space="preserve"> yang dibatasi oleh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=x+5</m:t>
        </m:r>
      </m:oMath>
      <w:r>
        <w:rPr>
          <w:rFonts w:eastAsiaTheme="minorEastAsia"/>
          <w:sz w:val="24"/>
          <w:szCs w:val="24"/>
        </w:rPr>
        <w:t>, sumbu-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6B473D">
        <w:rPr>
          <w:rFonts w:eastAsiaTheme="minorEastAsia"/>
          <w:sz w:val="24"/>
          <w:szCs w:val="24"/>
        </w:rPr>
        <w:t>, sumbu-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6B473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dan garis tegak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>
        <w:rPr>
          <w:rFonts w:eastAsiaTheme="minorEastAsia"/>
          <w:sz w:val="24"/>
          <w:szCs w:val="24"/>
        </w:rPr>
        <w:t>.</w:t>
      </w:r>
    </w:p>
    <w:p w:rsidR="0022253E" w:rsidRDefault="00F55E18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zh-TW"/>
        </w:rPr>
        <w:pict>
          <v:shape id="_x0000_s1111" type="#_x0000_t202" style="position:absolute;left:0;text-align:left;margin-left:22.25pt;margin-top:9.05pt;width:275.35pt;height:240pt;z-index:251667456;mso-width-relative:margin;mso-height-relative:margin" filled="f" stroked="f">
            <v:textbox>
              <w:txbxContent>
                <w:p w:rsidR="006E7C21" w:rsidRDefault="006E7C21">
                  <w:r>
                    <w:rPr>
                      <w:noProof/>
                    </w:rPr>
                    <w:drawing>
                      <wp:inline distT="0" distB="0" distL="0" distR="0">
                        <wp:extent cx="2967990" cy="2967990"/>
                        <wp:effectExtent l="19050" t="0" r="3810" b="0"/>
                        <wp:docPr id="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2696" cy="2972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253E">
        <w:rPr>
          <w:rFonts w:eastAsiaTheme="minorEastAsia"/>
          <w:sz w:val="24"/>
          <w:szCs w:val="24"/>
        </w:rPr>
        <w:t>Jawab:</w:t>
      </w: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22253E" w:rsidRP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P</w:t>
      </w:r>
      <w:r w:rsidR="0022253E" w:rsidRPr="004D7E9B">
        <w:rPr>
          <w:rFonts w:eastAsiaTheme="minorEastAsia"/>
          <w:sz w:val="24"/>
          <w:szCs w:val="24"/>
        </w:rPr>
        <w:t xml:space="preserve">artisikan selang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</m:d>
      </m:oMath>
      <w:r w:rsidR="0022253E" w:rsidRPr="004D7E9B">
        <w:rPr>
          <w:rFonts w:eastAsiaTheme="minorEastAsia"/>
          <w:sz w:val="24"/>
          <w:szCs w:val="24"/>
        </w:rPr>
        <w:t xml:space="preserve"> menjadi selang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2253E" w:rsidRPr="004D7E9B">
        <w:rPr>
          <w:rFonts w:eastAsiaTheme="minorEastAsia"/>
          <w:sz w:val="24"/>
          <w:szCs w:val="24"/>
        </w:rPr>
        <w:t xml:space="preserve"> selang bagian, masing-masing dengan panjang </w:t>
      </w:r>
      <m:oMath>
        <m:r>
          <w:rPr>
            <w:rFonts w:ascii="Cambria Math" w:eastAsiaTheme="minorEastAsia" w:hAnsi="Cambria Math"/>
            <w:sz w:val="24"/>
            <w:szCs w:val="24"/>
          </w:rPr>
          <m:t>∆x=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  <w:r w:rsidR="0022253E" w:rsidRPr="004D7E9B">
        <w:rPr>
          <w:rFonts w:eastAsiaTheme="minorEastAsia"/>
          <w:sz w:val="24"/>
          <w:szCs w:val="24"/>
        </w:rPr>
        <w:t>, memiliki titik</w:t>
      </w:r>
      <w:r w:rsidRPr="004D7E9B">
        <w:rPr>
          <w:rFonts w:eastAsiaTheme="minorEastAsia"/>
          <w:sz w:val="24"/>
          <w:szCs w:val="24"/>
        </w:rPr>
        <w:t>-titik</w:t>
      </w:r>
    </w:p>
    <w:p w:rsidR="004D7E9B" w:rsidRDefault="004D7E9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&lt;…&lt;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4D7E9B" w:rsidRP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D7E9B">
        <w:rPr>
          <w:rFonts w:eastAsiaTheme="minorEastAsia"/>
          <w:sz w:val="24"/>
          <w:szCs w:val="24"/>
        </w:rPr>
        <w:t xml:space="preserve">Dengan </w:t>
      </w:r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=2.∆x=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=3.∆x=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4D7E9B" w:rsidRDefault="004D7E9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⋮</m:t>
          </m:r>
        </m:oMath>
      </m:oMathPara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=i.∆x=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2i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4D7E9B" w:rsidRDefault="004D7E9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…</m:t>
          </m:r>
        </m:oMath>
      </m:oMathPara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4D7E9B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=n∆x=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2n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D7E9B">
        <w:rPr>
          <w:rFonts w:eastAsiaTheme="minorEastAsia"/>
          <w:sz w:val="24"/>
          <w:szCs w:val="24"/>
        </w:rPr>
        <w:t xml:space="preserve">Pandang persegi panjang dengan alas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i-1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4D7E9B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i-1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+5</m:t>
        </m:r>
      </m:oMath>
      <w:r w:rsidRPr="004D7E9B">
        <w:rPr>
          <w:rFonts w:eastAsiaTheme="minorEastAsia"/>
          <w:sz w:val="24"/>
          <w:szCs w:val="24"/>
        </w:rPr>
        <w:t xml:space="preserve">. Luasnya adalah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i-1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∆x</m:t>
        </m:r>
      </m:oMath>
    </w:p>
    <w:p w:rsidR="00F01A6D" w:rsidRDefault="00F55E18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195" style="position:absolute;left:0;text-align:left;margin-left:84.5pt;margin-top:2.75pt;width:226.55pt;height:154.75pt;z-index:251698688" coordorigin="3130,3183" coordsize="5337,41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6" type="#_x0000_t32" style="position:absolute;left:6872;top:6736;width:1595;height:0" o:connectortype="straight" o:regroupid="2">
              <v:stroke endarrow="block"/>
            </v:shape>
            <v:shape id="_x0000_s1117" type="#_x0000_t32" style="position:absolute;left:5284;top:6735;width:1595;height:0" o:connectortype="straight" o:regroupid="2">
              <v:stroke startarrow="diamond" endarrow="diamond"/>
            </v:shape>
            <v:shape id="_x0000_s1118" type="#_x0000_t32" style="position:absolute;left:3684;top:6735;width:1595;height:0" o:connectortype="straight" o:regroupid="2">
              <v:stroke startarrow="diamond" endarrow="diamond"/>
            </v:shape>
            <v:shape id="_x0000_s1119" type="#_x0000_t32" style="position:absolute;left:3684;top:5554;width:0;height:1161" o:connectortype="straight" o:regroupid="2">
              <v:stroke startarrow="diamond" endarrow="diamond"/>
            </v:shape>
            <v:shape id="_x0000_s1120" type="#_x0000_t32" style="position:absolute;left:3684;top:4393;width:0;height:1161" o:connectortype="straight" o:regroupid="2">
              <v:stroke startarrow="diamond" endarrow="diamond"/>
            </v:shape>
            <v:shape id="_x0000_s1122" type="#_x0000_t32" style="position:absolute;left:3684;top:3183;width:0;height:1161" o:connectortype="straight" o:regroupid="2">
              <v:stroke startarrow="block"/>
            </v:shape>
            <v:shape id="_x0000_s1123" type="#_x0000_t202" style="position:absolute;left:5069;top:6714;width:513;height:589;mso-width-relative:margin;mso-height-relative:margin" o:regroupid="2" filled="f" stroked="f">
              <v:textbox style="mso-next-textbox:#_x0000_s1123">
                <w:txbxContent>
                  <w:p w:rsidR="006E7C21" w:rsidRDefault="006E7C21">
                    <w:r>
                      <w:t>1</w:t>
                    </w:r>
                  </w:p>
                </w:txbxContent>
              </v:textbox>
            </v:shape>
            <v:shape id="_x0000_s1124" type="#_x0000_t202" style="position:absolute;left:6675;top:6714;width:513;height:589;mso-width-relative:margin;mso-height-relative:margin" o:regroupid="2" filled="f" stroked="f">
              <v:textbox style="mso-next-textbox:#_x0000_s1124">
                <w:txbxContent>
                  <w:p w:rsidR="006E7C21" w:rsidRDefault="006E7C21" w:rsidP="00C938E8">
                    <w:r>
                      <w:t>2</w:t>
                    </w:r>
                  </w:p>
                </w:txbxContent>
              </v:textbox>
            </v:shape>
            <v:shape id="_x0000_s1125" type="#_x0000_t202" style="position:absolute;left:3463;top:6670;width:513;height:589;mso-width-relative:margin;mso-height-relative:margin" o:regroupid="2" filled="f" stroked="f">
              <v:textbox style="mso-next-textbox:#_x0000_s1125">
                <w:txbxContent>
                  <w:p w:rsidR="006E7C21" w:rsidRDefault="006E7C21" w:rsidP="00C938E8">
                    <w:r>
                      <w:t>0</w:t>
                    </w:r>
                  </w:p>
                </w:txbxContent>
              </v:textbox>
            </v:shape>
            <v:shape id="_x0000_s1126" type="#_x0000_t202" style="position:absolute;left:3171;top:5317;width:513;height:588;mso-width-relative:margin;mso-height-relative:margin" o:regroupid="2" filled="f" stroked="f">
              <v:textbox style="mso-next-textbox:#_x0000_s1126">
                <w:txbxContent>
                  <w:p w:rsidR="006E7C21" w:rsidRDefault="006E7C21" w:rsidP="00C938E8">
                    <w:r>
                      <w:t>5</w:t>
                    </w:r>
                  </w:p>
                </w:txbxContent>
              </v:textbox>
            </v:shape>
            <v:shape id="_x0000_s1127" type="#_x0000_t202" style="position:absolute;left:3130;top:4134;width:793;height:588;mso-width-relative:margin;mso-height-relative:margin" o:regroupid="2" filled="f" stroked="f">
              <v:textbox>
                <w:txbxContent>
                  <w:p w:rsidR="006E7C21" w:rsidRDefault="006E7C21" w:rsidP="00C938E8">
                    <w:r>
                      <w:t>10</w:t>
                    </w:r>
                  </w:p>
                </w:txbxContent>
              </v:textbox>
            </v:shape>
            <v:shape id="_x0000_s1128" type="#_x0000_t32" style="position:absolute;left:6879;top:5092;width:0;height:1626;flip:y" o:connectortype="straight" o:regroupid="2"/>
            <v:shape id="_x0000_s1129" type="#_x0000_t32" style="position:absolute;left:3703;top:5092;width:3188;height:462;flip:y" o:connectortype="straight" o:regroupid="2"/>
            <v:rect id="_x0000_s1131" style="position:absolute;left:3691;top:5576;width:319;height:1161" o:regroupid="2"/>
            <v:rect id="_x0000_s1132" style="position:absolute;left:5279;top:5337;width:318;height:1395" o:regroupid="2"/>
            <v:rect id="_x0000_s1133" style="position:absolute;left:4960;top:5408;width:319;height:1327" o:regroupid="2"/>
            <v:rect id="_x0000_s1134" style="position:absolute;left:4010;top:5538;width:319;height:1195" o:regroupid="2"/>
            <v:rect id="_x0000_s1135" style="position:absolute;left:4333;top:5487;width:319;height:1245" o:regroupid="2"/>
            <v:rect id="_x0000_s1136" style="position:absolute;left:4641;top:5435;width:319;height:1294" o:regroupid="2"/>
            <v:rect id="_x0000_s1137" style="position:absolute;left:5597;top:5288;width:319;height:1444" o:regroupid="2"/>
            <v:rect id="_x0000_s1138" style="position:absolute;left:5916;top:5250;width:319;height:1477" o:regroupid="2"/>
            <v:rect id="_x0000_s1139" style="position:absolute;left:6231;top:5228;width:319;height:1509" o:regroupid="2"/>
            <v:rect id="_x0000_s1140" style="position:absolute;left:6550;top:5166;width:319;height:1560" o:regroupid="2"/>
          </v:group>
        </w:pict>
      </w:r>
    </w:p>
    <w:p w:rsidR="00F01A6D" w:rsidRDefault="00F01A6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F01A6D" w:rsidRDefault="00F01A6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F01A6D" w:rsidRDefault="00F01A6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F01A6D" w:rsidRDefault="00F01A6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9C627D" w:rsidRDefault="009C627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9C627D" w:rsidRDefault="009C627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9C627D" w:rsidRDefault="009C7C73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Pilih salah satu poligon misal polygon ke-i.</w:t>
      </w:r>
    </w:p>
    <w:p w:rsidR="009C7C73" w:rsidRDefault="00F55E18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157" style="position:absolute;left:0;text-align:left;margin-left:-15pt;margin-top:7.05pt;width:136pt;height:121.8pt;z-index:251731968" coordorigin="1140,7908" coordsize="2720,2436">
            <v:group id="_x0000_s1154" style="position:absolute;left:1140;top:7908;width:2720;height:2436" coordorigin="19,8022" coordsize="2720,2436">
              <v:shape id="_x0000_s1144" type="#_x0000_t32" style="position:absolute;left:1651;top:8371;width:0;height:1517;flip:x" o:connectortype="straight"/>
              <v:shape id="_x0000_s1145" type="#_x0000_t32" style="position:absolute;left:1651;top:9888;width:615;height:0" o:connectortype="straight"/>
              <v:shape id="_x0000_s1146" type="#_x0000_t32" style="position:absolute;left:1651;top:8352;width:615;height:0" o:connectortype="straight"/>
              <v:shape id="_x0000_s1148" type="#_x0000_t32" style="position:absolute;left:2271;top:8022;width:0;height:1872;flip:x" o:connectortype="straight"/>
              <v:shape id="_x0000_s1149" type="#_x0000_t32" style="position:absolute;left:1651;top:8022;width:615;height:330;flip:y" o:connectortype="straight"/>
              <v:shape id="_x0000_s1150" type="#_x0000_t202" style="position:absolute;left:1174;top:9799;width:850;height:647" filled="f" stroked="f">
                <v:textbox style="mso-next-textbox:#_x0000_s1150">
                  <w:txbxContent>
                    <w:p w:rsidR="006E7C21" w:rsidRDefault="00F55E1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151" type="#_x0000_t202" style="position:absolute;left:1889;top:9811;width:850;height:647" filled="f" stroked="f">
                <v:textbox style="mso-next-textbox:#_x0000_s1151">
                  <w:txbxContent>
                    <w:p w:rsidR="006E7C21" w:rsidRDefault="00F55E18" w:rsidP="009C7C7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52" type="#_x0000_t87" style="position:absolute;left:1335;top:8333;width:143;height:1542"/>
              <v:shape id="_x0000_s1153" type="#_x0000_t202" style="position:absolute;left:19;top:8880;width:1767;height:508" filled="f" stroked="f">
                <v:textbox style="mso-next-textbox:#_x0000_s1153">
                  <w:txbxContent>
                    <w:p w:rsidR="006E7C21" w:rsidRDefault="006E7C21" w:rsidP="009C7C7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i-1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</w:txbxContent>
                </v:textbox>
              </v:shape>
            </v:group>
            <v:shape id="_x0000_s1156" type="#_x0000_t202" style="position:absolute;left:2772;top:9781;width:691;height:439" filled="f" stroked="f">
              <v:textbox style="mso-next-textbox:#_x0000_s1156">
                <w:txbxContent>
                  <w:p w:rsidR="006E7C21" w:rsidRDefault="006E7C21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∆x</m:t>
                        </m:r>
                      </m:oMath>
                    </m:oMathPara>
                  </w:p>
                </w:txbxContent>
              </v:textbox>
            </v:shape>
          </v:group>
        </w:pict>
      </w:r>
      <w:r>
        <w:rPr>
          <w:rFonts w:eastAsiaTheme="minorEastAsia"/>
          <w:noProof/>
          <w:sz w:val="24"/>
          <w:szCs w:val="24"/>
          <w:lang w:eastAsia="zh-TW"/>
        </w:rPr>
        <w:pict>
          <v:shape id="_x0000_s1155" type="#_x0000_t202" style="position:absolute;left:0;text-align:left;margin-left:124.75pt;margin-top:.45pt;width:332.5pt;height:79.7pt;z-index:251729920;mso-height-percent:200;mso-height-percent:200;mso-width-relative:margin;mso-height-relative:margin" filled="f" stroked="f">
            <v:textbox style="mso-next-textbox:#_x0000_s1155;mso-fit-shape-to-text:t">
              <w:txbxContent>
                <w:p w:rsidR="006E7C21" w:rsidRDefault="006E7C21">
                  <w:r>
                    <w:t>Luas polygon disamping adalah:</w:t>
                  </w:r>
                </w:p>
                <w:p w:rsidR="006E7C21" w:rsidRDefault="00F55E18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∆x</m:t>
                      </m:r>
                    </m:oMath>
                  </m:oMathPara>
                </w:p>
                <w:p w:rsidR="006E7C21" w:rsidRDefault="006E7C21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Karena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+5</m:t>
                    </m:r>
                  </m:oMath>
                  <w:r>
                    <w:rPr>
                      <w:rFonts w:eastAsiaTheme="minorEastAsia"/>
                    </w:rPr>
                    <w:t xml:space="preserve"> dan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∆x=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maka</w:t>
                  </w:r>
                </w:p>
                <w:p w:rsidR="006E7C21" w:rsidRDefault="00F55E1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9C627D" w:rsidRDefault="009C627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9C627D" w:rsidRDefault="009C627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Pr="004D7E9B" w:rsidRDefault="004D7E9B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4D7E9B" w:rsidRDefault="00506834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Jika semua polygon dihitung jumlahnya kemudian di jumlahkan maka</w:t>
      </w:r>
    </w:p>
    <w:p w:rsidR="00506834" w:rsidRDefault="00506834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∆A≈f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∆x+…+f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</m:t>
          </m:r>
        </m:oMath>
      </m:oMathPara>
    </w:p>
    <w:p w:rsidR="00506834" w:rsidRDefault="00506834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</m:oMath>
      </m:oMathPara>
    </w:p>
    <w:p w:rsidR="005B3F6F" w:rsidRDefault="005B3F6F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F908BE" w:rsidRDefault="00F908BE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Karena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</w:p>
    <w:p w:rsidR="005B3F6F" w:rsidRDefault="005B3F6F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451D0B" w:rsidRDefault="00451D0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5+5+5+5+…+5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451D0B" w:rsidRDefault="00451D0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5+5+5+5+…+5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451D0B" w:rsidRPr="00451D0B" w:rsidRDefault="00451D0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i-1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451D0B" w:rsidRPr="00F908BE" w:rsidRDefault="00451D0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2i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5n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+10=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+10=2-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+10=12-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F908BE" w:rsidRDefault="00F908BE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Luas dibawah kurva dapat dihitung dengan membuat lebar polygon mendekati 0 atau </w:t>
      </w:r>
      <m:oMath>
        <m:r>
          <w:rPr>
            <w:rFonts w:ascii="Cambria Math" w:eastAsiaTheme="minorEastAsia" w:hAnsi="Cambria Math"/>
            <w:sz w:val="24"/>
            <w:szCs w:val="24"/>
          </w:rPr>
          <m:t>∆x→0</m:t>
        </m:r>
      </m:oMath>
    </w:p>
    <w:p w:rsidR="00F908BE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∆x→0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∆x</m:t>
                  </m:r>
                </m:e>
              </m:nary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=12</m:t>
          </m:r>
        </m:oMath>
      </m:oMathPara>
    </w:p>
    <w:p w:rsidR="00F908BE" w:rsidRPr="00F908BE" w:rsidRDefault="00F908BE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Maka luas </w:t>
      </w:r>
      <w:r w:rsidR="0001522D">
        <w:rPr>
          <w:rFonts w:eastAsiaTheme="minorEastAsia"/>
          <w:sz w:val="24"/>
          <w:szCs w:val="24"/>
        </w:rPr>
        <w:t>daerah tersebut adalah 12</w:t>
      </w:r>
    </w:p>
    <w:p w:rsidR="004D7E9B" w:rsidRDefault="004D7E9B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</w:p>
    <w:p w:rsidR="0001522D" w:rsidRPr="00EC0596" w:rsidRDefault="0001522D" w:rsidP="00294252">
      <w:pPr>
        <w:tabs>
          <w:tab w:val="left" w:pos="450"/>
        </w:tabs>
        <w:spacing w:after="0" w:line="360" w:lineRule="auto"/>
        <w:ind w:left="360"/>
        <w:jc w:val="both"/>
        <w:rPr>
          <w:rFonts w:cs="Arial"/>
          <w:bCs/>
          <w:sz w:val="24"/>
          <w:szCs w:val="24"/>
          <w:lang w:val="sv-SE"/>
        </w:rPr>
      </w:pPr>
    </w:p>
    <w:p w:rsidR="0001522D" w:rsidRPr="00A05519" w:rsidRDefault="0001522D" w:rsidP="00294252">
      <w:pPr>
        <w:pStyle w:val="ListParagraph"/>
        <w:numPr>
          <w:ilvl w:val="1"/>
          <w:numId w:val="1"/>
        </w:numPr>
        <w:tabs>
          <w:tab w:val="left" w:pos="450"/>
        </w:tabs>
        <w:spacing w:after="0" w:line="360" w:lineRule="auto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lang w:val="sv-SE"/>
        </w:rPr>
        <w:t>Luas Menurut Poligon Luar</w:t>
      </w:r>
    </w:p>
    <w:p w:rsidR="0001522D" w:rsidRDefault="0001522D" w:rsidP="00294252">
      <w:pPr>
        <w:pStyle w:val="ListParagraph"/>
        <w:spacing w:line="360" w:lineRule="auto"/>
        <w:ind w:left="0" w:firstLine="45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</w:t>
      </w:r>
      <w:r w:rsidRPr="00A05519">
        <w:rPr>
          <w:sz w:val="24"/>
          <w:szCs w:val="24"/>
        </w:rPr>
        <w:t xml:space="preserve">isal fungsi f(x) terdefinisi pada selang tutup [a,b].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w:rPr>
            <w:rFonts w:asci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</m: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/>
                <w:sz w:val="24"/>
                <w:szCs w:val="24"/>
              </w:rPr>
              <m:t>,0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  <m:r>
              <w:rPr>
                <w:rFonts w:ascii="Cambria Math"/>
                <w:sz w:val="24"/>
                <w:szCs w:val="24"/>
              </w:rPr>
              <m:t>≤</m:t>
            </m:r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>, maka luas daerah D.</w:t>
      </w:r>
    </w:p>
    <w:p w:rsidR="0001522D" w:rsidRDefault="0001522D" w:rsidP="00294252">
      <w:pPr>
        <w:pStyle w:val="ListParagraph"/>
        <w:spacing w:after="0" w:line="360" w:lineRule="auto"/>
        <w:ind w:left="0" w:firstLine="4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Akan ditentukan luas daerah D dengan menggunakan poligon dalam, langkahnya:</w:t>
      </w:r>
    </w:p>
    <w:p w:rsidR="0001522D" w:rsidRDefault="0001522D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22253E">
        <w:rPr>
          <w:sz w:val="24"/>
          <w:szCs w:val="24"/>
        </w:rPr>
        <w:t xml:space="preserve">Partisikan selang [a,b] menjadi n selang dengan titik pembagian </w:t>
      </w:r>
    </w:p>
    <w:p w:rsidR="0001522D" w:rsidRPr="0022253E" w:rsidRDefault="0001522D" w:rsidP="00294252">
      <w:pPr>
        <w:pStyle w:val="NoSpacing"/>
        <w:spacing w:line="360" w:lineRule="auto"/>
        <w:ind w:left="72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&lt;…&lt;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=b</m:t>
          </m:r>
        </m:oMath>
      </m:oMathPara>
    </w:p>
    <w:p w:rsidR="0001522D" w:rsidRPr="00A05519" w:rsidRDefault="0001522D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sz w:val="24"/>
          <w:szCs w:val="24"/>
        </w:rPr>
        <w:t>Definisikan panjang partisi P, sebagai</w:t>
      </w:r>
    </w:p>
    <w:p w:rsidR="0001522D" w:rsidRPr="00A05519" w:rsidRDefault="00F55E18" w:rsidP="00294252">
      <w:pPr>
        <w:pStyle w:val="NoSpacing"/>
        <w:spacing w:line="360" w:lineRule="auto"/>
        <w:ind w:left="720"/>
        <w:jc w:val="both"/>
        <w:rPr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Maks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1≤i≤n</m:t>
              </m:r>
            </m:e>
          </m:mr>
        </m:m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d>
      </m:oMath>
      <w:r w:rsidR="0001522D" w:rsidRPr="00A05519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b>
        </m:sSub>
      </m:oMath>
    </w:p>
    <w:p w:rsidR="0001522D" w:rsidRPr="00A05519" w:rsidRDefault="0001522D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sz w:val="24"/>
          <w:szCs w:val="24"/>
        </w:rPr>
        <w:t xml:space="preserve">Pilih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k-1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d>
      </m:oMath>
      <w:r w:rsidRPr="00A05519">
        <w:rPr>
          <w:rFonts w:eastAsiaTheme="minorEastAsia"/>
          <w:sz w:val="24"/>
          <w:szCs w:val="24"/>
        </w:rPr>
        <w:t>, k = 1, 2, …, n</w:t>
      </w:r>
    </w:p>
    <w:p w:rsidR="0001522D" w:rsidRPr="00A05519" w:rsidRDefault="0001522D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rFonts w:eastAsiaTheme="minorEastAsia"/>
          <w:sz w:val="24"/>
          <w:szCs w:val="24"/>
        </w:rPr>
        <w:t xml:space="preserve">Bentuk jumlah Riemann: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</w:p>
    <w:p w:rsidR="0001522D" w:rsidRPr="00A05519" w:rsidRDefault="0001522D" w:rsidP="00294252">
      <w:pPr>
        <w:pStyle w:val="NoSpacing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05519">
        <w:rPr>
          <w:rFonts w:eastAsiaTheme="minorEastAsia"/>
          <w:sz w:val="24"/>
          <w:szCs w:val="24"/>
        </w:rPr>
        <w:t xml:space="preserve">Jika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→0</m:t>
        </m:r>
      </m:oMath>
      <w:r w:rsidRPr="00A05519">
        <w:rPr>
          <w:rFonts w:eastAsiaTheme="minorEastAsia"/>
          <w:sz w:val="24"/>
          <w:szCs w:val="24"/>
        </w:rPr>
        <w:t xml:space="preserve"> maka diperoleh limit jumlah Riemann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→0</m:t>
              </m:r>
            </m:e>
          </m:mr>
        </m:m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</w:p>
    <w:p w:rsidR="0001522D" w:rsidRPr="00A05519" w:rsidRDefault="0001522D" w:rsidP="00294252">
      <w:pPr>
        <w:pStyle w:val="NoSpacing"/>
        <w:spacing w:line="360" w:lineRule="auto"/>
        <w:ind w:left="720"/>
        <w:jc w:val="both"/>
        <w:rPr>
          <w:rFonts w:eastAsiaTheme="minorEastAsia"/>
          <w:sz w:val="24"/>
          <w:szCs w:val="24"/>
        </w:rPr>
      </w:pPr>
      <w:r w:rsidRPr="00A05519">
        <w:rPr>
          <w:rFonts w:eastAsiaTheme="minorEastAsia"/>
          <w:sz w:val="24"/>
          <w:szCs w:val="24"/>
        </w:rPr>
        <w:t>Jika limit ini ada, maka dikatakan f terintegralkan Riemann pada selang [a,b] dan ditulis sebagai</w:t>
      </w: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Contoh:</w:t>
      </w: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Tentukan luas daerah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yang dibatasi oleh </w:t>
      </w:r>
      <m:oMath>
        <m:r>
          <w:rPr>
            <w:rFonts w:ascii="Cambria Math" w:eastAsiaTheme="minorEastAsia" w:hAnsi="Cambria Math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=x+5</m:t>
        </m:r>
      </m:oMath>
      <w:r>
        <w:rPr>
          <w:rFonts w:eastAsiaTheme="minorEastAsia"/>
          <w:sz w:val="24"/>
          <w:szCs w:val="24"/>
        </w:rPr>
        <w:t>, sumbu-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, sumbu-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dan garis tegak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>
        <w:rPr>
          <w:rFonts w:eastAsiaTheme="minorEastAsia"/>
          <w:sz w:val="24"/>
          <w:szCs w:val="24"/>
        </w:rPr>
        <w:t>.</w:t>
      </w: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Jawab:</w:t>
      </w:r>
    </w:p>
    <w:p w:rsidR="006E7C21" w:rsidRDefault="00F55E18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zh-TW"/>
        </w:rPr>
        <w:pict>
          <v:shape id="_x0000_s1158" type="#_x0000_t202" style="position:absolute;left:0;text-align:left;margin-left:6.9pt;margin-top:-19.25pt;width:266.7pt;height:220.8pt;z-index:251734016;mso-width-relative:margin;mso-height-relative:margin" filled="f" stroked="f">
            <v:textbox>
              <w:txbxContent>
                <w:p w:rsidR="006E7C21" w:rsidRDefault="006E7C21" w:rsidP="0001522D"/>
              </w:txbxContent>
            </v:textbox>
          </v:shape>
        </w:pict>
      </w: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294252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72918" cy="2772918"/>
            <wp:effectExtent l="19050" t="0" r="8382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15" cy="27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2D" w:rsidRPr="004D7E9B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</w:t>
      </w:r>
      <w:r w:rsidRPr="004D7E9B">
        <w:rPr>
          <w:rFonts w:eastAsiaTheme="minorEastAsia"/>
          <w:sz w:val="24"/>
          <w:szCs w:val="24"/>
        </w:rPr>
        <w:t xml:space="preserve">artisikan selang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</m:d>
      </m:oMath>
      <w:r w:rsidRPr="004D7E9B">
        <w:rPr>
          <w:rFonts w:eastAsiaTheme="minorEastAsia"/>
          <w:sz w:val="24"/>
          <w:szCs w:val="24"/>
        </w:rPr>
        <w:t xml:space="preserve"> menjadi selang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4D7E9B">
        <w:rPr>
          <w:rFonts w:eastAsiaTheme="minorEastAsia"/>
          <w:sz w:val="24"/>
          <w:szCs w:val="24"/>
        </w:rPr>
        <w:t xml:space="preserve"> selang bagian, masing-masing dengan panjang </w:t>
      </w:r>
      <m:oMath>
        <m:r>
          <w:rPr>
            <w:rFonts w:ascii="Cambria Math" w:eastAsiaTheme="minorEastAsia" w:hAnsi="Cambria Math"/>
            <w:sz w:val="24"/>
            <w:szCs w:val="24"/>
          </w:rPr>
          <m:t>∆x=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  <w:r w:rsidRPr="004D7E9B">
        <w:rPr>
          <w:rFonts w:eastAsiaTheme="minorEastAsia"/>
          <w:sz w:val="24"/>
          <w:szCs w:val="24"/>
        </w:rPr>
        <w:t>, memiliki titik-titik</w:t>
      </w:r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&lt;…&lt;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01522D" w:rsidRPr="004D7E9B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D7E9B">
        <w:rPr>
          <w:rFonts w:eastAsiaTheme="minorEastAsia"/>
          <w:sz w:val="24"/>
          <w:szCs w:val="24"/>
        </w:rPr>
        <w:t xml:space="preserve">Dengan </w:t>
      </w:r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=2.∆x=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=3.∆x=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⋮</m:t>
          </m:r>
        </m:oMath>
      </m:oMathPara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=i.∆x=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2i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…</m:t>
          </m:r>
        </m:oMath>
      </m:oMathPara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=n∆x=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2n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01522D" w:rsidRDefault="00F55E18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196" style="position:absolute;left:0;text-align:left;margin-left:84.5pt;margin-top:8.45pt;width:266.85pt;height:184.05pt;z-index:251746304" coordorigin="3130,8134" coordsize="5337,3681">
            <v:shape id="_x0000_s1159" type="#_x0000_t32" style="position:absolute;left:6872;top:11248;width:1595;height:0" o:connectortype="straight">
              <v:stroke endarrow="block"/>
            </v:shape>
            <v:shape id="_x0000_s1160" type="#_x0000_t32" style="position:absolute;left:5284;top:11247;width:1595;height:0" o:connectortype="straight">
              <v:stroke startarrow="diamond" endarrow="diamond"/>
            </v:shape>
            <v:shape id="_x0000_s1161" type="#_x0000_t32" style="position:absolute;left:3684;top:11247;width:1595;height:0" o:connectortype="straight">
              <v:stroke startarrow="diamond" endarrow="diamond"/>
            </v:shape>
            <v:shape id="_x0000_s1162" type="#_x0000_t32" style="position:absolute;left:3684;top:10066;width:0;height:1161" o:connectortype="straight">
              <v:stroke startarrow="diamond" endarrow="diamond"/>
            </v:shape>
            <v:shape id="_x0000_s1163" type="#_x0000_t32" style="position:absolute;left:3684;top:8905;width:0;height:1161" o:connectortype="straight">
              <v:stroke startarrow="diamond" endarrow="diamond"/>
            </v:shape>
            <v:shape id="_x0000_s1164" type="#_x0000_t32" style="position:absolute;left:3684;top:8134;width:0;height:1161" o:connectortype="straight">
              <v:stroke startarrow="block"/>
            </v:shape>
            <v:shape id="_x0000_s1165" type="#_x0000_t202" style="position:absolute;left:5069;top:11226;width:513;height:589;mso-width-relative:margin;mso-height-relative:margin" filled="f" stroked="f">
              <v:textbox>
                <w:txbxContent>
                  <w:p w:rsidR="006E7C21" w:rsidRDefault="006E7C21" w:rsidP="0001522D">
                    <w:r>
                      <w:t>1</w:t>
                    </w:r>
                  </w:p>
                </w:txbxContent>
              </v:textbox>
            </v:shape>
            <v:shape id="_x0000_s1166" type="#_x0000_t202" style="position:absolute;left:6675;top:11226;width:513;height:589;mso-width-relative:margin;mso-height-relative:margin" filled="f" stroked="f">
              <v:textbox>
                <w:txbxContent>
                  <w:p w:rsidR="006E7C21" w:rsidRDefault="006E7C21" w:rsidP="0001522D">
                    <w:r>
                      <w:t>2</w:t>
                    </w:r>
                  </w:p>
                </w:txbxContent>
              </v:textbox>
            </v:shape>
            <v:shape id="_x0000_s1167" type="#_x0000_t202" style="position:absolute;left:3463;top:11182;width:513;height:589;mso-width-relative:margin;mso-height-relative:margin" filled="f" stroked="f">
              <v:textbox>
                <w:txbxContent>
                  <w:p w:rsidR="006E7C21" w:rsidRDefault="006E7C21" w:rsidP="0001522D">
                    <w:r>
                      <w:t>0</w:t>
                    </w:r>
                  </w:p>
                </w:txbxContent>
              </v:textbox>
            </v:shape>
            <v:shape id="_x0000_s1168" type="#_x0000_t202" style="position:absolute;left:3171;top:9829;width:513;height:588;mso-width-relative:margin;mso-height-relative:margin" filled="f" stroked="f">
              <v:textbox>
                <w:txbxContent>
                  <w:p w:rsidR="006E7C21" w:rsidRDefault="006E7C21" w:rsidP="0001522D">
                    <w:r>
                      <w:t>5</w:t>
                    </w:r>
                  </w:p>
                </w:txbxContent>
              </v:textbox>
            </v:shape>
            <v:shape id="_x0000_s1169" type="#_x0000_t202" style="position:absolute;left:3130;top:8646;width:793;height:588;mso-width-relative:margin;mso-height-relative:margin" filled="f" stroked="f">
              <v:textbox>
                <w:txbxContent>
                  <w:p w:rsidR="006E7C21" w:rsidRDefault="006E7C21" w:rsidP="0001522D">
                    <w:r>
                      <w:t>10</w:t>
                    </w:r>
                  </w:p>
                </w:txbxContent>
              </v:textbox>
            </v:shape>
            <v:shape id="_x0000_s1170" type="#_x0000_t32" style="position:absolute;left:6879;top:9604;width:0;height:1626;flip:y" o:connectortype="straight"/>
            <v:shape id="_x0000_s1171" type="#_x0000_t32" style="position:absolute;left:3703;top:9604;width:3188;height:462;flip:y" o:connectortype="straight"/>
            <v:rect id="_x0000_s1172" style="position:absolute;left:3691;top:10031;width:319;height:1210" filled="f"/>
            <v:rect id="_x0000_s1173" style="position:absolute;left:5279;top:9811;width:318;height:1440" filled="f"/>
            <v:rect id="_x0000_s1174" style="position:absolute;left:4960;top:9844;width:319;height:1397" filled="f"/>
            <v:rect id="_x0000_s1175" style="position:absolute;left:4010;top:9993;width:319;height:1253" filled="f"/>
            <v:rect id="_x0000_s1176" style="position:absolute;left:4333;top:9942;width:319;height:1296" filled="f"/>
            <v:rect id="_x0000_s1177" style="position:absolute;left:4641;top:9909;width:319;height:1339" filled="f"/>
            <v:rect id="_x0000_s1178" style="position:absolute;left:5597;top:9762;width:319;height:1483" filled="f"/>
            <v:rect id="_x0000_s1179" style="position:absolute;left:5916;top:9724;width:319;height:1526" filled="f"/>
            <v:rect id="_x0000_s1180" style="position:absolute;left:6231;top:9680;width:319;height:1555" filled="f"/>
            <v:rect id="_x0000_s1181" style="position:absolute;left:6550;top:9604;width:322;height:1631" filled="f"/>
          </v:group>
        </w:pict>
      </w: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Pilih salah satu poligon misal polygon ke-i.</w:t>
      </w:r>
    </w:p>
    <w:p w:rsidR="0001522D" w:rsidRDefault="00F55E18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198" style="position:absolute;left:0;text-align:left;margin-left:16.25pt;margin-top:5.5pt;width:104.75pt;height:117.15pt;z-index:251772928" coordorigin="1765,11349" coordsize="2095,2343">
            <v:shape id="_x0000_s1194" type="#_x0000_t202" style="position:absolute;left:2715;top:13253;width:691;height:439" o:regroupid="3" filled="f" stroked="f">
              <v:textbox style="mso-next-textbox:#_x0000_s1194">
                <w:txbxContent>
                  <w:p w:rsidR="006E7C21" w:rsidRDefault="006E7C21" w:rsidP="0001522D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∆x</m:t>
                        </m:r>
                      </m:oMath>
                    </m:oMathPara>
                  </w:p>
                </w:txbxContent>
              </v:textbox>
            </v:shape>
            <v:shape id="_x0000_s1185" type="#_x0000_t32" style="position:absolute;left:2772;top:11349;width:0;height:1872;flip:x" o:connectortype="straight" o:regroupid="4"/>
            <v:shape id="_x0000_s1186" type="#_x0000_t32" style="position:absolute;left:2772;top:13246;width:615;height:0" o:connectortype="straight" o:regroupid="4"/>
            <v:shape id="_x0000_s1188" type="#_x0000_t32" style="position:absolute;left:3392;top:11361;width:0;height:1872;flip:x" o:connectortype="straight" o:regroupid="4"/>
            <v:shape id="_x0000_s1189" type="#_x0000_t32" style="position:absolute;left:2772;top:11380;width:615;height:330;flip:y" o:connectortype="straight" o:regroupid="4"/>
            <v:shape id="_x0000_s1190" type="#_x0000_t202" style="position:absolute;left:2409;top:13157;width:477;height:535" o:regroupid="4" filled="f" stroked="f">
              <v:textbox style="mso-next-textbox:#_x0000_s1190">
                <w:txbxContent>
                  <w:p w:rsidR="006E7C21" w:rsidRDefault="00F55E18" w:rsidP="0001522D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91" type="#_x0000_t202" style="position:absolute;left:3171;top:13169;width:689;height:417" o:regroupid="4" filled="f" stroked="f">
              <v:textbox style="mso-next-textbox:#_x0000_s1191">
                <w:txbxContent>
                  <w:p w:rsidR="006E7C21" w:rsidRDefault="00F55E18" w:rsidP="0001522D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i+1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92" type="#_x0000_t87" style="position:absolute;left:2456;top:11380;width:143;height:1853" o:regroupid="4"/>
            <v:shape id="_x0000_s1193" type="#_x0000_t202" style="position:absolute;left:1765;top:12124;width:824;height:508" o:regroupid="4" filled="f" stroked="f">
              <v:textbox style="mso-next-textbox:#_x0000_s1193">
                <w:txbxContent>
                  <w:p w:rsidR="006E7C21" w:rsidRDefault="006E7C21" w:rsidP="0001522D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oMath>
                    </m:oMathPara>
                  </w:p>
                </w:txbxContent>
              </v:textbox>
            </v:shape>
            <v:shape id="_x0000_s1197" type="#_x0000_t32" style="position:absolute;left:2772;top:11361;width:620;height:0" o:connectortype="straight"/>
          </v:group>
        </w:pict>
      </w:r>
      <w:r>
        <w:rPr>
          <w:rFonts w:eastAsiaTheme="minorEastAsia"/>
          <w:noProof/>
          <w:sz w:val="24"/>
          <w:szCs w:val="24"/>
          <w:lang w:eastAsia="zh-TW"/>
        </w:rPr>
        <w:pict>
          <v:shape id="_x0000_s1182" type="#_x0000_t202" style="position:absolute;left:0;text-align:left;margin-left:124.75pt;margin-top:.45pt;width:332.5pt;height:79.7pt;z-index:251758592;mso-height-percent:200;mso-height-percent:200;mso-width-relative:margin;mso-height-relative:margin" filled="f" stroked="f">
            <v:textbox style="mso-next-textbox:#_x0000_s1182;mso-fit-shape-to-text:t">
              <w:txbxContent>
                <w:p w:rsidR="006E7C21" w:rsidRDefault="006E7C21" w:rsidP="0001522D">
                  <w:r>
                    <w:t>Luas polygon disamping adalah:</w:t>
                  </w:r>
                </w:p>
                <w:p w:rsidR="006E7C21" w:rsidRDefault="00F55E18" w:rsidP="0001522D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∆x</m:t>
                      </m:r>
                    </m:oMath>
                  </m:oMathPara>
                </w:p>
                <w:p w:rsidR="006E7C21" w:rsidRDefault="006E7C21" w:rsidP="0001522D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Karena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+5</m:t>
                    </m:r>
                  </m:oMath>
                  <w:r>
                    <w:rPr>
                      <w:rFonts w:eastAsiaTheme="minorEastAsia"/>
                    </w:rPr>
                    <w:t xml:space="preserve"> dan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∆x=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maka</w:t>
                  </w:r>
                </w:p>
                <w:p w:rsidR="006E7C21" w:rsidRDefault="00F55E18" w:rsidP="0001522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Pr="004D7E9B" w:rsidRDefault="0001522D" w:rsidP="0029425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Jika semua polygon dihitung jumlahnya kemudian di jumlahkan maka</w:t>
      </w:r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∆A≈f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∆x+…+f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∆x</m:t>
          </m:r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d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Karena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+5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5+5+5+5+…+5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5+5+5+5+…+5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01522D" w:rsidRPr="00451D0B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2i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</m:oMath>
      </m:oMathPara>
    </w:p>
    <w:p w:rsidR="0001522D" w:rsidRPr="00F908BE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+10=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n+1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+10=2+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+10=12+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522D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Luas dibawah kurva dapat dihitung dengan membuat lebar polygon mendekati 0 atau </w:t>
      </w:r>
      <m:oMath>
        <m:r>
          <w:rPr>
            <w:rFonts w:ascii="Cambria Math" w:eastAsiaTheme="minorEastAsia" w:hAnsi="Cambria Math"/>
            <w:sz w:val="24"/>
            <w:szCs w:val="24"/>
          </w:rPr>
          <m:t>∆x→0</m:t>
        </m:r>
      </m:oMath>
    </w:p>
    <w:p w:rsidR="0001522D" w:rsidRDefault="00F55E18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∆x→0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∆x</m:t>
                  </m:r>
                </m:e>
              </m:nary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=12</m:t>
          </m:r>
        </m:oMath>
      </m:oMathPara>
    </w:p>
    <w:p w:rsidR="0001522D" w:rsidRPr="00F908BE" w:rsidRDefault="0001522D" w:rsidP="00294252">
      <w:pPr>
        <w:pStyle w:val="ListParagraph"/>
        <w:spacing w:after="0" w:line="360" w:lineRule="auto"/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Maka luas daerah tersebut adalah 12</w:t>
      </w:r>
    </w:p>
    <w:p w:rsidR="00206FE4" w:rsidRPr="00206FE4" w:rsidRDefault="00206FE4" w:rsidP="00294252">
      <w:pPr>
        <w:pStyle w:val="ListParagraph"/>
        <w:spacing w:line="360" w:lineRule="auto"/>
        <w:rPr>
          <w:rFonts w:cs="Arial"/>
          <w:b/>
          <w:bCs/>
          <w:sz w:val="24"/>
          <w:szCs w:val="24"/>
          <w:lang w:val="sv-SE"/>
        </w:rPr>
      </w:pPr>
    </w:p>
    <w:p w:rsidR="00206FE4" w:rsidRDefault="00206FE4" w:rsidP="00294252">
      <w:pPr>
        <w:pStyle w:val="ListParagraph"/>
        <w:numPr>
          <w:ilvl w:val="1"/>
          <w:numId w:val="1"/>
        </w:numPr>
        <w:tabs>
          <w:tab w:val="left" w:pos="450"/>
        </w:tabs>
        <w:spacing w:after="0" w:line="360" w:lineRule="auto"/>
        <w:jc w:val="both"/>
        <w:rPr>
          <w:rFonts w:cs="Arial"/>
          <w:b/>
          <w:bCs/>
          <w:sz w:val="24"/>
          <w:szCs w:val="24"/>
          <w:lang w:val="sv-SE"/>
        </w:rPr>
      </w:pPr>
      <w:r>
        <w:rPr>
          <w:rFonts w:cs="Arial"/>
          <w:b/>
          <w:bCs/>
          <w:sz w:val="24"/>
          <w:szCs w:val="24"/>
          <w:lang w:val="sv-SE"/>
        </w:rPr>
        <w:t>Latihan</w:t>
      </w:r>
    </w:p>
    <w:p w:rsidR="006E7C21" w:rsidRPr="006E7C21" w:rsidRDefault="006E7C21" w:rsidP="00294252">
      <w:pPr>
        <w:pStyle w:val="ListParagraph"/>
        <w:numPr>
          <w:ilvl w:val="0"/>
          <w:numId w:val="18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 xml:space="preserve">Gambar grafik dari fungsi yang diberikan pada selang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a,b</m:t>
            </m:r>
          </m:e>
        </m:d>
      </m:oMath>
      <w:r>
        <w:rPr>
          <w:rFonts w:eastAsiaTheme="minorEastAsia" w:cs="Arial"/>
          <w:bCs/>
          <w:sz w:val="24"/>
          <w:szCs w:val="24"/>
          <w:lang w:val="sv-SE"/>
        </w:rPr>
        <w:t xml:space="preserve">, kemudian bagi selang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a,b</m:t>
            </m:r>
          </m:e>
        </m:d>
      </m:oMath>
      <w:r>
        <w:rPr>
          <w:rFonts w:eastAsiaTheme="minorEastAsia" w:cs="Arial"/>
          <w:bCs/>
          <w:sz w:val="24"/>
          <w:szCs w:val="24"/>
          <w:lang w:val="sv-SE"/>
        </w:rPr>
        <w:t xml:space="preserve"> menjadi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n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 selang bagian yang sama, dan akhirnya hitung luas poligon dalam yang berpadanan</w:t>
      </w:r>
    </w:p>
    <w:p w:rsidR="006E7C21" w:rsidRPr="006E7C21" w:rsidRDefault="006E7C21" w:rsidP="00294252">
      <w:pPr>
        <w:pStyle w:val="ListParagraph"/>
        <w:numPr>
          <w:ilvl w:val="0"/>
          <w:numId w:val="19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m:oMath>
        <m:r>
          <w:rPr>
            <w:rFonts w:ascii="Cambria Math" w:hAnsi="Cambria Math" w:cs="Arial"/>
            <w:sz w:val="24"/>
            <w:szCs w:val="24"/>
            <w:lang w:val="sv-SE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sv-SE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lang w:val="sv-SE"/>
          </w:rPr>
          <m:t>+1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;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a=0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 dan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b=2</m:t>
        </m:r>
      </m:oMath>
    </w:p>
    <w:p w:rsidR="006E7C21" w:rsidRPr="006E7C21" w:rsidRDefault="006E7C21" w:rsidP="00294252">
      <w:pPr>
        <w:pStyle w:val="ListParagraph"/>
        <w:numPr>
          <w:ilvl w:val="0"/>
          <w:numId w:val="19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m:oMath>
        <m:r>
          <w:rPr>
            <w:rFonts w:ascii="Cambria Math" w:hAnsi="Cambria Math" w:cs="Arial"/>
            <w:sz w:val="24"/>
            <w:szCs w:val="24"/>
            <w:lang w:val="sv-SE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sv-SE"/>
          </w:rPr>
          <m:t>=3x-1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;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a=1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 dan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b=3</m:t>
        </m:r>
      </m:oMath>
    </w:p>
    <w:p w:rsidR="006E7C21" w:rsidRPr="006E7C21" w:rsidRDefault="006E7C21" w:rsidP="00294252">
      <w:pPr>
        <w:pStyle w:val="ListParagraph"/>
        <w:numPr>
          <w:ilvl w:val="0"/>
          <w:numId w:val="18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w:r>
        <w:rPr>
          <w:rFonts w:cs="Arial"/>
          <w:bCs/>
          <w:sz w:val="24"/>
          <w:szCs w:val="24"/>
          <w:lang w:val="sv-SE"/>
        </w:rPr>
        <w:t xml:space="preserve">Gambar grafik dari fungsi yang diberikan pada selang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a,b</m:t>
            </m:r>
          </m:e>
        </m:d>
      </m:oMath>
      <w:r>
        <w:rPr>
          <w:rFonts w:eastAsiaTheme="minorEastAsia" w:cs="Arial"/>
          <w:bCs/>
          <w:sz w:val="24"/>
          <w:szCs w:val="24"/>
          <w:lang w:val="sv-SE"/>
        </w:rPr>
        <w:t xml:space="preserve">, kemudian bagi selang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a,b</m:t>
            </m:r>
          </m:e>
        </m:d>
      </m:oMath>
      <w:r>
        <w:rPr>
          <w:rFonts w:eastAsiaTheme="minorEastAsia" w:cs="Arial"/>
          <w:bCs/>
          <w:sz w:val="24"/>
          <w:szCs w:val="24"/>
          <w:lang w:val="sv-SE"/>
        </w:rPr>
        <w:t xml:space="preserve"> menjadi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n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 selang bagian yang sama, dan akhirnya hitung luas poligon luar yang berpadanan</w:t>
      </w:r>
    </w:p>
    <w:p w:rsidR="006E7C21" w:rsidRPr="006E7C21" w:rsidRDefault="006E7C21" w:rsidP="00294252">
      <w:pPr>
        <w:pStyle w:val="ListParagraph"/>
        <w:numPr>
          <w:ilvl w:val="0"/>
          <w:numId w:val="20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m:oMath>
        <m:r>
          <w:rPr>
            <w:rFonts w:ascii="Cambria Math" w:hAnsi="Cambria Math" w:cs="Arial"/>
            <w:sz w:val="24"/>
            <w:szCs w:val="24"/>
            <w:lang w:val="sv-SE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sv-SE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lang w:val="sv-SE"/>
          </w:rPr>
          <m:t>-1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;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a=2</m:t>
        </m:r>
      </m:oMath>
      <w:r>
        <w:rPr>
          <w:rFonts w:eastAsiaTheme="minorEastAsia" w:cs="Arial"/>
          <w:bCs/>
          <w:sz w:val="24"/>
          <w:szCs w:val="24"/>
          <w:lang w:val="sv-SE"/>
        </w:rPr>
        <w:t xml:space="preserve"> dan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b=4</m:t>
        </m:r>
      </m:oMath>
    </w:p>
    <w:p w:rsidR="006E7C21" w:rsidRPr="00294252" w:rsidRDefault="006E7C21" w:rsidP="00294252">
      <w:pPr>
        <w:pStyle w:val="ListParagraph"/>
        <w:numPr>
          <w:ilvl w:val="0"/>
          <w:numId w:val="20"/>
        </w:numPr>
        <w:tabs>
          <w:tab w:val="left" w:pos="450"/>
        </w:tabs>
        <w:spacing w:after="0" w:line="360" w:lineRule="auto"/>
        <w:jc w:val="both"/>
        <w:rPr>
          <w:rFonts w:cs="Arial"/>
          <w:bCs/>
          <w:sz w:val="24"/>
          <w:szCs w:val="24"/>
          <w:lang w:val="sv-SE"/>
        </w:rPr>
      </w:pPr>
      <m:oMath>
        <m:r>
          <w:rPr>
            <w:rFonts w:ascii="Cambria Math" w:hAnsi="Cambria Math" w:cs="Arial"/>
            <w:sz w:val="24"/>
            <w:szCs w:val="24"/>
            <w:lang w:val="sv-SE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sv-SE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sv-SE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sv-SE"/>
          </w:rPr>
          <m:t>=x+1</m:t>
        </m:r>
      </m:oMath>
      <w:r w:rsidRPr="00294252">
        <w:rPr>
          <w:rFonts w:eastAsiaTheme="minorEastAsia" w:cs="Arial"/>
          <w:bCs/>
          <w:sz w:val="24"/>
          <w:szCs w:val="24"/>
          <w:lang w:val="sv-SE"/>
        </w:rPr>
        <w:t xml:space="preserve">;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a=0</m:t>
        </m:r>
      </m:oMath>
      <w:r w:rsidRPr="00294252">
        <w:rPr>
          <w:rFonts w:eastAsiaTheme="minorEastAsia" w:cs="Arial"/>
          <w:bCs/>
          <w:sz w:val="24"/>
          <w:szCs w:val="24"/>
          <w:lang w:val="sv-SE"/>
        </w:rPr>
        <w:t xml:space="preserve"> dan </w:t>
      </w:r>
      <m:oMath>
        <m:r>
          <w:rPr>
            <w:rFonts w:ascii="Cambria Math" w:eastAsiaTheme="minorEastAsia" w:hAnsi="Cambria Math" w:cs="Arial"/>
            <w:sz w:val="24"/>
            <w:szCs w:val="24"/>
            <w:lang w:val="sv-SE"/>
          </w:rPr>
          <m:t>b=2</m:t>
        </m:r>
      </m:oMath>
    </w:p>
    <w:sectPr w:rsidR="006E7C21" w:rsidRPr="00294252" w:rsidSect="002942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5F" w:rsidRDefault="00CE1F5F" w:rsidP="00D678D7">
      <w:pPr>
        <w:spacing w:after="0" w:line="240" w:lineRule="auto"/>
      </w:pPr>
      <w:r>
        <w:separator/>
      </w:r>
    </w:p>
  </w:endnote>
  <w:endnote w:type="continuationSeparator" w:id="1">
    <w:p w:rsidR="00CE1F5F" w:rsidRDefault="00CE1F5F" w:rsidP="00D6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8188"/>
      <w:docPartObj>
        <w:docPartGallery w:val="Page Numbers (Bottom of Page)"/>
        <w:docPartUnique/>
      </w:docPartObj>
    </w:sdtPr>
    <w:sdtContent>
      <w:p w:rsidR="006E7C21" w:rsidRDefault="00F55E18">
        <w:pPr>
          <w:pStyle w:val="Footer"/>
          <w:jc w:val="right"/>
        </w:pPr>
        <w:fldSimple w:instr=" PAGE   \* MERGEFORMAT ">
          <w:r w:rsidR="00693000">
            <w:rPr>
              <w:noProof/>
            </w:rPr>
            <w:t>1</w:t>
          </w:r>
        </w:fldSimple>
      </w:p>
    </w:sdtContent>
  </w:sdt>
  <w:p w:rsidR="006E7C21" w:rsidRDefault="006E7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5F" w:rsidRDefault="00CE1F5F" w:rsidP="00D678D7">
      <w:pPr>
        <w:spacing w:after="0" w:line="240" w:lineRule="auto"/>
      </w:pPr>
      <w:r>
        <w:separator/>
      </w:r>
    </w:p>
  </w:footnote>
  <w:footnote w:type="continuationSeparator" w:id="1">
    <w:p w:rsidR="00CE1F5F" w:rsidRDefault="00CE1F5F" w:rsidP="00D6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21" w:rsidRDefault="006E7C21" w:rsidP="000C0510">
    <w:pPr>
      <w:pStyle w:val="Header"/>
      <w:tabs>
        <w:tab w:val="right" w:pos="9000"/>
      </w:tabs>
      <w:rPr>
        <w:rFonts w:ascii="Arial" w:hAnsi="Arial"/>
        <w:b/>
      </w:rPr>
    </w:pPr>
    <w:r>
      <w:rPr>
        <w:rFonts w:ascii="Arial" w:hAnsi="Arial"/>
        <w:b/>
        <w:noProof/>
      </w:rPr>
      <w:drawing>
        <wp:inline distT="0" distB="0" distL="0" distR="0">
          <wp:extent cx="774580" cy="774580"/>
          <wp:effectExtent l="19050" t="0" r="6470" b="0"/>
          <wp:docPr id="24" name="Picture 23" descr="unik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46" cy="77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  <w:t xml:space="preserve">                 </w:t>
    </w:r>
    <w:r>
      <w:rPr>
        <w:rFonts w:ascii="Arial" w:hAnsi="Arial"/>
        <w:b/>
      </w:rPr>
      <w:tab/>
      <w:t xml:space="preserve">           </w:t>
    </w:r>
  </w:p>
  <w:p w:rsidR="006E7C21" w:rsidRDefault="006E7C21" w:rsidP="000C0510">
    <w:pPr>
      <w:pStyle w:val="Header"/>
      <w:pBdr>
        <w:bottom w:val="thickThinSmallGap" w:sz="12" w:space="1" w:color="auto"/>
      </w:pBdr>
      <w:spacing w:before="240"/>
      <w:jc w:val="right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KALKULUS </w:t>
    </w:r>
    <w:r w:rsidR="00693000">
      <w:rPr>
        <w:rFonts w:ascii="Comic Sans MS" w:hAnsi="Comic Sans MS"/>
        <w:b/>
      </w:rPr>
      <w:t>I</w:t>
    </w:r>
    <w:r>
      <w:rPr>
        <w:rFonts w:ascii="Comic Sans MS" w:hAnsi="Comic Sans MS"/>
        <w:b/>
      </w:rPr>
      <w:t>I</w:t>
    </w:r>
  </w:p>
  <w:p w:rsidR="006E7C21" w:rsidRDefault="006E7C21" w:rsidP="000C0510">
    <w:pPr>
      <w:pStyle w:val="Header"/>
    </w:pPr>
  </w:p>
  <w:p w:rsidR="006E7C21" w:rsidRDefault="006E7C21" w:rsidP="000C0510">
    <w:pPr>
      <w:pStyle w:val="Header"/>
    </w:pPr>
  </w:p>
  <w:p w:rsidR="006E7C21" w:rsidRDefault="006E7C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A29"/>
    <w:multiLevelType w:val="hybridMultilevel"/>
    <w:tmpl w:val="5502A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5365"/>
    <w:multiLevelType w:val="hybridMultilevel"/>
    <w:tmpl w:val="F20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CD9"/>
    <w:multiLevelType w:val="hybridMultilevel"/>
    <w:tmpl w:val="9FF6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308"/>
    <w:multiLevelType w:val="hybridMultilevel"/>
    <w:tmpl w:val="3DDA2460"/>
    <w:lvl w:ilvl="0" w:tplc="FFB6A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714677"/>
    <w:multiLevelType w:val="hybridMultilevel"/>
    <w:tmpl w:val="75A84296"/>
    <w:lvl w:ilvl="0" w:tplc="99389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C5B21"/>
    <w:multiLevelType w:val="hybridMultilevel"/>
    <w:tmpl w:val="9170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D4223"/>
    <w:multiLevelType w:val="hybridMultilevel"/>
    <w:tmpl w:val="D486A2A8"/>
    <w:lvl w:ilvl="0" w:tplc="A1828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113F"/>
    <w:multiLevelType w:val="hybridMultilevel"/>
    <w:tmpl w:val="BF606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45F3A"/>
    <w:multiLevelType w:val="hybridMultilevel"/>
    <w:tmpl w:val="355E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B2456"/>
    <w:multiLevelType w:val="hybridMultilevel"/>
    <w:tmpl w:val="C24C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037B4"/>
    <w:multiLevelType w:val="hybridMultilevel"/>
    <w:tmpl w:val="B9441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B22F7"/>
    <w:multiLevelType w:val="hybridMultilevel"/>
    <w:tmpl w:val="9FC8346E"/>
    <w:lvl w:ilvl="0" w:tplc="EBF259C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016B3"/>
    <w:multiLevelType w:val="multilevel"/>
    <w:tmpl w:val="8B56C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DE565EC"/>
    <w:multiLevelType w:val="hybridMultilevel"/>
    <w:tmpl w:val="89EC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26DD1"/>
    <w:multiLevelType w:val="hybridMultilevel"/>
    <w:tmpl w:val="00E6BBA4"/>
    <w:lvl w:ilvl="0" w:tplc="8B189184">
      <w:start w:val="1234"/>
      <w:numFmt w:val="decimal"/>
      <w:lvlText w:val="%1"/>
      <w:lvlJc w:val="left"/>
      <w:pPr>
        <w:ind w:left="1500" w:hanging="48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5F395CDF"/>
    <w:multiLevelType w:val="hybridMultilevel"/>
    <w:tmpl w:val="4270536E"/>
    <w:lvl w:ilvl="0" w:tplc="F08849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4E4B"/>
    <w:multiLevelType w:val="hybridMultilevel"/>
    <w:tmpl w:val="8DA0B650"/>
    <w:lvl w:ilvl="0" w:tplc="DC985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10E2E"/>
    <w:multiLevelType w:val="hybridMultilevel"/>
    <w:tmpl w:val="200C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8585A"/>
    <w:multiLevelType w:val="hybridMultilevel"/>
    <w:tmpl w:val="18860A6E"/>
    <w:lvl w:ilvl="0" w:tplc="DB446E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5093C"/>
    <w:multiLevelType w:val="hybridMultilevel"/>
    <w:tmpl w:val="52B6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18"/>
  </w:num>
  <w:num w:numId="12">
    <w:abstractNumId w:val="6"/>
  </w:num>
  <w:num w:numId="13">
    <w:abstractNumId w:val="14"/>
  </w:num>
  <w:num w:numId="14">
    <w:abstractNumId w:val="17"/>
  </w:num>
  <w:num w:numId="15">
    <w:abstractNumId w:val="13"/>
  </w:num>
  <w:num w:numId="16">
    <w:abstractNumId w:val="8"/>
  </w:num>
  <w:num w:numId="17">
    <w:abstractNumId w:val="7"/>
  </w:num>
  <w:num w:numId="18">
    <w:abstractNumId w:val="9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hdrShapeDefaults>
    <o:shapedefaults v:ext="edit" spidmax="3993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678D7"/>
    <w:rsid w:val="0001522D"/>
    <w:rsid w:val="00047D8B"/>
    <w:rsid w:val="000C0510"/>
    <w:rsid w:val="00115A92"/>
    <w:rsid w:val="00172665"/>
    <w:rsid w:val="001957E3"/>
    <w:rsid w:val="001D08E6"/>
    <w:rsid w:val="001E1CBD"/>
    <w:rsid w:val="00206FE4"/>
    <w:rsid w:val="0022253E"/>
    <w:rsid w:val="00294252"/>
    <w:rsid w:val="002A3100"/>
    <w:rsid w:val="00317359"/>
    <w:rsid w:val="00364B25"/>
    <w:rsid w:val="00416529"/>
    <w:rsid w:val="00451D0B"/>
    <w:rsid w:val="0046699B"/>
    <w:rsid w:val="004A3F19"/>
    <w:rsid w:val="004D7E9B"/>
    <w:rsid w:val="004F45FF"/>
    <w:rsid w:val="00506834"/>
    <w:rsid w:val="00583701"/>
    <w:rsid w:val="00595680"/>
    <w:rsid w:val="005B3F6F"/>
    <w:rsid w:val="00640685"/>
    <w:rsid w:val="00680FB2"/>
    <w:rsid w:val="00693000"/>
    <w:rsid w:val="006B473D"/>
    <w:rsid w:val="006E7C21"/>
    <w:rsid w:val="00727B6D"/>
    <w:rsid w:val="00747D81"/>
    <w:rsid w:val="00791ACC"/>
    <w:rsid w:val="00856D9E"/>
    <w:rsid w:val="008F2ABE"/>
    <w:rsid w:val="0091197D"/>
    <w:rsid w:val="009B68CC"/>
    <w:rsid w:val="009C627D"/>
    <w:rsid w:val="009C7C73"/>
    <w:rsid w:val="009D15AC"/>
    <w:rsid w:val="009D25D3"/>
    <w:rsid w:val="00A44BD6"/>
    <w:rsid w:val="00A706EC"/>
    <w:rsid w:val="00B576F8"/>
    <w:rsid w:val="00B643BB"/>
    <w:rsid w:val="00BE339E"/>
    <w:rsid w:val="00BF77C2"/>
    <w:rsid w:val="00C408EB"/>
    <w:rsid w:val="00C938E8"/>
    <w:rsid w:val="00CE1B10"/>
    <w:rsid w:val="00CE1F5F"/>
    <w:rsid w:val="00D01EB4"/>
    <w:rsid w:val="00D678D7"/>
    <w:rsid w:val="00D90647"/>
    <w:rsid w:val="00E05218"/>
    <w:rsid w:val="00E8108A"/>
    <w:rsid w:val="00E851B4"/>
    <w:rsid w:val="00EC0596"/>
    <w:rsid w:val="00F01A6D"/>
    <w:rsid w:val="00F10648"/>
    <w:rsid w:val="00F52CA2"/>
    <w:rsid w:val="00F55E18"/>
    <w:rsid w:val="00F908BE"/>
    <w:rsid w:val="00FD186F"/>
    <w:rsid w:val="00FD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/>
    </o:shapedefaults>
    <o:shapelayout v:ext="edit">
      <o:idmap v:ext="edit" data="1"/>
      <o:rules v:ext="edit">
        <o:r id="V:Rule27" type="connector" idref="#_x0000_s1144"/>
        <o:r id="V:Rule28" type="connector" idref="#_x0000_s1189"/>
        <o:r id="V:Rule29" type="connector" idref="#_x0000_s1149"/>
        <o:r id="V:Rule30" type="connector" idref="#_x0000_s1185"/>
        <o:r id="V:Rule31" type="connector" idref="#_x0000_s1159"/>
        <o:r id="V:Rule32" type="connector" idref="#_x0000_s1164"/>
        <o:r id="V:Rule33" type="connector" idref="#_x0000_s1129"/>
        <o:r id="V:Rule34" type="connector" idref="#_x0000_s1160"/>
        <o:r id="V:Rule35" type="connector" idref="#_x0000_s1186"/>
        <o:r id="V:Rule36" type="connector" idref="#_x0000_s1163"/>
        <o:r id="V:Rule37" type="connector" idref="#_x0000_s1171"/>
        <o:r id="V:Rule38" type="connector" idref="#_x0000_s1116"/>
        <o:r id="V:Rule39" type="connector" idref="#_x0000_s1119"/>
        <o:r id="V:Rule40" type="connector" idref="#_x0000_s1162"/>
        <o:r id="V:Rule41" type="connector" idref="#_x0000_s1188"/>
        <o:r id="V:Rule42" type="connector" idref="#_x0000_s1197"/>
        <o:r id="V:Rule43" type="connector" idref="#_x0000_s1122"/>
        <o:r id="V:Rule44" type="connector" idref="#_x0000_s1117"/>
        <o:r id="V:Rule45" type="connector" idref="#_x0000_s1120"/>
        <o:r id="V:Rule46" type="connector" idref="#_x0000_s1161"/>
        <o:r id="V:Rule47" type="connector" idref="#_x0000_s1148"/>
        <o:r id="V:Rule48" type="connector" idref="#_x0000_s1170"/>
        <o:r id="V:Rule49" type="connector" idref="#_x0000_s1146"/>
        <o:r id="V:Rule50" type="connector" idref="#_x0000_s1128"/>
        <o:r id="V:Rule51" type="connector" idref="#_x0000_s1145"/>
        <o:r id="V:Rule52" type="connector" idref="#_x0000_s1118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8D7"/>
    <w:pPr>
      <w:ind w:left="720"/>
      <w:contextualSpacing/>
    </w:pPr>
  </w:style>
  <w:style w:type="paragraph" w:styleId="NoSpacing">
    <w:name w:val="No Spacing"/>
    <w:uiPriority w:val="1"/>
    <w:qFormat/>
    <w:rsid w:val="00D678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8D7"/>
  </w:style>
  <w:style w:type="paragraph" w:styleId="Footer">
    <w:name w:val="footer"/>
    <w:basedOn w:val="Normal"/>
    <w:link w:val="FooterChar"/>
    <w:uiPriority w:val="99"/>
    <w:unhideWhenUsed/>
    <w:rsid w:val="00D6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8D7"/>
  </w:style>
  <w:style w:type="character" w:styleId="LineNumber">
    <w:name w:val="line number"/>
    <w:basedOn w:val="DefaultParagraphFont"/>
    <w:uiPriority w:val="99"/>
    <w:semiHidden/>
    <w:unhideWhenUsed/>
    <w:rsid w:val="00640685"/>
  </w:style>
  <w:style w:type="character" w:styleId="PlaceholderText">
    <w:name w:val="Placeholder Text"/>
    <w:basedOn w:val="DefaultParagraphFont"/>
    <w:uiPriority w:val="99"/>
    <w:semiHidden/>
    <w:rsid w:val="002225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EF9A-5D21-456E-A975-78E5121B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8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</dc:creator>
  <cp:keywords/>
  <dc:description/>
  <cp:lastModifiedBy>Kania</cp:lastModifiedBy>
  <cp:revision>15</cp:revision>
  <dcterms:created xsi:type="dcterms:W3CDTF">2011-10-25T15:04:00Z</dcterms:created>
  <dcterms:modified xsi:type="dcterms:W3CDTF">2012-07-17T14:22:00Z</dcterms:modified>
</cp:coreProperties>
</file>