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50" w:rsidRDefault="00220F17" w:rsidP="009D6150">
      <w:pPr>
        <w:rPr>
          <w:rFonts w:ascii="Arial" w:hAnsi="Arial" w:cs="Arial"/>
          <w:b/>
          <w:color w:val="000000"/>
          <w:sz w:val="22"/>
          <w:szCs w:val="22"/>
          <w:highlight w:val="white"/>
          <w:lang w:val="sv-SE"/>
        </w:rPr>
      </w:pPr>
      <w:r>
        <w:rPr>
          <w:rFonts w:ascii="Arial" w:hAnsi="Arial" w:cs="Arial"/>
          <w:b/>
          <w:color w:val="000000"/>
          <w:sz w:val="22"/>
          <w:szCs w:val="22"/>
          <w:highlight w:val="white"/>
          <w:lang w:val="sv-SE"/>
        </w:rPr>
        <w:t>PERTEMUAN II</w:t>
      </w:r>
      <w:r w:rsidR="009D6150">
        <w:rPr>
          <w:rFonts w:ascii="Arial" w:hAnsi="Arial" w:cs="Arial"/>
          <w:b/>
          <w:color w:val="000000"/>
          <w:sz w:val="22"/>
          <w:szCs w:val="22"/>
          <w:highlight w:val="white"/>
          <w:lang w:val="sv-SE"/>
        </w:rPr>
        <w:tab/>
      </w:r>
      <w:r>
        <w:rPr>
          <w:rFonts w:ascii="Arial" w:hAnsi="Arial" w:cs="Arial"/>
          <w:b/>
          <w:color w:val="000000"/>
          <w:sz w:val="22"/>
          <w:szCs w:val="22"/>
          <w:highlight w:val="white"/>
          <w:lang w:val="sv-SE"/>
        </w:rPr>
        <w:t xml:space="preserve">PENGERTIAN </w:t>
      </w:r>
      <w:r w:rsidR="009D6150">
        <w:rPr>
          <w:rFonts w:ascii="Arial" w:hAnsi="Arial" w:cs="Arial"/>
          <w:b/>
          <w:color w:val="000000"/>
          <w:sz w:val="22"/>
          <w:szCs w:val="22"/>
          <w:highlight w:val="white"/>
          <w:lang w:val="sv-SE"/>
        </w:rPr>
        <w:t xml:space="preserve"> E-GOVERNMENT</w:t>
      </w:r>
    </w:p>
    <w:p w:rsidR="009D6150" w:rsidRDefault="009D6150" w:rsidP="009D6150">
      <w:pPr>
        <w:jc w:val="center"/>
        <w:rPr>
          <w:rFonts w:ascii="Arial" w:hAnsi="Arial" w:cs="Arial"/>
          <w:b/>
          <w:color w:val="000000"/>
          <w:sz w:val="22"/>
          <w:szCs w:val="22"/>
          <w:highlight w:val="white"/>
          <w:lang w:val="sv-SE"/>
        </w:rPr>
      </w:pPr>
    </w:p>
    <w:p w:rsidR="00220F17" w:rsidRPr="00D80E14" w:rsidRDefault="00220F17" w:rsidP="00220F17">
      <w:pPr>
        <w:spacing w:line="360" w:lineRule="auto"/>
        <w:jc w:val="both"/>
        <w:rPr>
          <w:rFonts w:ascii="Arial" w:hAnsi="Arial" w:cs="Arial"/>
          <w:b/>
          <w:color w:val="000000"/>
          <w:sz w:val="22"/>
          <w:szCs w:val="22"/>
          <w:highlight w:val="white"/>
        </w:rPr>
      </w:pPr>
      <w:proofErr w:type="spellStart"/>
      <w:r w:rsidRPr="00D80E14">
        <w:rPr>
          <w:rFonts w:ascii="Arial" w:hAnsi="Arial" w:cs="Arial"/>
          <w:b/>
          <w:i/>
          <w:color w:val="000000"/>
          <w:sz w:val="22"/>
          <w:szCs w:val="22"/>
          <w:highlight w:val="white"/>
        </w:rPr>
        <w:t>Pengertian</w:t>
      </w:r>
      <w:proofErr w:type="spellEnd"/>
      <w:r w:rsidRPr="00D80E14">
        <w:rPr>
          <w:rFonts w:ascii="Arial" w:hAnsi="Arial" w:cs="Arial"/>
          <w:b/>
          <w:i/>
          <w:color w:val="000000"/>
          <w:sz w:val="22"/>
          <w:szCs w:val="22"/>
          <w:highlight w:val="white"/>
        </w:rPr>
        <w:t xml:space="preserve"> e-Government</w:t>
      </w:r>
    </w:p>
    <w:p w:rsidR="00220F17" w:rsidRDefault="00220F17" w:rsidP="00220F17">
      <w:pPr>
        <w:pStyle w:val="ListParagraph"/>
        <w:numPr>
          <w:ilvl w:val="0"/>
          <w:numId w:val="5"/>
        </w:numPr>
        <w:jc w:val="both"/>
        <w:rPr>
          <w:rFonts w:ascii="Arial" w:hAnsi="Arial" w:cs="Arial"/>
          <w:color w:val="000000"/>
          <w:sz w:val="22"/>
          <w:szCs w:val="22"/>
          <w:highlight w:val="white"/>
        </w:rPr>
      </w:pPr>
      <w:r w:rsidRPr="00220F17">
        <w:rPr>
          <w:rFonts w:ascii="Arial" w:hAnsi="Arial" w:cs="Arial"/>
          <w:i/>
          <w:color w:val="000000"/>
          <w:sz w:val="22"/>
          <w:szCs w:val="22"/>
          <w:highlight w:val="white"/>
        </w:rPr>
        <w:t xml:space="preserve">Bank </w:t>
      </w:r>
      <w:proofErr w:type="spellStart"/>
      <w:proofErr w:type="gramStart"/>
      <w:r w:rsidRPr="00220F17">
        <w:rPr>
          <w:rFonts w:ascii="Arial" w:hAnsi="Arial" w:cs="Arial"/>
          <w:i/>
          <w:color w:val="000000"/>
          <w:sz w:val="22"/>
          <w:szCs w:val="22"/>
          <w:highlight w:val="white"/>
        </w:rPr>
        <w:t>Dunia</w:t>
      </w:r>
      <w:proofErr w:type="spellEnd"/>
      <w:r w:rsidRPr="00220F17">
        <w:rPr>
          <w:rFonts w:ascii="Arial" w:hAnsi="Arial" w:cs="Arial"/>
          <w:i/>
          <w:color w:val="000000"/>
          <w:sz w:val="22"/>
          <w:szCs w:val="22"/>
          <w:highlight w:val="white"/>
        </w:rPr>
        <w:t xml:space="preserve"> :</w:t>
      </w:r>
      <w:proofErr w:type="gramEnd"/>
      <w:r w:rsidRPr="00220F17">
        <w:rPr>
          <w:rFonts w:ascii="Arial" w:hAnsi="Arial" w:cs="Arial"/>
          <w:i/>
          <w:color w:val="000000"/>
          <w:sz w:val="22"/>
          <w:szCs w:val="22"/>
          <w:highlight w:val="white"/>
        </w:rPr>
        <w:t xml:space="preserve"> e-Government</w:t>
      </w:r>
      <w:r w:rsidRPr="00220F17">
        <w:rPr>
          <w:rFonts w:ascii="Arial" w:hAnsi="Arial" w:cs="Arial"/>
          <w:color w:val="000000"/>
          <w:sz w:val="22"/>
          <w:szCs w:val="22"/>
          <w:highlight w:val="white"/>
        </w:rPr>
        <w:t xml:space="preserve"> refers to the use of government agencies of information technologies (such as Wide Area Networks, the internet, and mobile computing) that have the ability to transform relations with citizen, businesses, and </w:t>
      </w:r>
      <w:proofErr w:type="spellStart"/>
      <w:r w:rsidRPr="00220F17">
        <w:rPr>
          <w:rFonts w:ascii="Arial" w:hAnsi="Arial" w:cs="Arial"/>
          <w:color w:val="000000"/>
          <w:sz w:val="22"/>
          <w:szCs w:val="22"/>
          <w:highlight w:val="white"/>
        </w:rPr>
        <w:t>oter</w:t>
      </w:r>
      <w:proofErr w:type="spellEnd"/>
      <w:r w:rsidRPr="00220F17">
        <w:rPr>
          <w:rFonts w:ascii="Arial" w:hAnsi="Arial" w:cs="Arial"/>
          <w:color w:val="000000"/>
          <w:sz w:val="22"/>
          <w:szCs w:val="22"/>
          <w:highlight w:val="white"/>
        </w:rPr>
        <w:t xml:space="preserve"> arms of government.</w:t>
      </w:r>
    </w:p>
    <w:p w:rsidR="00220F17" w:rsidRPr="00220F17" w:rsidRDefault="00220F17" w:rsidP="00220F17">
      <w:pPr>
        <w:pStyle w:val="ListParagraph"/>
        <w:jc w:val="both"/>
        <w:rPr>
          <w:rFonts w:ascii="Arial" w:hAnsi="Arial" w:cs="Arial"/>
          <w:color w:val="000000"/>
          <w:sz w:val="22"/>
          <w:szCs w:val="22"/>
          <w:highlight w:val="white"/>
        </w:rPr>
      </w:pPr>
    </w:p>
    <w:p w:rsidR="00220F17" w:rsidRDefault="00220F17" w:rsidP="00220F17">
      <w:pPr>
        <w:pStyle w:val="ListParagraph"/>
        <w:numPr>
          <w:ilvl w:val="0"/>
          <w:numId w:val="5"/>
        </w:numPr>
        <w:jc w:val="both"/>
        <w:rPr>
          <w:rFonts w:ascii="Arial" w:hAnsi="Arial" w:cs="Arial"/>
          <w:color w:val="000000"/>
          <w:sz w:val="22"/>
          <w:szCs w:val="22"/>
          <w:highlight w:val="white"/>
        </w:rPr>
      </w:pPr>
      <w:proofErr w:type="gramStart"/>
      <w:r w:rsidRPr="00220F17">
        <w:rPr>
          <w:rFonts w:ascii="Arial" w:hAnsi="Arial" w:cs="Arial"/>
          <w:color w:val="000000"/>
          <w:sz w:val="22"/>
          <w:szCs w:val="22"/>
          <w:highlight w:val="white"/>
        </w:rPr>
        <w:t>UNDP :</w:t>
      </w:r>
      <w:proofErr w:type="gramEnd"/>
      <w:r w:rsidRPr="00220F17">
        <w:rPr>
          <w:rFonts w:ascii="Arial" w:hAnsi="Arial" w:cs="Arial"/>
          <w:color w:val="000000"/>
          <w:sz w:val="22"/>
          <w:szCs w:val="22"/>
          <w:highlight w:val="white"/>
        </w:rPr>
        <w:t xml:space="preserve"> </w:t>
      </w:r>
      <w:r w:rsidRPr="00220F17">
        <w:rPr>
          <w:rFonts w:ascii="Arial" w:hAnsi="Arial" w:cs="Arial"/>
          <w:i/>
          <w:color w:val="000000"/>
          <w:sz w:val="22"/>
          <w:szCs w:val="22"/>
          <w:highlight w:val="white"/>
        </w:rPr>
        <w:t>e-</w:t>
      </w:r>
      <w:proofErr w:type="spellStart"/>
      <w:r w:rsidRPr="00220F17">
        <w:rPr>
          <w:rFonts w:ascii="Arial" w:hAnsi="Arial" w:cs="Arial"/>
          <w:i/>
          <w:color w:val="000000"/>
          <w:sz w:val="22"/>
          <w:szCs w:val="22"/>
          <w:highlight w:val="white"/>
        </w:rPr>
        <w:t>Gov</w:t>
      </w:r>
      <w:proofErr w:type="spellEnd"/>
      <w:r w:rsidRPr="00220F17">
        <w:rPr>
          <w:rFonts w:ascii="Arial" w:hAnsi="Arial" w:cs="Arial"/>
          <w:color w:val="000000"/>
          <w:sz w:val="22"/>
          <w:szCs w:val="22"/>
          <w:highlight w:val="white"/>
        </w:rPr>
        <w:t xml:space="preserve"> is the application of information and communication technology (ICT) by government agencies.</w:t>
      </w:r>
    </w:p>
    <w:p w:rsidR="00220F17" w:rsidRPr="00220F17" w:rsidRDefault="00220F17" w:rsidP="00220F17">
      <w:pPr>
        <w:jc w:val="both"/>
        <w:rPr>
          <w:rFonts w:ascii="Arial" w:hAnsi="Arial" w:cs="Arial"/>
          <w:color w:val="000000"/>
          <w:sz w:val="22"/>
          <w:szCs w:val="22"/>
          <w:highlight w:val="white"/>
        </w:rPr>
      </w:pPr>
    </w:p>
    <w:p w:rsidR="00220F17" w:rsidRDefault="00220F17" w:rsidP="00220F17">
      <w:pPr>
        <w:pStyle w:val="ListParagraph"/>
        <w:numPr>
          <w:ilvl w:val="0"/>
          <w:numId w:val="5"/>
        </w:numPr>
        <w:jc w:val="both"/>
        <w:rPr>
          <w:rFonts w:ascii="Arial" w:hAnsi="Arial" w:cs="Arial"/>
          <w:color w:val="000000"/>
          <w:sz w:val="22"/>
          <w:szCs w:val="22"/>
          <w:highlight w:val="white"/>
        </w:rPr>
      </w:pPr>
      <w:r w:rsidRPr="00220F17">
        <w:rPr>
          <w:rFonts w:ascii="Arial" w:hAnsi="Arial" w:cs="Arial"/>
          <w:color w:val="000000"/>
          <w:sz w:val="22"/>
          <w:szCs w:val="22"/>
          <w:highlight w:val="white"/>
        </w:rPr>
        <w:t xml:space="preserve">James S.L. </w:t>
      </w:r>
      <w:proofErr w:type="gramStart"/>
      <w:r w:rsidRPr="00220F17">
        <w:rPr>
          <w:rFonts w:ascii="Arial" w:hAnsi="Arial" w:cs="Arial"/>
          <w:color w:val="000000"/>
          <w:sz w:val="22"/>
          <w:szCs w:val="22"/>
          <w:highlight w:val="white"/>
        </w:rPr>
        <w:t>Young :</w:t>
      </w:r>
      <w:proofErr w:type="gramEnd"/>
      <w:r w:rsidRPr="00220F17">
        <w:rPr>
          <w:rFonts w:ascii="Arial" w:hAnsi="Arial" w:cs="Arial"/>
          <w:color w:val="000000"/>
          <w:sz w:val="22"/>
          <w:szCs w:val="22"/>
          <w:highlight w:val="white"/>
        </w:rPr>
        <w:t xml:space="preserve"> e-</w:t>
      </w:r>
      <w:proofErr w:type="spellStart"/>
      <w:r w:rsidRPr="00220F17">
        <w:rPr>
          <w:rFonts w:ascii="Arial" w:hAnsi="Arial" w:cs="Arial"/>
          <w:color w:val="000000"/>
          <w:sz w:val="22"/>
          <w:szCs w:val="22"/>
          <w:highlight w:val="white"/>
        </w:rPr>
        <w:t>Gov</w:t>
      </w:r>
      <w:proofErr w:type="spellEnd"/>
      <w:r w:rsidRPr="00220F17">
        <w:rPr>
          <w:rFonts w:ascii="Arial" w:hAnsi="Arial" w:cs="Arial"/>
          <w:color w:val="000000"/>
          <w:sz w:val="22"/>
          <w:szCs w:val="22"/>
          <w:highlight w:val="white"/>
        </w:rPr>
        <w:t xml:space="preserve"> as the government use of technology, in particular, web-based internet applications to enhance access and delivery of government services to citizens, </w:t>
      </w:r>
      <w:proofErr w:type="spellStart"/>
      <w:r w:rsidRPr="00220F17">
        <w:rPr>
          <w:rFonts w:ascii="Arial" w:hAnsi="Arial" w:cs="Arial"/>
          <w:color w:val="000000"/>
          <w:sz w:val="22"/>
          <w:szCs w:val="22"/>
          <w:highlight w:val="white"/>
        </w:rPr>
        <w:t>bussiness</w:t>
      </w:r>
      <w:proofErr w:type="spellEnd"/>
      <w:r w:rsidRPr="00220F17">
        <w:rPr>
          <w:rFonts w:ascii="Arial" w:hAnsi="Arial" w:cs="Arial"/>
          <w:color w:val="000000"/>
          <w:sz w:val="22"/>
          <w:szCs w:val="22"/>
          <w:highlight w:val="white"/>
        </w:rPr>
        <w:t xml:space="preserve"> partners, employees, and other government entities. In short, e-</w:t>
      </w:r>
      <w:proofErr w:type="spellStart"/>
      <w:r w:rsidRPr="00220F17">
        <w:rPr>
          <w:rFonts w:ascii="Arial" w:hAnsi="Arial" w:cs="Arial"/>
          <w:color w:val="000000"/>
          <w:sz w:val="22"/>
          <w:szCs w:val="22"/>
          <w:highlight w:val="white"/>
        </w:rPr>
        <w:t>Gov</w:t>
      </w:r>
      <w:proofErr w:type="spellEnd"/>
      <w:r w:rsidRPr="00220F17">
        <w:rPr>
          <w:rFonts w:ascii="Arial" w:hAnsi="Arial" w:cs="Arial"/>
          <w:color w:val="000000"/>
          <w:sz w:val="22"/>
          <w:szCs w:val="22"/>
          <w:highlight w:val="white"/>
        </w:rPr>
        <w:t xml:space="preserve"> is electronically executed transactions between government agencies and citizens.</w:t>
      </w:r>
    </w:p>
    <w:p w:rsidR="00220F17" w:rsidRPr="00220F17" w:rsidRDefault="00220F17" w:rsidP="00220F17">
      <w:pPr>
        <w:pStyle w:val="ListParagraph"/>
        <w:rPr>
          <w:rFonts w:ascii="Arial" w:hAnsi="Arial" w:cs="Arial"/>
          <w:color w:val="000000"/>
          <w:sz w:val="22"/>
          <w:szCs w:val="22"/>
          <w:highlight w:val="white"/>
        </w:rPr>
      </w:pPr>
    </w:p>
    <w:p w:rsidR="00220F17" w:rsidRDefault="00220F17" w:rsidP="00220F17">
      <w:pPr>
        <w:pStyle w:val="ListParagraph"/>
        <w:numPr>
          <w:ilvl w:val="0"/>
          <w:numId w:val="5"/>
        </w:numPr>
        <w:jc w:val="both"/>
        <w:rPr>
          <w:rFonts w:ascii="Arial" w:hAnsi="Arial" w:cs="Arial"/>
          <w:color w:val="000000"/>
          <w:sz w:val="22"/>
          <w:szCs w:val="22"/>
          <w:highlight w:val="white"/>
        </w:rPr>
      </w:pPr>
      <w:r w:rsidRPr="00220F17">
        <w:rPr>
          <w:rFonts w:ascii="Arial" w:hAnsi="Arial" w:cs="Arial"/>
          <w:color w:val="000000"/>
          <w:sz w:val="22"/>
          <w:szCs w:val="22"/>
          <w:highlight w:val="white"/>
        </w:rPr>
        <w:t>Douglas Holmes: e-</w:t>
      </w:r>
      <w:proofErr w:type="spellStart"/>
      <w:r w:rsidRPr="00220F17">
        <w:rPr>
          <w:rFonts w:ascii="Arial" w:hAnsi="Arial" w:cs="Arial"/>
          <w:color w:val="000000"/>
          <w:sz w:val="22"/>
          <w:szCs w:val="22"/>
          <w:highlight w:val="white"/>
        </w:rPr>
        <w:t>Gov</w:t>
      </w:r>
      <w:proofErr w:type="spellEnd"/>
      <w:r w:rsidRPr="00220F17">
        <w:rPr>
          <w:rFonts w:ascii="Arial" w:hAnsi="Arial" w:cs="Arial"/>
          <w:color w:val="000000"/>
          <w:sz w:val="22"/>
          <w:szCs w:val="22"/>
          <w:highlight w:val="white"/>
        </w:rPr>
        <w:t xml:space="preserve"> is the use of information technology, in particular the internet, to deliver public services in a much more </w:t>
      </w:r>
      <w:proofErr w:type="spellStart"/>
      <w:r w:rsidRPr="00220F17">
        <w:rPr>
          <w:rFonts w:ascii="Arial" w:hAnsi="Arial" w:cs="Arial"/>
          <w:color w:val="000000"/>
          <w:sz w:val="22"/>
          <w:szCs w:val="22"/>
          <w:highlight w:val="white"/>
        </w:rPr>
        <w:t>convinient</w:t>
      </w:r>
      <w:proofErr w:type="spellEnd"/>
      <w:r w:rsidRPr="00220F17">
        <w:rPr>
          <w:rFonts w:ascii="Arial" w:hAnsi="Arial" w:cs="Arial"/>
          <w:color w:val="000000"/>
          <w:sz w:val="22"/>
          <w:szCs w:val="22"/>
          <w:highlight w:val="white"/>
        </w:rPr>
        <w:t>, customer-oriented, cost-effective, and altogether different &amp; better way.</w:t>
      </w:r>
    </w:p>
    <w:p w:rsidR="00220F17" w:rsidRPr="00220F17" w:rsidRDefault="00220F17" w:rsidP="00220F17">
      <w:pPr>
        <w:pStyle w:val="ListParagraph"/>
        <w:rPr>
          <w:rFonts w:ascii="Arial" w:hAnsi="Arial" w:cs="Arial"/>
          <w:color w:val="000000"/>
          <w:sz w:val="22"/>
          <w:szCs w:val="22"/>
          <w:highlight w:val="white"/>
        </w:rPr>
      </w:pPr>
    </w:p>
    <w:p w:rsidR="004108C8" w:rsidRDefault="00220F17" w:rsidP="004108C8">
      <w:pPr>
        <w:ind w:left="3119" w:hanging="3119"/>
        <w:jc w:val="both"/>
        <w:rPr>
          <w:rFonts w:ascii="Arial" w:hAnsi="Arial" w:cs="Arial"/>
          <w:color w:val="000000"/>
          <w:sz w:val="22"/>
          <w:szCs w:val="22"/>
          <w:highlight w:val="white"/>
        </w:rPr>
      </w:pPr>
      <w:proofErr w:type="spellStart"/>
      <w:r w:rsidRPr="00220F17">
        <w:rPr>
          <w:rFonts w:ascii="Arial" w:hAnsi="Arial" w:cs="Arial"/>
          <w:color w:val="000000"/>
          <w:sz w:val="22"/>
          <w:szCs w:val="22"/>
          <w:highlight w:val="white"/>
        </w:rPr>
        <w:t>Dengan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demikian</w:t>
      </w:r>
      <w:proofErr w:type="spellEnd"/>
      <w:r w:rsidRPr="00220F17">
        <w:rPr>
          <w:rFonts w:ascii="Arial" w:hAnsi="Arial" w:cs="Arial"/>
          <w:color w:val="000000"/>
          <w:sz w:val="22"/>
          <w:szCs w:val="22"/>
          <w:highlight w:val="white"/>
        </w:rPr>
        <w:t>, e-</w:t>
      </w:r>
      <w:proofErr w:type="spellStart"/>
      <w:proofErr w:type="gramStart"/>
      <w:r w:rsidRPr="00220F17">
        <w:rPr>
          <w:rFonts w:ascii="Arial" w:hAnsi="Arial" w:cs="Arial"/>
          <w:color w:val="000000"/>
          <w:sz w:val="22"/>
          <w:szCs w:val="22"/>
          <w:highlight w:val="white"/>
        </w:rPr>
        <w:t>Gov</w:t>
      </w:r>
      <w:proofErr w:type="spellEnd"/>
      <w:r w:rsidRPr="00220F17">
        <w:rPr>
          <w:rFonts w:ascii="Arial" w:hAnsi="Arial" w:cs="Arial"/>
          <w:color w:val="000000"/>
          <w:sz w:val="22"/>
          <w:szCs w:val="22"/>
          <w:highlight w:val="white"/>
        </w:rPr>
        <w:t xml:space="preserve"> :</w:t>
      </w:r>
      <w:proofErr w:type="gram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penggunaan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teknologi</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informasi</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dan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komunikasi</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untuk</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mewujudkan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praktik</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pemerintahan</w:t>
      </w:r>
      <w:proofErr w:type="spellEnd"/>
      <w:r w:rsidRPr="00220F17">
        <w:rPr>
          <w:rFonts w:ascii="Arial" w:hAnsi="Arial" w:cs="Arial"/>
          <w:color w:val="000000"/>
          <w:sz w:val="22"/>
          <w:szCs w:val="22"/>
          <w:highlight w:val="white"/>
        </w:rPr>
        <w:t xml:space="preserve"> yang </w:t>
      </w:r>
      <w:proofErr w:type="spellStart"/>
      <w:r w:rsidRPr="00220F17">
        <w:rPr>
          <w:rFonts w:ascii="Arial" w:hAnsi="Arial" w:cs="Arial"/>
          <w:color w:val="000000"/>
          <w:sz w:val="22"/>
          <w:szCs w:val="22"/>
          <w:highlight w:val="white"/>
        </w:rPr>
        <w:t>lebih</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efisien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dan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efektif</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pelayanan</w:t>
      </w:r>
      <w:proofErr w:type="spellEnd"/>
      <w:r w:rsidRPr="00220F17">
        <w:rPr>
          <w:rFonts w:ascii="Arial" w:hAnsi="Arial" w:cs="Arial"/>
          <w:color w:val="000000"/>
          <w:sz w:val="22"/>
          <w:szCs w:val="22"/>
          <w:highlight w:val="white"/>
        </w:rPr>
        <w:t xml:space="preserve"> yang </w:t>
      </w:r>
      <w:proofErr w:type="spellStart"/>
      <w:r w:rsidRPr="00220F17">
        <w:rPr>
          <w:rFonts w:ascii="Arial" w:hAnsi="Arial" w:cs="Arial"/>
          <w:color w:val="000000"/>
          <w:sz w:val="22"/>
          <w:szCs w:val="22"/>
          <w:highlight w:val="white"/>
        </w:rPr>
        <w:t>lebih</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terjangkau</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dan</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memperluas</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akses</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publik</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untuk</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memperoleh</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informasi</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sehingga</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akuntabilitas</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pemerintah</w:t>
      </w:r>
      <w:proofErr w:type="spellEnd"/>
      <w:r w:rsidRPr="00220F17">
        <w:rPr>
          <w:rFonts w:ascii="Arial" w:hAnsi="Arial" w:cs="Arial"/>
          <w:color w:val="000000"/>
          <w:sz w:val="22"/>
          <w:szCs w:val="22"/>
          <w:highlight w:val="white"/>
        </w:rPr>
        <w:t xml:space="preserve"> </w:t>
      </w:r>
      <w:proofErr w:type="spellStart"/>
      <w:r w:rsidRPr="00220F17">
        <w:rPr>
          <w:rFonts w:ascii="Arial" w:hAnsi="Arial" w:cs="Arial"/>
          <w:color w:val="000000"/>
          <w:sz w:val="22"/>
          <w:szCs w:val="22"/>
          <w:highlight w:val="white"/>
        </w:rPr>
        <w:t>meningkat</w:t>
      </w:r>
      <w:proofErr w:type="spellEnd"/>
      <w:r w:rsidRPr="00220F17">
        <w:rPr>
          <w:rFonts w:ascii="Arial" w:hAnsi="Arial" w:cs="Arial"/>
          <w:color w:val="000000"/>
          <w:sz w:val="22"/>
          <w:szCs w:val="22"/>
          <w:highlight w:val="white"/>
        </w:rPr>
        <w:t>.</w:t>
      </w:r>
    </w:p>
    <w:p w:rsidR="004108C8" w:rsidRDefault="004108C8" w:rsidP="004108C8">
      <w:pPr>
        <w:jc w:val="both"/>
        <w:rPr>
          <w:rFonts w:ascii="Arial" w:hAnsi="Arial" w:cs="Arial"/>
          <w:color w:val="000000"/>
          <w:sz w:val="22"/>
          <w:szCs w:val="22"/>
          <w:highlight w:val="white"/>
        </w:rPr>
      </w:pPr>
    </w:p>
    <w:p w:rsidR="000758E3" w:rsidRPr="00D80E14" w:rsidRDefault="000758E3" w:rsidP="000758E3">
      <w:pPr>
        <w:jc w:val="both"/>
        <w:rPr>
          <w:rFonts w:ascii="Arial" w:hAnsi="Arial" w:cs="Arial"/>
          <w:b/>
          <w:color w:val="000000"/>
          <w:sz w:val="22"/>
          <w:szCs w:val="22"/>
          <w:highlight w:val="white"/>
        </w:rPr>
      </w:pPr>
      <w:proofErr w:type="spellStart"/>
      <w:r w:rsidRPr="00D80E14">
        <w:rPr>
          <w:rFonts w:ascii="Arial" w:hAnsi="Arial" w:cs="Arial"/>
          <w:b/>
          <w:color w:val="000000"/>
          <w:sz w:val="22"/>
          <w:szCs w:val="22"/>
          <w:highlight w:val="white"/>
        </w:rPr>
        <w:t>Manfaat</w:t>
      </w:r>
      <w:proofErr w:type="spellEnd"/>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Memperbaiki kualitas pelayanan pemerintah kepada para stakeholder-nya (masyarakat, kalangan bisnis, dan industri) terutama dalam hal kinerja efektivitas dan efisiensi di berbagai bidang kehidupan bernegara.</w:t>
      </w:r>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 xml:space="preserve">Meningkatkan transparansi, kontrol, dan akuntabilitas penyelenggaraan pemerintahan dalam rangka penerapan konsep </w:t>
      </w:r>
      <w:r w:rsidRPr="00D80E14">
        <w:rPr>
          <w:rFonts w:ascii="Arial" w:hAnsi="Arial" w:cs="Arial"/>
          <w:i/>
          <w:iCs/>
          <w:color w:val="000000"/>
          <w:sz w:val="22"/>
          <w:szCs w:val="22"/>
          <w:highlight w:val="white"/>
          <w:lang w:val="sv-SE"/>
        </w:rPr>
        <w:t>good governance</w:t>
      </w:r>
      <w:r w:rsidRPr="00D80E14">
        <w:rPr>
          <w:rFonts w:ascii="Arial" w:hAnsi="Arial" w:cs="Arial"/>
          <w:color w:val="000000"/>
          <w:sz w:val="22"/>
          <w:szCs w:val="22"/>
          <w:highlight w:val="white"/>
          <w:lang w:val="sv-SE"/>
        </w:rPr>
        <w:t>;</w:t>
      </w:r>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 xml:space="preserve">Mengurangi secara signifikan total biaya administrasi, relasi, dan interaksi yang dikeluarkan pemerintah maupun </w:t>
      </w:r>
      <w:r w:rsidRPr="00D80E14">
        <w:rPr>
          <w:rFonts w:ascii="Arial" w:hAnsi="Arial" w:cs="Arial"/>
          <w:i/>
          <w:color w:val="000000"/>
          <w:sz w:val="22"/>
          <w:szCs w:val="22"/>
          <w:highlight w:val="white"/>
          <w:lang w:val="sv-SE"/>
        </w:rPr>
        <w:t>stakeholder</w:t>
      </w:r>
      <w:r w:rsidRPr="00D80E14">
        <w:rPr>
          <w:rFonts w:ascii="Arial" w:hAnsi="Arial" w:cs="Arial"/>
          <w:color w:val="000000"/>
          <w:sz w:val="22"/>
          <w:szCs w:val="22"/>
          <w:highlight w:val="white"/>
          <w:lang w:val="sv-SE"/>
        </w:rPr>
        <w:t>-nya untuk keperluan aktivitas sehari-hari</w:t>
      </w:r>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Memberikan peluang bagi pemerintah untuk mendapatkan sumber-sumber pendapatan baru melalui interaksinya dengan pihak-pihak yang berkepentingan</w:t>
      </w:r>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 xml:space="preserve">Menciptakan suatu lingkungan masyarakat baru yang dapat secara cepat dan tepat menjawab berbagai permasalahan yang dihadapi sejalan dengan berbagai perubahan global dan </w:t>
      </w:r>
      <w:r w:rsidRPr="00D80E14">
        <w:rPr>
          <w:rFonts w:ascii="Arial" w:hAnsi="Arial" w:cs="Arial"/>
          <w:i/>
          <w:color w:val="000000"/>
          <w:sz w:val="22"/>
          <w:szCs w:val="22"/>
          <w:highlight w:val="white"/>
          <w:lang w:val="sv-SE"/>
        </w:rPr>
        <w:t>trend</w:t>
      </w:r>
      <w:r w:rsidRPr="00D80E14">
        <w:rPr>
          <w:rFonts w:ascii="Arial" w:hAnsi="Arial" w:cs="Arial"/>
          <w:color w:val="000000"/>
          <w:sz w:val="22"/>
          <w:szCs w:val="22"/>
          <w:highlight w:val="white"/>
          <w:lang w:val="sv-SE"/>
        </w:rPr>
        <w:t xml:space="preserve"> yang ada</w:t>
      </w:r>
    </w:p>
    <w:p w:rsidR="000758E3" w:rsidRPr="00D80E14" w:rsidRDefault="000758E3" w:rsidP="000758E3">
      <w:pPr>
        <w:numPr>
          <w:ilvl w:val="0"/>
          <w:numId w:val="8"/>
        </w:num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Memberdayakan masyarakat dan pihak-pihak lain sebagai mitra pemerintah dalam proses pengambilan berbagai kebijakan publik secara merata dan demokratis.</w:t>
      </w:r>
    </w:p>
    <w:p w:rsidR="000758E3" w:rsidRPr="00D80E14" w:rsidRDefault="000758E3" w:rsidP="000758E3">
      <w:pPr>
        <w:jc w:val="both"/>
        <w:rPr>
          <w:rFonts w:ascii="Arial" w:hAnsi="Arial" w:cs="Arial"/>
          <w:color w:val="000000"/>
          <w:sz w:val="22"/>
          <w:szCs w:val="22"/>
          <w:highlight w:val="white"/>
          <w:lang w:val="sv-SE"/>
        </w:rPr>
      </w:pPr>
      <w:r w:rsidRPr="00D80E14">
        <w:rPr>
          <w:rFonts w:ascii="Arial" w:hAnsi="Arial" w:cs="Arial"/>
          <w:color w:val="000000"/>
          <w:sz w:val="22"/>
          <w:szCs w:val="22"/>
          <w:highlight w:val="white"/>
          <w:lang w:val="sv-SE"/>
        </w:rPr>
        <w:t>Penerapan e-govt secara tepat akan memperbaiki kualitas kehidupan masyarakat di suatu negara dan masyarakat dunia pada umumnya.</w:t>
      </w:r>
    </w:p>
    <w:p w:rsidR="000758E3" w:rsidRDefault="000758E3" w:rsidP="004108C8">
      <w:pPr>
        <w:jc w:val="both"/>
        <w:rPr>
          <w:rFonts w:ascii="Arial" w:hAnsi="Arial" w:cs="Arial"/>
          <w:color w:val="000000"/>
          <w:sz w:val="22"/>
          <w:szCs w:val="22"/>
          <w:highlight w:val="white"/>
        </w:rPr>
      </w:pPr>
    </w:p>
    <w:p w:rsidR="004108C8" w:rsidRDefault="004108C8" w:rsidP="004108C8">
      <w:pPr>
        <w:jc w:val="both"/>
        <w:rPr>
          <w:rFonts w:ascii="Arial" w:hAnsi="Arial" w:cs="Arial"/>
          <w:color w:val="000000"/>
          <w:sz w:val="22"/>
          <w:szCs w:val="22"/>
          <w:highlight w:val="white"/>
        </w:rPr>
      </w:pPr>
    </w:p>
    <w:p w:rsidR="004108C8" w:rsidRDefault="004108C8" w:rsidP="004108C8">
      <w:pPr>
        <w:jc w:val="both"/>
        <w:rPr>
          <w:rFonts w:ascii="Arial" w:hAnsi="Arial" w:cs="Arial"/>
          <w:b/>
          <w:color w:val="000000"/>
          <w:sz w:val="22"/>
          <w:szCs w:val="22"/>
          <w:highlight w:val="white"/>
        </w:rPr>
      </w:pPr>
      <w:r>
        <w:rPr>
          <w:rFonts w:ascii="Arial" w:hAnsi="Arial" w:cs="Arial"/>
          <w:b/>
          <w:color w:val="000000"/>
          <w:sz w:val="22"/>
          <w:szCs w:val="22"/>
          <w:highlight w:val="white"/>
        </w:rPr>
        <w:t xml:space="preserve">ELEMEN SUKSES DALAM MENERAPKAN KONSEP DIGITALISASI PADA SEKTOR </w:t>
      </w:r>
      <w:proofErr w:type="gramStart"/>
      <w:r>
        <w:rPr>
          <w:rFonts w:ascii="Arial" w:hAnsi="Arial" w:cs="Arial"/>
          <w:b/>
          <w:color w:val="000000"/>
          <w:sz w:val="22"/>
          <w:szCs w:val="22"/>
          <w:highlight w:val="white"/>
        </w:rPr>
        <w:t>PUBLIK :</w:t>
      </w:r>
      <w:proofErr w:type="gramEnd"/>
    </w:p>
    <w:p w:rsidR="004108C8" w:rsidRPr="004108C8" w:rsidRDefault="004108C8" w:rsidP="004108C8">
      <w:pPr>
        <w:pStyle w:val="ListParagraph"/>
        <w:numPr>
          <w:ilvl w:val="0"/>
          <w:numId w:val="6"/>
        </w:numPr>
        <w:jc w:val="both"/>
        <w:rPr>
          <w:rFonts w:ascii="Arial" w:hAnsi="Arial" w:cs="Arial"/>
          <w:b/>
          <w:color w:val="000000"/>
          <w:sz w:val="22"/>
          <w:szCs w:val="22"/>
          <w:highlight w:val="white"/>
        </w:rPr>
      </w:pPr>
      <w:r w:rsidRPr="004108C8">
        <w:rPr>
          <w:rFonts w:ascii="Arial" w:hAnsi="Arial" w:cs="Arial"/>
          <w:b/>
          <w:color w:val="000000"/>
          <w:sz w:val="22"/>
          <w:szCs w:val="22"/>
          <w:highlight w:val="white"/>
        </w:rPr>
        <w:t>SUPPORT</w:t>
      </w:r>
    </w:p>
    <w:p w:rsidR="004108C8" w:rsidRPr="004108C8" w:rsidRDefault="004108C8" w:rsidP="004108C8">
      <w:pPr>
        <w:pStyle w:val="ListParagraph"/>
        <w:numPr>
          <w:ilvl w:val="0"/>
          <w:numId w:val="6"/>
        </w:numPr>
        <w:jc w:val="both"/>
        <w:rPr>
          <w:rFonts w:ascii="Arial" w:hAnsi="Arial" w:cs="Arial"/>
          <w:b/>
          <w:color w:val="000000"/>
          <w:sz w:val="22"/>
          <w:szCs w:val="22"/>
          <w:highlight w:val="white"/>
        </w:rPr>
      </w:pPr>
      <w:r w:rsidRPr="004108C8">
        <w:rPr>
          <w:rFonts w:ascii="Arial" w:hAnsi="Arial" w:cs="Arial"/>
          <w:b/>
          <w:color w:val="000000"/>
          <w:sz w:val="22"/>
          <w:szCs w:val="22"/>
          <w:highlight w:val="white"/>
        </w:rPr>
        <w:t>CAPACITY</w:t>
      </w:r>
    </w:p>
    <w:p w:rsidR="004108C8" w:rsidRPr="004108C8" w:rsidRDefault="004108C8" w:rsidP="004108C8">
      <w:pPr>
        <w:pStyle w:val="ListParagraph"/>
        <w:numPr>
          <w:ilvl w:val="0"/>
          <w:numId w:val="6"/>
        </w:numPr>
        <w:jc w:val="both"/>
        <w:rPr>
          <w:rFonts w:ascii="Arial" w:hAnsi="Arial" w:cs="Arial"/>
          <w:b/>
          <w:color w:val="000000"/>
          <w:sz w:val="22"/>
          <w:szCs w:val="22"/>
          <w:highlight w:val="white"/>
        </w:rPr>
      </w:pPr>
      <w:r w:rsidRPr="004108C8">
        <w:rPr>
          <w:rFonts w:ascii="Arial" w:hAnsi="Arial" w:cs="Arial"/>
          <w:b/>
          <w:color w:val="000000"/>
          <w:sz w:val="22"/>
          <w:szCs w:val="22"/>
          <w:highlight w:val="white"/>
        </w:rPr>
        <w:t>VALUE</w:t>
      </w:r>
    </w:p>
    <w:p w:rsidR="004108C8" w:rsidRPr="008E43DC" w:rsidRDefault="008E43DC" w:rsidP="008E43DC">
      <w:pPr>
        <w:pStyle w:val="ListParagraph"/>
        <w:numPr>
          <w:ilvl w:val="0"/>
          <w:numId w:val="7"/>
        </w:numPr>
        <w:jc w:val="both"/>
        <w:rPr>
          <w:rFonts w:ascii="Arial" w:hAnsi="Arial" w:cs="Arial"/>
          <w:b/>
          <w:color w:val="000000"/>
          <w:sz w:val="22"/>
          <w:szCs w:val="22"/>
          <w:highlight w:val="white"/>
        </w:rPr>
      </w:pPr>
      <w:proofErr w:type="spellStart"/>
      <w:r>
        <w:rPr>
          <w:rFonts w:ascii="Arial" w:hAnsi="Arial" w:cs="Arial"/>
          <w:color w:val="000000"/>
          <w:sz w:val="22"/>
          <w:szCs w:val="22"/>
          <w:highlight w:val="white"/>
        </w:rPr>
        <w:t>Perpaduan</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ketiga</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elemen</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tersebut</w:t>
      </w:r>
      <w:proofErr w:type="spellEnd"/>
      <w:r>
        <w:rPr>
          <w:rFonts w:ascii="Arial" w:hAnsi="Arial" w:cs="Arial"/>
          <w:color w:val="000000"/>
          <w:sz w:val="22"/>
          <w:szCs w:val="22"/>
          <w:highlight w:val="white"/>
        </w:rPr>
        <w:t xml:space="preserve"> </w:t>
      </w:r>
      <w:proofErr w:type="spellStart"/>
      <w:proofErr w:type="gramStart"/>
      <w:r>
        <w:rPr>
          <w:rFonts w:ascii="Arial" w:hAnsi="Arial" w:cs="Arial"/>
          <w:color w:val="000000"/>
          <w:sz w:val="22"/>
          <w:szCs w:val="22"/>
          <w:highlight w:val="white"/>
        </w:rPr>
        <w:t>akan</w:t>
      </w:r>
      <w:proofErr w:type="spellEnd"/>
      <w:proofErr w:type="gram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membentuk</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pusat</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jaringan</w:t>
      </w:r>
      <w:proofErr w:type="spellEnd"/>
      <w:r>
        <w:rPr>
          <w:rFonts w:ascii="Arial" w:hAnsi="Arial" w:cs="Arial"/>
          <w:color w:val="000000"/>
          <w:sz w:val="22"/>
          <w:szCs w:val="22"/>
          <w:highlight w:val="white"/>
        </w:rPr>
        <w:t xml:space="preserve"> e-government yang </w:t>
      </w:r>
      <w:proofErr w:type="spellStart"/>
      <w:r>
        <w:rPr>
          <w:rFonts w:ascii="Arial" w:hAnsi="Arial" w:cs="Arial"/>
          <w:color w:val="000000"/>
          <w:sz w:val="22"/>
          <w:szCs w:val="22"/>
          <w:highlight w:val="white"/>
        </w:rPr>
        <w:t>menjadi</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kunci</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suskes</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penjamin</w:t>
      </w:r>
      <w:proofErr w:type="spellEnd"/>
      <w:r>
        <w:rPr>
          <w:rFonts w:ascii="Arial" w:hAnsi="Arial" w:cs="Arial"/>
          <w:color w:val="000000"/>
          <w:sz w:val="22"/>
          <w:szCs w:val="22"/>
          <w:highlight w:val="white"/>
        </w:rPr>
        <w:t xml:space="preserve"> </w:t>
      </w:r>
      <w:proofErr w:type="spellStart"/>
      <w:r>
        <w:rPr>
          <w:rFonts w:ascii="Arial" w:hAnsi="Arial" w:cs="Arial"/>
          <w:color w:val="000000"/>
          <w:sz w:val="22"/>
          <w:szCs w:val="22"/>
          <w:highlight w:val="white"/>
        </w:rPr>
        <w:t>keberhasilan</w:t>
      </w:r>
      <w:proofErr w:type="spellEnd"/>
      <w:r>
        <w:rPr>
          <w:rFonts w:ascii="Arial" w:hAnsi="Arial" w:cs="Arial"/>
          <w:color w:val="000000"/>
          <w:sz w:val="22"/>
          <w:szCs w:val="22"/>
          <w:highlight w:val="white"/>
        </w:rPr>
        <w:t xml:space="preserve">.  </w:t>
      </w:r>
    </w:p>
    <w:p w:rsidR="009D6150" w:rsidRDefault="009D6150" w:rsidP="00220F17">
      <w:pPr>
        <w:rPr>
          <w:rFonts w:ascii="Arial" w:hAnsi="Arial" w:cs="Arial"/>
          <w:b/>
          <w:color w:val="000000"/>
          <w:sz w:val="22"/>
          <w:szCs w:val="22"/>
          <w:highlight w:val="white"/>
          <w:lang w:val="sv-SE"/>
        </w:rPr>
      </w:pPr>
    </w:p>
    <w:sectPr w:rsidR="009D6150" w:rsidSect="005C1B26">
      <w:headerReference w:type="even" r:id="rId7"/>
      <w:headerReference w:type="default" r:id="rId8"/>
      <w:footerReference w:type="even" r:id="rId9"/>
      <w:footerReference w:type="default" r:id="rId10"/>
      <w:headerReference w:type="first" r:id="rId11"/>
      <w:footerReference w:type="first" r:id="rId12"/>
      <w:pgSz w:w="11907" w:h="18711"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9C" w:rsidRDefault="00073F9C" w:rsidP="005C1B26">
      <w:r>
        <w:separator/>
      </w:r>
    </w:p>
  </w:endnote>
  <w:endnote w:type="continuationSeparator" w:id="0">
    <w:p w:rsidR="00073F9C" w:rsidRDefault="00073F9C" w:rsidP="005C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owalliaUPC">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Default="005C1B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Pr="00277335" w:rsidRDefault="005C1B26" w:rsidP="005C1B26">
    <w:pPr>
      <w:pStyle w:val="Footer"/>
      <w:rPr>
        <w:rFonts w:ascii="BrowalliaUPC" w:hAnsi="BrowalliaUPC" w:cs="BrowalliaUPC"/>
        <w:i/>
      </w:rPr>
    </w:pPr>
    <w:proofErr w:type="spellStart"/>
    <w:r w:rsidRPr="00277335">
      <w:rPr>
        <w:rFonts w:ascii="BrowalliaUPC" w:hAnsi="BrowalliaUPC" w:cs="BrowalliaUPC"/>
        <w:i/>
      </w:rPr>
      <w:t>Bahan</w:t>
    </w:r>
    <w:proofErr w:type="spellEnd"/>
    <w:r w:rsidRPr="00277335">
      <w:rPr>
        <w:rFonts w:ascii="BrowalliaUPC" w:hAnsi="BrowalliaUPC" w:cs="BrowalliaUPC"/>
        <w:i/>
      </w:rPr>
      <w:t xml:space="preserve"> Ajar E-Government # Nia </w:t>
    </w:r>
    <w:proofErr w:type="spellStart"/>
    <w:r w:rsidRPr="00277335">
      <w:rPr>
        <w:rFonts w:ascii="BrowalliaUPC" w:hAnsi="BrowalliaUPC" w:cs="BrowalliaUPC"/>
        <w:i/>
      </w:rPr>
      <w:t>Karniawati</w:t>
    </w:r>
    <w:proofErr w:type="spellEnd"/>
  </w:p>
  <w:p w:rsidR="005C1B26" w:rsidRDefault="005C1B26">
    <w:pPr>
      <w:pStyle w:val="Footer"/>
    </w:pPr>
    <w:bookmarkStart w:id="0" w:name="_GoBack"/>
    <w:bookmarkEnd w:id="0"/>
  </w:p>
  <w:p w:rsidR="005C1B26" w:rsidRDefault="005C1B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Default="005C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9C" w:rsidRDefault="00073F9C" w:rsidP="005C1B26">
      <w:r>
        <w:separator/>
      </w:r>
    </w:p>
  </w:footnote>
  <w:footnote w:type="continuationSeparator" w:id="0">
    <w:p w:rsidR="00073F9C" w:rsidRDefault="00073F9C" w:rsidP="005C1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Default="005C1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Default="005C1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B26" w:rsidRDefault="005C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0B4"/>
    <w:multiLevelType w:val="hybridMultilevel"/>
    <w:tmpl w:val="449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8529A"/>
    <w:multiLevelType w:val="hybridMultilevel"/>
    <w:tmpl w:val="65BE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55142"/>
    <w:multiLevelType w:val="multilevel"/>
    <w:tmpl w:val="A6FCB3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lowerLetter"/>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hint="default"/>
      </w:rPr>
    </w:lvl>
  </w:abstractNum>
  <w:abstractNum w:abstractNumId="3">
    <w:nsid w:val="1D17421D"/>
    <w:multiLevelType w:val="hybridMultilevel"/>
    <w:tmpl w:val="EF96EF46"/>
    <w:lvl w:ilvl="0" w:tplc="12907BD4">
      <w:start w:val="4"/>
      <w:numFmt w:val="bullet"/>
      <w:lvlText w:val=""/>
      <w:lvlJc w:val="left"/>
      <w:pPr>
        <w:ind w:left="720" w:hanging="360"/>
      </w:pPr>
      <w:rPr>
        <w:rFonts w:ascii="Wingdings" w:eastAsia="MS Mincho"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A149B"/>
    <w:multiLevelType w:val="hybridMultilevel"/>
    <w:tmpl w:val="7068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B1F82"/>
    <w:multiLevelType w:val="multilevel"/>
    <w:tmpl w:val="44ACD65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73"/>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73"/>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73"/>
      </w:pPr>
    </w:lvl>
  </w:abstractNum>
  <w:abstractNum w:abstractNumId="6">
    <w:nsid w:val="4C912672"/>
    <w:multiLevelType w:val="hybridMultilevel"/>
    <w:tmpl w:val="2954F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EC21B5"/>
    <w:multiLevelType w:val="hybridMultilevel"/>
    <w:tmpl w:val="911A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93"/>
    <w:rsid w:val="00073F9C"/>
    <w:rsid w:val="000758E3"/>
    <w:rsid w:val="00130D93"/>
    <w:rsid w:val="00220F17"/>
    <w:rsid w:val="003A3E03"/>
    <w:rsid w:val="004108C8"/>
    <w:rsid w:val="005C1B26"/>
    <w:rsid w:val="008E43DC"/>
    <w:rsid w:val="009D6150"/>
    <w:rsid w:val="00FD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F2BE2-B464-425A-8E29-8530B8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93"/>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15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150"/>
    <w:pPr>
      <w:ind w:left="720"/>
      <w:contextualSpacing/>
    </w:pPr>
  </w:style>
  <w:style w:type="paragraph" w:styleId="Header">
    <w:name w:val="header"/>
    <w:basedOn w:val="Normal"/>
    <w:link w:val="HeaderChar"/>
    <w:uiPriority w:val="99"/>
    <w:unhideWhenUsed/>
    <w:rsid w:val="005C1B26"/>
    <w:pPr>
      <w:tabs>
        <w:tab w:val="center" w:pos="4680"/>
        <w:tab w:val="right" w:pos="9360"/>
      </w:tabs>
    </w:pPr>
  </w:style>
  <w:style w:type="character" w:customStyle="1" w:styleId="HeaderChar">
    <w:name w:val="Header Char"/>
    <w:basedOn w:val="DefaultParagraphFont"/>
    <w:link w:val="Header"/>
    <w:uiPriority w:val="99"/>
    <w:rsid w:val="005C1B26"/>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5C1B26"/>
    <w:pPr>
      <w:tabs>
        <w:tab w:val="center" w:pos="4680"/>
        <w:tab w:val="right" w:pos="9360"/>
      </w:tabs>
    </w:pPr>
  </w:style>
  <w:style w:type="character" w:customStyle="1" w:styleId="FooterChar">
    <w:name w:val="Footer Char"/>
    <w:basedOn w:val="DefaultParagraphFont"/>
    <w:link w:val="Footer"/>
    <w:uiPriority w:val="99"/>
    <w:rsid w:val="005C1B26"/>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V5V5Aspire</dc:creator>
  <cp:keywords/>
  <dc:description/>
  <cp:lastModifiedBy>V5V5Aspire</cp:lastModifiedBy>
  <cp:revision>7</cp:revision>
  <dcterms:created xsi:type="dcterms:W3CDTF">2014-09-23T07:30:00Z</dcterms:created>
  <dcterms:modified xsi:type="dcterms:W3CDTF">2014-09-26T07:38:00Z</dcterms:modified>
</cp:coreProperties>
</file>