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D" w:rsidRDefault="00C92D6D" w:rsidP="00C92D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92D6D" w:rsidRPr="0079122A" w:rsidTr="00E13934">
        <w:tc>
          <w:tcPr>
            <w:tcW w:w="9576" w:type="dxa"/>
          </w:tcPr>
          <w:p w:rsidR="00C92D6D" w:rsidRDefault="00FE2619" w:rsidP="00E13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9B14C7" w:rsidRDefault="00AC7A1F" w:rsidP="00C92D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9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C92D6D" w:rsidRPr="0079122A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92D6D" w:rsidRPr="00C92D6D" w:rsidRDefault="00C92D6D" w:rsidP="001A682A">
            <w:pPr>
              <w:tabs>
                <w:tab w:val="left" w:pos="1854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ab/>
            </w:r>
            <w:r w:rsidR="001A682A">
              <w:rPr>
                <w:b/>
                <w:sz w:val="32"/>
                <w:szCs w:val="32"/>
              </w:rPr>
              <w:t>PENGUJIAN HIPOTESIS</w:t>
            </w:r>
          </w:p>
        </w:tc>
      </w:tr>
      <w:tr w:rsidR="00C92D6D" w:rsidRPr="0079122A" w:rsidTr="00E13934">
        <w:tc>
          <w:tcPr>
            <w:tcW w:w="9576" w:type="dxa"/>
          </w:tcPr>
          <w:p w:rsidR="00C92D6D" w:rsidRPr="0079122A" w:rsidRDefault="00C92D6D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92D6D" w:rsidRPr="0079122A" w:rsidRDefault="001A682A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PERTEMUAN : 2</w:t>
            </w:r>
            <w:r w:rsidR="00C92D6D" w:rsidRPr="0079122A">
              <w:rPr>
                <w:sz w:val="24"/>
                <w:szCs w:val="24"/>
              </w:rPr>
              <w:t xml:space="preserve"> PERTEMUAN</w:t>
            </w:r>
          </w:p>
          <w:p w:rsidR="00C92D6D" w:rsidRPr="0079122A" w:rsidRDefault="00C92D6D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:rsidR="00C92D6D" w:rsidRPr="00691541" w:rsidRDefault="00E13934" w:rsidP="006915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1541">
              <w:rPr>
                <w:sz w:val="24"/>
                <w:szCs w:val="24"/>
              </w:rPr>
              <w:t>Mahasiswa dapat menyimpulkan kesimpulan dari suatu penelitian yang dimulai dari suatu dugaan.</w:t>
            </w:r>
          </w:p>
        </w:tc>
      </w:tr>
      <w:tr w:rsidR="00C92D6D" w:rsidRPr="0079122A" w:rsidTr="00E13934">
        <w:tc>
          <w:tcPr>
            <w:tcW w:w="9576" w:type="dxa"/>
          </w:tcPr>
          <w:p w:rsidR="00C92D6D" w:rsidRPr="0079122A" w:rsidRDefault="001A682A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2D6D" w:rsidRDefault="00C92D6D" w:rsidP="00C1716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B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17161" w:rsidRDefault="00C17161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PENDAHULUAN</w:t>
      </w:r>
    </w:p>
    <w:p w:rsidR="00E13934" w:rsidRDefault="00E13934" w:rsidP="006A1DAC">
      <w:pPr>
        <w:pStyle w:val="NoSpacing"/>
        <w:jc w:val="both"/>
      </w:pPr>
      <w:r>
        <w:t xml:space="preserve">Hipotesis adalah asumsi atau dugaan mengenai sesuatu. Jika hipotesis tersebut tentang nilai-nilai parameter maka hipotesis itu disebut </w:t>
      </w:r>
      <w:r>
        <w:rPr>
          <w:i/>
        </w:rPr>
        <w:t>hipotesis statistik</w:t>
      </w:r>
      <w:r>
        <w:t xml:space="preserve">. </w:t>
      </w:r>
    </w:p>
    <w:p w:rsidR="00E13934" w:rsidRDefault="00E13934" w:rsidP="00E13934">
      <w:pPr>
        <w:pStyle w:val="NoSpacing"/>
        <w:ind w:left="360"/>
        <w:jc w:val="both"/>
      </w:pPr>
    </w:p>
    <w:p w:rsidR="00E13934" w:rsidRPr="00C3375D" w:rsidRDefault="00E13934" w:rsidP="006A1DAC">
      <w:pPr>
        <w:pStyle w:val="NoSpacing"/>
        <w:jc w:val="both"/>
      </w:pPr>
      <w:r>
        <w:t xml:space="preserve">Jika hasil yang didapat dari penelitian terhadap sampel acak, dalam pengertian peluang, jauh berbeda dari hasil yang diharapkan terjadi berdasarkan hipotesis, maka </w:t>
      </w:r>
      <w:r>
        <w:rPr>
          <w:i/>
        </w:rPr>
        <w:t>hipotesis ditolak</w:t>
      </w:r>
      <w:r>
        <w:t xml:space="preserve">. Jika terjadi sebaliknya, </w:t>
      </w:r>
      <w:r>
        <w:rPr>
          <w:i/>
        </w:rPr>
        <w:t>hipotesis diterima</w:t>
      </w:r>
      <w:r>
        <w:t>.</w:t>
      </w:r>
    </w:p>
    <w:p w:rsidR="00E13934" w:rsidRDefault="00E13934" w:rsidP="00E13934">
      <w:pPr>
        <w:pStyle w:val="NoSpacing"/>
        <w:ind w:left="360"/>
        <w:jc w:val="both"/>
      </w:pPr>
    </w:p>
    <w:p w:rsidR="00E13934" w:rsidRDefault="00E13934" w:rsidP="006A1DAC">
      <w:pPr>
        <w:pStyle w:val="NoSpacing"/>
        <w:jc w:val="both"/>
      </w:pPr>
      <w:r>
        <w:t>Dalam melakukan pengujian hipotesis, ada dua macam kekeliruan yang dapat terjadi, dikenal dengan nama-nama:</w:t>
      </w:r>
    </w:p>
    <w:p w:rsidR="00E13934" w:rsidRDefault="00E13934" w:rsidP="006A1DAC">
      <w:pPr>
        <w:pStyle w:val="NoSpacing"/>
        <w:numPr>
          <w:ilvl w:val="0"/>
          <w:numId w:val="4"/>
        </w:numPr>
        <w:ind w:left="360"/>
        <w:jc w:val="both"/>
      </w:pPr>
      <w:r>
        <w:t>Kekeliruan tipe I: ialah menolak hipotesis yang seharusnya diterima</w:t>
      </w:r>
    </w:p>
    <w:p w:rsidR="00E13934" w:rsidRDefault="00E13934" w:rsidP="006A1DAC">
      <w:pPr>
        <w:pStyle w:val="NoSpacing"/>
        <w:numPr>
          <w:ilvl w:val="0"/>
          <w:numId w:val="4"/>
        </w:numPr>
        <w:ind w:left="360"/>
        <w:jc w:val="both"/>
      </w:pPr>
      <w:r>
        <w:t>Kekeliruan tipe II: ialah menerima hipotesis yang seharusanya ditolak.</w:t>
      </w:r>
    </w:p>
    <w:p w:rsidR="00E13934" w:rsidRDefault="00E13934" w:rsidP="00E13934">
      <w:pPr>
        <w:pStyle w:val="NoSpacing"/>
        <w:jc w:val="both"/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t xml:space="preserve">Agar penelitian dapat dilakukan maka kedua tipe kekeliruan itu kita nyatakan dalam peluang. Peluang membuat kekeliruan tipe I biasa dinyatakan dengan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dan peluang kekeliruan tipe II dinyatakan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Langkah-langkah pengujian hipotesis:</w:t>
      </w:r>
    </w:p>
    <w:p w:rsidR="00E13934" w:rsidRPr="00E64163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>Perumusan hipotesis</w:t>
      </w:r>
    </w:p>
    <w:p w:rsidR="00E13934" w:rsidRDefault="00E13934" w:rsidP="006A1DAC">
      <w:pPr>
        <w:pStyle w:val="NoSpacing"/>
        <w:jc w:val="both"/>
      </w:pPr>
      <w:r>
        <w:t>Perumusan hipotesis dilakukan dengan dua macam, yaitu hipotesis awal,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</w:t>
      </w:r>
      <w:r>
        <w:t xml:space="preserve">dan hipotesis alternatif,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 Pengujian hipotesis dapat dilakukan dengan uji satu pihak atau uji dua pihak.</w:t>
      </w:r>
    </w:p>
    <w:p w:rsidR="00E13934" w:rsidRDefault="00E13934" w:rsidP="006A1DAC">
      <w:pPr>
        <w:pStyle w:val="NoSpacing"/>
        <w:jc w:val="both"/>
      </w:pPr>
      <w:r>
        <w:t>Pengujian hipotesis uji satu pihak: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 w:rsidR="00E13934">
        <w:rPr>
          <w:rFonts w:eastAsiaTheme="minorEastAsia"/>
        </w:rPr>
        <w:t xml:space="preserve"> 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:X&lt;Y</m:t>
        </m:r>
      </m:oMath>
      <w:r w:rsidR="00E13934">
        <w:rPr>
          <w:rFonts w:eastAsiaTheme="minorEastAsia"/>
        </w:rPr>
        <w:t xml:space="preserve"> </w:t>
      </w:r>
    </w:p>
    <w:p w:rsidR="00691541" w:rsidRDefault="00691541" w:rsidP="006A1DAC">
      <w:pPr>
        <w:pStyle w:val="NoSpacing"/>
        <w:jc w:val="both"/>
        <w:rPr>
          <w:rFonts w:eastAsiaTheme="minorEastAsia"/>
        </w:rPr>
      </w:pPr>
    </w:p>
    <w:p w:rsidR="00691541" w:rsidRDefault="00691541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Atau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 w:rsidR="00E13934">
        <w:rPr>
          <w:rFonts w:eastAsiaTheme="minorEastAsia"/>
        </w:rPr>
        <w:t xml:space="preserve"> 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:X&gt;Y</m:t>
        </m:r>
      </m:oMath>
      <w:r w:rsidR="00E13934"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Pengujian hipotesis uji dua pihak: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 w:rsidR="00E13934">
        <w:rPr>
          <w:rFonts w:eastAsiaTheme="minorEastAsia"/>
        </w:rPr>
        <w:t xml:space="preserve"> </w:t>
      </w:r>
    </w:p>
    <w:p w:rsidR="00E13934" w:rsidRPr="009B7B5C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:X≠Y</m:t>
        </m:r>
      </m:oMath>
      <w:r w:rsidR="00E13934">
        <w:rPr>
          <w:rFonts w:eastAsiaTheme="minorEastAsia"/>
        </w:rPr>
        <w:t xml:space="preserve"> </w:t>
      </w:r>
    </w:p>
    <w:p w:rsidR="00E13934" w:rsidRPr="00E64163" w:rsidRDefault="00E13934" w:rsidP="006A1DAC">
      <w:pPr>
        <w:pStyle w:val="NoSpacing"/>
        <w:jc w:val="both"/>
      </w:pPr>
    </w:p>
    <w:p w:rsidR="00E13934" w:rsidRPr="009B7B5C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t xml:space="preserve">Menentukan distribusi yang akan digunakan, apakah z, 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 F atau yang lain.</w:t>
      </w:r>
    </w:p>
    <w:p w:rsidR="00E13934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t>Penentuan daerah penolakan hipotesis (daerah kritis)</w:t>
      </w:r>
    </w:p>
    <w:p w:rsidR="00E13934" w:rsidRPr="00167608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 xml:space="preserve">Pilih taraf nyata,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atau yang disebut juga </w:t>
      </w:r>
      <w:r>
        <w:rPr>
          <w:rFonts w:eastAsiaTheme="minorEastAsia"/>
          <w:i/>
        </w:rPr>
        <w:t>ukuran daerah kritis</w:t>
      </w:r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Jika uji dua pihak maka luas daerah kritis atau daerah penolakan pada tiap ujung adalah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FE2619" w:rsidP="006A1DAC">
      <w:pPr>
        <w:pStyle w:val="NoSpacing"/>
        <w:tabs>
          <w:tab w:val="left" w:pos="7291"/>
        </w:tabs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031" style="position:absolute;left:0;text-align:left;margin-left:22.6pt;margin-top:13.3pt;width:404.9pt;height:65.95pt;z-index:251662336" coordorigin="239,12115" coordsize="8098,1319">
            <v:group id="_x0000_s1032" style="position:absolute;left:2242;top:12429;width:4320;height:1005" coordorigin="2242,12648" coordsize="4320,10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2242;top:13653;width:4320;height:0;flip:y" o:connectortype="straight"/>
              <v:shape id="_x0000_s1034" style="position:absolute;left:2242;top:12648;width:4320;height:877" coordsize="4320,877" path="m,877v252,,504,,864,-146c1224,585,1728,,2160,v432,,936,585,1296,731c3816,877,4068,877,4320,877e" filled="f">
                <v:path arrowok="t"/>
              </v:shape>
            </v:group>
            <v:shape id="_x0000_s1035" type="#_x0000_t32" style="position:absolute;left:2862;top:12194;width:0;height:1240;flip:y" o:connectortype="straight"/>
            <v:shape id="_x0000_s1036" type="#_x0000_t32" style="position:absolute;left:5815;top:12194;width:0;height:1240;flip:y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6125;top:12941;width:437;height:419;flip:y" o:connectortype="elbow" adj="10775,685942,-302746"/>
            <v:shape id="_x0000_s1038" type="#_x0000_t202" style="position:absolute;left:5830;top:12115;width:2507;height:413;mso-height-percent:200;mso-height-percent:200;mso-width-relative:margin;mso-height-relative:margin" filled="f" stroked="f">
              <v:textbox style="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 xml:space="preserve">Daerah penolakan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  <v:shape id="_x0000_s1039" type="#_x0000_t202" style="position:absolute;left:6556;top:12678;width:1596;height:487;mso-height-percent:200;mso-height-percent:200;mso-width-relative:margin;mso-height-relative:margin" filled="f" stroked="f">
              <v:textbox style="mso-next-textbox:#_x0000_s1039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luas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_x0000_s1040" type="#_x0000_t202" style="position:absolute;left:239;top:12194;width:2507;height:413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 xml:space="preserve">Daerah penolakan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  <v:shape id="_x0000_s1041" type="#_x0000_t202" style="position:absolute;left:435;top:12776;width:1596;height:487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luas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_x0000_s1042" type="#_x0000_t34" style="position:absolute;left:2042;top:13033;width:546;height:327;rotation:180" o:connectortype="elbow" adj=",-882495,-102382"/>
            <v:shape id="_x0000_s1043" type="#_x0000_t202" style="position:absolute;left:3255;top:12948;width:2507;height:413;mso-height-percent:200;mso-height-percent:200;mso-width-relative:margin;mso-height-relative:margin" filled="f" stroked="f">
              <v:textbox style="mso-next-textbox:#_x0000_s1043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 xml:space="preserve">Daerah penerimaan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</v:group>
        </w:pic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t xml:space="preserve">Jika uji satu pihak maka luas daerah kritis atau daerah penolakan adalah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</w:pPr>
      <w:r>
        <w:t xml:space="preserve">Jika 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 w:rsidR="00E13934">
        <w:rPr>
          <w:rFonts w:eastAsiaTheme="minorEastAsia"/>
        </w:rPr>
        <w:t xml:space="preserve"> 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:X&gt;Y</m:t>
        </m:r>
      </m:oMath>
      <w:r w:rsidR="00E13934"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</w:pPr>
    </w:p>
    <w:p w:rsidR="00E13934" w:rsidRDefault="00FE2619" w:rsidP="006A1DAC">
      <w:pPr>
        <w:pStyle w:val="NoSpacing"/>
        <w:jc w:val="both"/>
      </w:pPr>
      <w:r>
        <w:rPr>
          <w:noProof/>
        </w:rPr>
        <w:pict>
          <v:group id="_x0000_s1044" style="position:absolute;left:0;text-align:left;margin-left:87.8pt;margin-top:.5pt;width:337.85pt;height:77.25pt;z-index:251663360" coordorigin="3196,2772" coordsize="6757,1545">
            <v:group id="_x0000_s1045" style="position:absolute;left:3196;top:2772;width:6757;height:1209" coordorigin="3621,2361" coordsize="6757,1209">
              <v:shape id="_x0000_s1046" type="#_x0000_t202" style="position:absolute;left:4570;top:3150;width:2726;height:413;mso-height-percent:200;mso-height-percent:200;mso-width-relative:margin;mso-height-relative:margin" filled="f" stroked="f">
                <v:textbox style="mso-next-textbox:#_x0000_s1046;mso-fit-shape-to-text:t">
                  <w:txbxContent>
                    <w:p w:rsidR="009B14C7" w:rsidRDefault="009B14C7" w:rsidP="00E13934">
                      <w:pPr>
                        <w:pStyle w:val="NoSpacing"/>
                      </w:pPr>
                      <w:r>
                        <w:t xml:space="preserve">Daerah Penerimaan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47" type="#_x0000_t32" style="position:absolute;left:7150;top:2428;width:0;height:1142;flip:y" o:connectortype="straight"/>
              <v:shape id="_x0000_s1048" type="#_x0000_t202" style="position:absolute;left:7075;top:2361;width:2726;height:413;mso-height-percent:200;mso-height-percent:200;mso-width-relative:margin;mso-height-relative:margin" filled="f" stroked="f">
                <v:textbox style="mso-next-textbox:#_x0000_s1048;mso-fit-shape-to-text:t">
                  <w:txbxContent>
                    <w:p w:rsidR="009B14C7" w:rsidRDefault="009B14C7" w:rsidP="00E13934">
                      <w:pPr>
                        <w:pStyle w:val="NoSpacing"/>
                      </w:pPr>
                      <w:r>
                        <w:t xml:space="preserve">Daerah Penolakan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49" type="#_x0000_t34" style="position:absolute;left:7296;top:3150;width:356;height:292;flip:y" o:connectortype="elbow" adj=",254614,-442679"/>
              <v:shape id="_x0000_s1050" type="#_x0000_t202" style="position:absolute;left:7652;top:2930;width:2726;height:413;mso-height-percent:200;mso-height-percent:200;mso-width-relative:margin;mso-height-relative:margin" filled="f" stroked="f">
                <v:textbox style="mso-next-textbox:#_x0000_s1050;mso-fit-shape-to-text:t">
                  <w:txbxContent>
                    <w:p w:rsidR="009B14C7" w:rsidRDefault="009B14C7" w:rsidP="00E13934">
                      <w:pPr>
                        <w:pStyle w:val="NoSpacing"/>
                      </w:pPr>
                      <w:r>
                        <w:t xml:space="preserve">Luas =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w:p>
                  </w:txbxContent>
                </v:textbox>
              </v:shape>
              <v:shape id="_x0000_s1051" type="#_x0000_t32" style="position:absolute;left:3621;top:3570;width:4320;height:0;flip:y" o:connectortype="straight"/>
              <v:shape id="_x0000_s1052" style="position:absolute;left:3621;top:2565;width:4320;height:877" coordsize="4320,877" path="m,877v252,,504,,864,-146c1224,585,1728,,2160,v432,,936,585,1296,731c3816,877,4068,877,4320,877e" filled="f">
                <v:path arrowok="t"/>
              </v:shape>
            </v:group>
            <v:shape id="_x0000_s1053" type="#_x0000_t202" style="position:absolute;left:6510;top:3904;width:463;height:413;mso-height-percent:200;mso-height-percent:200;mso-width-relative:margin;mso-height-relative:margin" filled="f" stroked="f">
              <v:textbox style="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  <w:r>
        <w:t xml:space="preserve">Jika 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 w:rsidR="00E13934">
        <w:rPr>
          <w:rFonts w:eastAsiaTheme="minorEastAsia"/>
        </w:rPr>
        <w:t xml:space="preserve"> </w:t>
      </w:r>
    </w:p>
    <w:p w:rsidR="00E13934" w:rsidRDefault="00FE2619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:X&lt;Y</m:t>
        </m:r>
      </m:oMath>
      <w:r w:rsidR="00E13934">
        <w:rPr>
          <w:rFonts w:eastAsiaTheme="minorEastAsia"/>
        </w:rPr>
        <w:t xml:space="preserve"> </w:t>
      </w:r>
    </w:p>
    <w:p w:rsidR="00E13934" w:rsidRDefault="00FE2619" w:rsidP="006A1DAC">
      <w:pPr>
        <w:pStyle w:val="NoSpacing"/>
        <w:jc w:val="both"/>
      </w:pPr>
      <w:r>
        <w:rPr>
          <w:noProof/>
        </w:rPr>
        <w:pict>
          <v:group id="_x0000_s1054" style="position:absolute;left:0;text-align:left;margin-left:28pt;margin-top:4.5pt;width:288.45pt;height:67.05pt;z-index:251664384" coordorigin="2000,5247" coordsize="5769,1341">
            <v:group id="_x0000_s1055" style="position:absolute;left:2000;top:5247;width:5769;height:1005" coordorigin="2238,5927" coordsize="5769,1005">
              <v:group id="_x0000_s1056" style="position:absolute;left:3687;top:5927;width:4320;height:1005" coordorigin="2242,12648" coordsize="4320,1005">
                <v:shape id="_x0000_s1057" type="#_x0000_t32" style="position:absolute;left:2242;top:13653;width:4320;height:0;flip:y" o:connectortype="straight"/>
                <v:shape id="_x0000_s1058" style="position:absolute;left:2242;top:12648;width:4320;height:877" coordsize="4320,877" path="m,877v252,,504,,864,-146c1224,585,1728,,2160,v432,,936,585,1296,731c3816,877,4068,877,4320,877e" filled="f">
                  <v:path arrowok="t"/>
                </v:shape>
              </v:group>
              <v:shape id="_x0000_s1059" type="#_x0000_t202" style="position:absolute;left:4760;top:6493;width:2719;height:413;mso-height-percent:200;mso-height-percent:200;mso-width-relative:margin;mso-height-relative:margin" filled="f" stroked="f">
                <v:textbox style="mso-fit-shape-to-text:t">
                  <w:txbxContent>
                    <w:p w:rsidR="009B14C7" w:rsidRDefault="009B14C7" w:rsidP="00E13934">
                      <w:pPr>
                        <w:pStyle w:val="NoSpacing"/>
                        <w:jc w:val="both"/>
                      </w:pPr>
                      <w:r>
                        <w:t xml:space="preserve">Daerah Penerimaan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60" type="#_x0000_t32" style="position:absolute;left:4387;top:6046;width:0;height:864;flip:y" o:connectortype="straight"/>
              <v:shape id="_x0000_s1061" type="#_x0000_t202" style="position:absolute;left:2238;top:5944;width:2719;height:413;mso-height-percent:200;mso-height-percent:200;mso-width-relative:margin;mso-height-relative:margin" filled="f" stroked="f">
                <v:textbox style="mso-next-textbox:#_x0000_s1061;mso-fit-shape-to-text:t">
                  <w:txbxContent>
                    <w:p w:rsidR="009B14C7" w:rsidRDefault="009B14C7" w:rsidP="00E13934">
                      <w:pPr>
                        <w:pStyle w:val="NoSpacing"/>
                        <w:jc w:val="both"/>
                      </w:pPr>
                      <w:r>
                        <w:t xml:space="preserve">Daerah Penolakan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62" type="#_x0000_t202" style="position:absolute;left:2409;top:6408;width:1535;height:402;mso-height-percent:200;mso-height-percent:200;mso-width-relative:margin;mso-height-relative:margin" filled="f" stroked="f">
                <v:textbox style="mso-fit-shape-to-text:t">
                  <w:txbxContent>
                    <w:p w:rsidR="009B14C7" w:rsidRDefault="009B14C7" w:rsidP="00E13934">
                      <w:pPr>
                        <w:pStyle w:val="NoSpacing"/>
                        <w:jc w:val="both"/>
                      </w:pPr>
                      <w:r>
                        <w:t xml:space="preserve"> 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Luas</m:t>
                        </m:r>
                        <m:r>
                          <w:rPr>
                            <w:rFonts w:ascii="Cambria Math" w:hAnsi="Cambria Math"/>
                          </w:rPr>
                          <m:t>=α</m:t>
                        </m:r>
                      </m:oMath>
                    </w:p>
                  </w:txbxContent>
                </v:textbox>
              </v:shape>
              <v:shape id="_x0000_s1063" type="#_x0000_t34" style="position:absolute;left:3687;top:6665;width:458;height:190;rotation:180" o:connectortype="elbow" adj=",-773507,-195485"/>
            </v:group>
            <v:shape id="_x0000_s1064" type="#_x0000_t202" style="position:absolute;left:3907;top:6175;width:463;height:413;mso-width-relative:margin;mso-height-relative:margin" filled="f" stroked="f">
              <v:textbox style="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Pr="00167608" w:rsidRDefault="00E13934" w:rsidP="006A1DAC">
      <w:pPr>
        <w:pStyle w:val="NoSpacing"/>
        <w:jc w:val="both"/>
      </w:pPr>
      <w:r>
        <w:t xml:space="preserve">Harga d didapat dari daftar distribusi yang bersangkutan dengan peluang yang ditentukan oleh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, yang menjadi batas antara daerah kritis dan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:rsidR="00E13934" w:rsidRPr="00B17BDD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>Menentukan nilai statistik</w:t>
      </w:r>
    </w:p>
    <w:p w:rsidR="00E13934" w:rsidRPr="009B7B5C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>Menarik sebuah kesimpulan</w:t>
      </w:r>
    </w:p>
    <w:p w:rsidR="008D2FB7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lastRenderedPageBreak/>
        <w:t>MENGUJI</w:t>
      </w:r>
      <w:r w:rsidR="008D2FB7">
        <w:rPr>
          <w:b/>
        </w:rPr>
        <w:t xml:space="preserve"> RATA-RATA</w:t>
      </w:r>
    </w:p>
    <w:p w:rsidR="00E13934" w:rsidRDefault="00E13934" w:rsidP="00E13934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 w:rsidRPr="00E13934">
        <w:rPr>
          <w:b/>
        </w:rPr>
        <w:t xml:space="preserve"> Uji dua pihak</w:t>
      </w:r>
    </w:p>
    <w:p w:rsidR="00E13934" w:rsidRDefault="00E13934" w:rsidP="00E13934">
      <w:pPr>
        <w:pStyle w:val="NoSpacing"/>
        <w:jc w:val="both"/>
        <w:rPr>
          <w:rFonts w:eastAsiaTheme="minorEastAsia"/>
        </w:rPr>
      </w:pPr>
      <w:r>
        <w:t xml:space="preserve">Misal populasi berdistribusi normal dengan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dan simpangan baku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. Akan diuji mengenai parameter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. Diambil sampel acak berukuran n, lalu nilai statistik berupa rata-rata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dan simpangan baku s. Maka pengujian hipotesis:</w:t>
      </w:r>
    </w:p>
    <w:p w:rsidR="00E13934" w:rsidRPr="007B768D" w:rsidRDefault="00E13934" w:rsidP="00E13934">
      <w:pPr>
        <w:pStyle w:val="NoSpacing"/>
        <w:numPr>
          <w:ilvl w:val="0"/>
          <w:numId w:val="7"/>
        </w:numPr>
        <w:ind w:left="360"/>
        <w:jc w:val="both"/>
      </w:pP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diketahui</w:t>
      </w:r>
    </w:p>
    <w:p w:rsidR="00E13934" w:rsidRDefault="00E13934" w:rsidP="00E13934">
      <w:pPr>
        <w:pStyle w:val="NoSpacing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E13934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sebuah harga yang diketahui, digunakan statistik:</w:t>
      </w:r>
    </w:p>
    <w:p w:rsidR="00E13934" w:rsidRDefault="00E13934" w:rsidP="00E13934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FE2619" w:rsidP="00E13934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13934">
        <w:rPr>
          <w:rFonts w:eastAsiaTheme="minorEastAsia"/>
        </w:rPr>
        <w:t xml:space="preserve"> diterima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 w:rsidR="00E13934"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 w:rsidR="00E13934"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 w:rsidR="00E13934"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13934">
        <w:rPr>
          <w:rFonts w:eastAsiaTheme="minorEastAsia"/>
        </w:rPr>
        <w:t xml:space="preserve"> ditolak.</w:t>
      </w:r>
    </w:p>
    <w:p w:rsidR="00E13934" w:rsidRDefault="00E13934" w:rsidP="00E13934">
      <w:pPr>
        <w:pStyle w:val="NoSpacing"/>
        <w:jc w:val="both"/>
      </w:pPr>
    </w:p>
    <w:p w:rsidR="00E13934" w:rsidRDefault="00E13934" w:rsidP="00E13934">
      <w:pPr>
        <w:pStyle w:val="NoSpacing"/>
        <w:jc w:val="both"/>
        <w:rPr>
          <w:b/>
        </w:rPr>
      </w:pPr>
      <w:r w:rsidRPr="007B768D">
        <w:rPr>
          <w:b/>
        </w:rPr>
        <w:t>Contoh:</w:t>
      </w:r>
    </w:p>
    <w:p w:rsidR="00E13934" w:rsidRDefault="00E13934" w:rsidP="00E13934">
      <w:pPr>
        <w:pStyle w:val="NoSpacing"/>
        <w:jc w:val="both"/>
      </w:pPr>
      <w:r>
        <w:t>Pengusaha lampu pijar A mengatakan bahwa lampunya bisa tahan pakai sekitar 800 jam. Akhir-akhir ini timbul dugaan bahwa masa pakai lampu telah berubah. Untuk menentukan hal ini, dilakukan penelitian dengan jalan menguji 50 lampu. Ternyata rata-ratanya 792 jam. Dari pengalaman, diketahui bahwa simpangan baku masa hidup lampu 60 jam. Selidikilah dengan taraf nyata 0,05 apakah kualitas lampu itu sudah berubah atau belum.</w:t>
      </w:r>
    </w:p>
    <w:p w:rsidR="00E13934" w:rsidRDefault="00E13934" w:rsidP="00E13934">
      <w:pPr>
        <w:pStyle w:val="NoSpacing"/>
        <w:jc w:val="both"/>
      </w:pPr>
      <w:r>
        <w:rPr>
          <w:b/>
        </w:rPr>
        <w:t>Jawab:</w:t>
      </w:r>
    </w:p>
    <w:p w:rsidR="00E13934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>Perumusan hipotesis</w:t>
      </w:r>
    </w:p>
    <w:p w:rsidR="00E13934" w:rsidRDefault="00FE2619" w:rsidP="00E13934">
      <w:pPr>
        <w:pStyle w:val="NoSpacing"/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μ</m:t>
                  </m:r>
                  <m:r>
                    <w:rPr>
                      <w:rFonts w:ascii="Cambria Math" w:hAnsi="Cambria Math"/>
                    </w:rPr>
                    <m:t>=800 jam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berarti lampu itu masa pakainya sekitar 800 jam.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μ≠800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jam,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berarti kualitas lampu sudah berubah, bukan 800 jam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 w:rsidR="00E13934">
        <w:rPr>
          <w:rFonts w:eastAsiaTheme="minorEastAsia"/>
        </w:rPr>
        <w:t xml:space="preserve"> </w:t>
      </w:r>
    </w:p>
    <w:p w:rsidR="00E13934" w:rsidRDefault="0080408D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Karena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diketahui maka menggunakan distribusi normal</w:t>
      </w:r>
    </w:p>
    <w:p w:rsidR="0080408D" w:rsidRPr="0080408D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>, maka</w:t>
      </w:r>
    </w:p>
    <w:p w:rsidR="00E13934" w:rsidRPr="00B17BDD" w:rsidRDefault="00E13934" w:rsidP="0080408D">
      <w:pPr>
        <w:pStyle w:val="NoSpacing"/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1-0,05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&lt;z&lt;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1-0,05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↔-1,96&lt;z&lt;196</m:t>
          </m:r>
        </m:oMath>
      </m:oMathPara>
    </w:p>
    <w:p w:rsidR="0080408D" w:rsidRPr="0080408D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Nilai statistik: </w:t>
      </w:r>
    </w:p>
    <w:p w:rsidR="00E13934" w:rsidRPr="00AD122A" w:rsidRDefault="00E13934" w:rsidP="0080408D">
      <w:pPr>
        <w:pStyle w:val="NoSpacing"/>
        <w:ind w:left="360"/>
        <w:jc w:val="both"/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792-800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rad>
                </m:den>
              </m:f>
            </m:den>
          </m:f>
          <m:r>
            <w:rPr>
              <w:rFonts w:ascii="Cambria Math" w:hAnsi="Cambria Math"/>
            </w:rPr>
            <m:t>=-0,94</m:t>
          </m:r>
        </m:oMath>
      </m:oMathPara>
    </w:p>
    <w:p w:rsidR="00E13934" w:rsidRPr="00AD122A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Kesimpulan: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hit</m:t>
            </m:r>
          </m:sub>
        </m:sSub>
        <m:r>
          <w:rPr>
            <w:rFonts w:ascii="Cambria Math" w:hAnsi="Cambria Math"/>
          </w:rPr>
          <m:t>=-0,94</m:t>
        </m:r>
      </m:oMath>
      <w:r>
        <w:rPr>
          <w:rFonts w:eastAsiaTheme="minorEastAsia"/>
        </w:rPr>
        <w:t xml:space="preserve">, 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rata-rata masa pakai lampu masih sekitar 800 jam. </w:t>
      </w:r>
    </w:p>
    <w:p w:rsidR="00E13934" w:rsidRDefault="00E13934" w:rsidP="00E13934">
      <w:pPr>
        <w:pStyle w:val="NoSpacing"/>
        <w:ind w:left="360"/>
        <w:jc w:val="both"/>
      </w:pPr>
    </w:p>
    <w:p w:rsidR="00E13934" w:rsidRDefault="00E13934" w:rsidP="00E13934">
      <w:pPr>
        <w:pStyle w:val="NoSpacing"/>
        <w:numPr>
          <w:ilvl w:val="0"/>
          <w:numId w:val="7"/>
        </w:numPr>
        <w:ind w:left="360"/>
        <w:jc w:val="both"/>
      </w:pP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tidak diketahui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80408D">
      <w:pPr>
        <w:pStyle w:val="NoSpacing"/>
        <w:jc w:val="both"/>
      </w:pPr>
      <w:r>
        <w:t>Karena simpangan baku tidak diketahui maka ditaksir dengan nilai simpangan baku, s, yang dihitung dari sampel. Maka statistik yang digunakan:</w:t>
      </w:r>
    </w:p>
    <w:p w:rsidR="00E13934" w:rsidRDefault="00E13934" w:rsidP="008040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Dengan dk = n – 1.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 didapat dari daftar distribusi t dengan peluang </w:t>
      </w:r>
      <m:oMath>
        <m:r>
          <w:rPr>
            <w:rFonts w:ascii="Cambria Math" w:eastAsiaTheme="minorEastAsia" w:hAnsi="Cambria Math"/>
          </w:rPr>
          <m:t>1-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dan dk = n – 1. 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>Contoh: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Untuk contoh di atas, jika simpangan baku populasinya tidak diketahui, dan didapat dari sampel didapat </w:t>
      </w:r>
      <m:oMath>
        <m:r>
          <w:rPr>
            <w:rFonts w:ascii="Cambria Math" w:eastAsiaTheme="minorEastAsia" w:hAnsi="Cambria Math"/>
          </w:rPr>
          <m:t xml:space="preserve">s=55 </m:t>
        </m:r>
        <m:r>
          <m:rPr>
            <m:nor/>
          </m:rPr>
          <w:rPr>
            <w:rFonts w:ascii="Cambria Math" w:eastAsiaTheme="minorEastAsia" w:hAnsi="Cambria Math"/>
          </w:rPr>
          <m:t>jam</m:t>
        </m:r>
      </m:oMath>
      <w:r>
        <w:rPr>
          <w:rFonts w:eastAsiaTheme="minorEastAsia"/>
        </w:rPr>
        <w:t>.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E13934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>Perumusan hipotesis</w:t>
      </w:r>
    </w:p>
    <w:p w:rsidR="00E13934" w:rsidRPr="0080408D" w:rsidRDefault="00FE2619" w:rsidP="0080408D">
      <w:pPr>
        <w:pStyle w:val="NoSpacing"/>
        <w:ind w:left="360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μ=800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jam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berarti lampu itu masa pakainya sekitar 800 jam.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μ≠800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jam,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beararti kualitas lampu sudah berubah, bukan 800 jam lagi</m:t>
                  </m:r>
                </m:e>
              </m:mr>
            </m:m>
          </m:e>
        </m:d>
      </m:oMath>
      <w:r w:rsidR="0080408D">
        <w:t xml:space="preserve"> </w:t>
      </w:r>
    </w:p>
    <w:p w:rsidR="00E13934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>Statistik uji: t.</w:t>
      </w:r>
    </w:p>
    <w:p w:rsidR="0080408D" w:rsidRPr="0080408D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E13934" w:rsidRPr="00B17BDD" w:rsidRDefault="00E13934" w:rsidP="0080408D">
      <w:pPr>
        <w:pStyle w:val="NoSpacing"/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</m:sSub>
          <m:r>
            <w:rPr>
              <w:rFonts w:ascii="Cambria Math" w:eastAsiaTheme="minorEastAsia" w:hAnsi="Cambria Math"/>
            </w:rPr>
            <m:t>&lt;t&lt;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</m:sSub>
          <m:r>
            <w:rPr>
              <w:rFonts w:ascii="Cambria Math" w:eastAsiaTheme="minorEastAsia" w:hAnsi="Cambria Math"/>
            </w:rPr>
            <m:t>↔-2,0105&lt;t&lt;2,0105</m:t>
          </m:r>
        </m:oMath>
      </m:oMathPara>
    </w:p>
    <w:p w:rsidR="0080408D" w:rsidRPr="0080408D" w:rsidRDefault="0080408D" w:rsidP="0080408D">
      <w:pPr>
        <w:pStyle w:val="NoSpacing"/>
        <w:numPr>
          <w:ilvl w:val="0"/>
          <w:numId w:val="9"/>
        </w:numPr>
        <w:ind w:left="360"/>
        <w:jc w:val="both"/>
      </w:pPr>
      <w:r>
        <w:t xml:space="preserve">Nilai statistik: </w:t>
      </w:r>
    </w:p>
    <w:p w:rsidR="00E13934" w:rsidRPr="00AD122A" w:rsidRDefault="0080408D" w:rsidP="0080408D">
      <w:pPr>
        <w:pStyle w:val="NoSpacing"/>
        <w:ind w:left="360"/>
        <w:jc w:val="both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792-800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rad>
                </m:den>
              </m:f>
            </m:den>
          </m:f>
          <m:r>
            <w:rPr>
              <w:rFonts w:ascii="Cambria Math" w:hAnsi="Cambria Math"/>
            </w:rPr>
            <m:t>=-1,0285</m:t>
          </m:r>
        </m:oMath>
      </m:oMathPara>
    </w:p>
    <w:p w:rsidR="00E13934" w:rsidRPr="00AD122A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 xml:space="preserve">Kesimpulan: </w:t>
      </w:r>
      <m:oMath>
        <m:r>
          <w:rPr>
            <w:rFonts w:ascii="Cambria Math" w:hAnsi="Cambria Math"/>
          </w:rPr>
          <m:t>t=-1,0285</m:t>
        </m:r>
      </m:oMath>
      <w:r>
        <w:rPr>
          <w:rFonts w:eastAsiaTheme="minorEastAsia"/>
        </w:rPr>
        <w:t xml:space="preserve">, 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rata-rata masa pakai lampu masih sekitar 800 jam. </w:t>
      </w:r>
    </w:p>
    <w:p w:rsidR="00E13934" w:rsidRPr="00E13934" w:rsidRDefault="00E13934" w:rsidP="00E13934">
      <w:pPr>
        <w:spacing w:line="360" w:lineRule="auto"/>
        <w:ind w:left="360"/>
        <w:rPr>
          <w:b/>
        </w:rPr>
      </w:pPr>
    </w:p>
    <w:p w:rsidR="00E13934" w:rsidRPr="00E13934" w:rsidRDefault="00E13934" w:rsidP="00E13934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>
        <w:rPr>
          <w:b/>
        </w:rPr>
        <w:t>Uji satu pihak</w:t>
      </w:r>
    </w:p>
    <w:p w:rsidR="00E13934" w:rsidRDefault="00E13934" w:rsidP="0080408D">
      <w:pPr>
        <w:pStyle w:val="NoSpacing"/>
        <w:jc w:val="both"/>
        <w:rPr>
          <w:rFonts w:eastAsiaTheme="minorEastAsia"/>
        </w:rPr>
      </w:pPr>
      <w:r>
        <w:t xml:space="preserve">Misal populasi berdistribusi normal dengan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dan simpangan baku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. Akan diuji mengenai parameter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. Diambil sampel acak berukuran n, lalu nilai statistik berupa rata-rata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dan simpangan baku s. Maka pengujian hipotesis:</w:t>
      </w:r>
    </w:p>
    <w:p w:rsidR="00E13934" w:rsidRDefault="00E13934" w:rsidP="0080408D">
      <w:pPr>
        <w:pStyle w:val="NoSpacing"/>
        <w:numPr>
          <w:ilvl w:val="0"/>
          <w:numId w:val="10"/>
        </w:num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diketahui</w:t>
      </w:r>
    </w:p>
    <w:p w:rsidR="00E13934" w:rsidRDefault="00E13934" w:rsidP="00A45146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sebuah harga yang diketahui, digunakan statistik:</w:t>
      </w:r>
    </w:p>
    <w:p w:rsidR="00E13934" w:rsidRDefault="00E13934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FE2619" w:rsidP="00A45146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E13934"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E13934"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E13934">
        <w:rPr>
          <w:rFonts w:eastAsiaTheme="minorEastAsia"/>
        </w:rPr>
        <w:t xml:space="preserve"> didapat dari daftar distribusi normal baku menggunakan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 w:rsidR="00E13934">
        <w:rPr>
          <w:rFonts w:eastAsiaTheme="minorEastAsia"/>
        </w:rPr>
        <w:t>.</w:t>
      </w:r>
    </w:p>
    <w:p w:rsidR="00E13934" w:rsidRDefault="00E13934" w:rsidP="00A45146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E13934" w:rsidRDefault="00E13934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Proses pembuatan barang rata-rata menghasilkan 15,7 unit per jam. Hasil produksi mempunyai varians = 2,3. Metode baru diusulkan untuk mengganti yang lama jika rata-rata per jam menghasilkan paling sedikit 16 buah. Untuk menentukan apakah metode diganti atau tidak, metode baru dicoba 20 kali dan ternyata rata-rata per jam menghasilkan 16,9 buah.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Pengusaha bermaksud mengambil resiko 5% untuk menggunakanmetode baru apabila metode ini rata-rata menghasilkan lebih dari 16 buah. Apakah keputusan si pengusaha?</w:t>
      </w:r>
    </w:p>
    <w:p w:rsidR="006A1DAC" w:rsidRDefault="006A1DAC" w:rsidP="006A1DAC">
      <w:pPr>
        <w:pStyle w:val="NoSpacing"/>
        <w:jc w:val="both"/>
        <w:rPr>
          <w:rFonts w:eastAsiaTheme="minorEastAsia"/>
          <w:b/>
        </w:rPr>
      </w:pPr>
    </w:p>
    <w:p w:rsidR="00E13934" w:rsidRDefault="00E13934" w:rsidP="006A1DAC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Jawab:</w:t>
      </w:r>
    </w:p>
    <w:p w:rsidR="00E13934" w:rsidRDefault="00E13934" w:rsidP="00A45146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Menentukan hipotesis:</w:t>
      </w:r>
    </w:p>
    <w:p w:rsidR="00E13934" w:rsidRDefault="00FE2619" w:rsidP="00A45146">
      <w:pPr>
        <w:pStyle w:val="NoSpacing"/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μ=16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μ&gt;16</m:t>
                  </m:r>
                </m:e>
              </m:mr>
            </m:m>
          </m:e>
        </m:d>
      </m:oMath>
      <w:r w:rsidR="00E13934">
        <w:rPr>
          <w:rFonts w:eastAsiaTheme="minorEastAsia"/>
        </w:rPr>
        <w:t xml:space="preserve"> </w:t>
      </w:r>
    </w:p>
    <w:p w:rsidR="00E13934" w:rsidRDefault="00E13934" w:rsidP="00A45146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Statistik uji: z</w:t>
      </w:r>
    </w:p>
    <w:p w:rsidR="0080408D" w:rsidRPr="0080408D" w:rsidRDefault="00E13934" w:rsidP="00E13934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eastAsiaTheme="minorEastAsia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0,5-0,05</m:t>
              </m:r>
            </m:sub>
          </m:sSub>
          <m:r>
            <w:rPr>
              <w:rFonts w:ascii="Cambria Math" w:eastAsiaTheme="minorEastAsia" w:hAnsi="Cambria Math"/>
            </w:rPr>
            <m:t>↔z≥1,65</m:t>
          </m:r>
        </m:oMath>
      </m:oMathPara>
    </w:p>
    <w:p w:rsidR="0080408D" w:rsidRPr="0080408D" w:rsidRDefault="00E13934" w:rsidP="00E13934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16,9-16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2,3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=2,65</m:t>
          </m:r>
        </m:oMath>
      </m:oMathPara>
    </w:p>
    <w:p w:rsidR="00E13934" w:rsidRDefault="00E13934" w:rsidP="0080408D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=2,65</m:t>
        </m:r>
      </m:oMath>
      <w:r>
        <w:rPr>
          <w:rFonts w:eastAsiaTheme="minorEastAsia"/>
        </w:rPr>
        <w:t xml:space="preserve">, ada dalam daerah penolakan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metode baru dapat menggantikan metode baru.</w:t>
      </w:r>
    </w:p>
    <w:p w:rsidR="00E13934" w:rsidRDefault="00E13934" w:rsidP="00E13934">
      <w:pPr>
        <w:pStyle w:val="NoSpacing"/>
        <w:ind w:left="1080"/>
        <w:jc w:val="both"/>
        <w:rPr>
          <w:rFonts w:eastAsiaTheme="minorEastAsia"/>
        </w:rPr>
      </w:pPr>
    </w:p>
    <w:p w:rsidR="00E13934" w:rsidRDefault="00E13934" w:rsidP="0080408D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8040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sebuah harga yang diketahui, digunakan statistik:</w:t>
      </w:r>
    </w:p>
    <w:p w:rsidR="00E13934" w:rsidRDefault="00E13934" w:rsidP="008040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FE2619" w:rsidP="0080408D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E13934"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E13934"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E13934">
        <w:rPr>
          <w:rFonts w:eastAsiaTheme="minorEastAsia"/>
        </w:rPr>
        <w:t xml:space="preserve"> didapat dari daftar distribusi normal baku menggunakan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 w:rsidR="00E13934">
        <w:rPr>
          <w:rFonts w:eastAsiaTheme="minorEastAsia"/>
        </w:rPr>
        <w:t>.</w:t>
      </w:r>
    </w:p>
    <w:p w:rsidR="00E13934" w:rsidRDefault="00E13934" w:rsidP="00E13934">
      <w:pPr>
        <w:pStyle w:val="NoSpacing"/>
        <w:ind w:left="720"/>
        <w:jc w:val="both"/>
        <w:rPr>
          <w:rFonts w:eastAsiaTheme="minorEastAsia"/>
        </w:rPr>
      </w:pPr>
    </w:p>
    <w:p w:rsidR="00E13934" w:rsidRDefault="00E13934" w:rsidP="0080408D">
      <w:pPr>
        <w:pStyle w:val="NoSpacing"/>
        <w:numPr>
          <w:ilvl w:val="0"/>
          <w:numId w:val="10"/>
        </w:num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tidak diketahui</w:t>
      </w:r>
    </w:p>
    <w:p w:rsidR="00E13934" w:rsidRDefault="00E13934" w:rsidP="00A45146">
      <w:pPr>
        <w:pStyle w:val="NoSpacing"/>
        <w:numPr>
          <w:ilvl w:val="0"/>
          <w:numId w:val="14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6A1DAC">
      <w:pPr>
        <w:pStyle w:val="NoSpacing"/>
        <w:jc w:val="both"/>
      </w:pPr>
      <w:r>
        <w:t>Karena simpangan baku tidak diketahui maka ditaksir dengan nilai simpangan baku, s, yang dihitung dari sampel. Maka statistik yang digunakan: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dk = n – 1 dengan peluang (1 –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).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</m:sSub>
      </m:oMath>
      <w:r>
        <w:rPr>
          <w:rFonts w:eastAsiaTheme="minorEastAsia"/>
        </w:rPr>
        <w:t xml:space="preserve"> .</w:t>
      </w:r>
    </w:p>
    <w:p w:rsidR="00E13934" w:rsidRDefault="00E13934" w:rsidP="006A1DAC">
      <w:pPr>
        <w:pStyle w:val="NoSpacing"/>
        <w:jc w:val="both"/>
        <w:rPr>
          <w:rFonts w:eastAsiaTheme="minorEastAsia"/>
          <w:b/>
        </w:rPr>
      </w:pPr>
      <w:r w:rsidRPr="007453E9">
        <w:rPr>
          <w:rFonts w:eastAsiaTheme="minorEastAsia"/>
          <w:b/>
        </w:rPr>
        <w:t>Contoh</w:t>
      </w:r>
      <w:r>
        <w:rPr>
          <w:rFonts w:eastAsiaTheme="minorEastAsia"/>
          <w:b/>
        </w:rPr>
        <w:t>: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Dikatakan bahwa dengan menyuntikan semacam horman tertentu kepada ayam akan menambah berat telurnya rata-rata  4,5 gr. Sampel acak yang terdiri atas 31 butir telur dari ayam yang telah diberi suntikan hormon tersebut memberikan rata-rata bert 4,9 gr dan simpangan baku s = 0,8gr. Cukup beralasankah untuk menerima pernyataan bahwa pertambahan rata-rata berat telur paling sedikit 4,5gr?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Jawab:</w:t>
      </w:r>
    </w:p>
    <w:p w:rsidR="00E13934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Menentukan hipotesis:</w:t>
      </w:r>
    </w:p>
    <w:p w:rsidR="00E13934" w:rsidRDefault="00FE2619" w:rsidP="00A45146">
      <w:pPr>
        <w:pStyle w:val="NoSpacing"/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μ=4,5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μ&gt;4,5</m:t>
                  </m:r>
                </m:e>
              </m:mr>
            </m:m>
          </m:e>
        </m:d>
      </m:oMath>
      <w:r w:rsidR="00E13934">
        <w:rPr>
          <w:rFonts w:eastAsiaTheme="minorEastAsia"/>
        </w:rPr>
        <w:t xml:space="preserve"> </w:t>
      </w:r>
    </w:p>
    <w:p w:rsidR="00E13934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Statistik uji: t</w:t>
      </w:r>
    </w:p>
    <w:p w:rsidR="00A45146" w:rsidRPr="00A45146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eastAsiaTheme="minorEastAsia" w:hAnsi="Cambria Math"/>
          </w:rPr>
          <m:t>α=0,01</m:t>
        </m:r>
      </m:oMath>
      <w:r>
        <w:rPr>
          <w:rFonts w:eastAsiaTheme="minorEastAsia"/>
        </w:rPr>
        <w:t xml:space="preserve">, maka </w:t>
      </w:r>
    </w:p>
    <w:p w:rsidR="00E13934" w:rsidRDefault="00E13934" w:rsidP="00A45146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1-0,01</m:t>
              </m:r>
            </m:sub>
          </m:sSub>
          <m:r>
            <w:rPr>
              <w:rFonts w:ascii="Cambria Math" w:eastAsiaTheme="minorEastAsia" w:hAnsi="Cambria Math"/>
            </w:rPr>
            <m:t>↔t≥2,457</m:t>
          </m:r>
        </m:oMath>
      </m:oMathPara>
    </w:p>
    <w:p w:rsidR="00A45146" w:rsidRPr="00A45146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Nilai statistik: </w:t>
      </w:r>
    </w:p>
    <w:p w:rsidR="00E13934" w:rsidRDefault="00A45146" w:rsidP="00A45146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4,9-4,5</m:t>
              </m:r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0,8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31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/>
            </w:rPr>
            <m:t>=2,78</m:t>
          </m:r>
        </m:oMath>
      </m:oMathPara>
    </w:p>
    <w:p w:rsidR="00E13934" w:rsidRPr="00AD122A" w:rsidRDefault="00E13934" w:rsidP="00A45146">
      <w:pPr>
        <w:pStyle w:val="NoSpacing"/>
        <w:numPr>
          <w:ilvl w:val="0"/>
          <w:numId w:val="12"/>
        </w:numPr>
        <w:ind w:left="360"/>
        <w:jc w:val="both"/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=2,78</m:t>
        </m:r>
      </m:oMath>
      <w:r>
        <w:rPr>
          <w:rFonts w:eastAsiaTheme="minorEastAsia"/>
        </w:rPr>
        <w:t xml:space="preserve">, ada dalam daerah penolakan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0,01,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maka rata-rata berat telur naik paling sedikit 4,5.</w:t>
      </w:r>
    </w:p>
    <w:p w:rsidR="00E13934" w:rsidRDefault="00E13934" w:rsidP="00E13934">
      <w:pPr>
        <w:pStyle w:val="NoSpacing"/>
        <w:ind w:left="1080"/>
        <w:jc w:val="both"/>
        <w:rPr>
          <w:rFonts w:eastAsiaTheme="minorEastAsia"/>
        </w:rPr>
      </w:pPr>
    </w:p>
    <w:p w:rsidR="00E13934" w:rsidRDefault="00E13934" w:rsidP="00A45146">
      <w:pPr>
        <w:pStyle w:val="NoSpacing"/>
        <w:numPr>
          <w:ilvl w:val="0"/>
          <w:numId w:val="14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E13934">
      <w:pPr>
        <w:pStyle w:val="NoSpacing"/>
        <w:ind w:left="720"/>
        <w:jc w:val="both"/>
      </w:pPr>
    </w:p>
    <w:p w:rsidR="00E13934" w:rsidRDefault="00E13934" w:rsidP="00A45146">
      <w:pPr>
        <w:pStyle w:val="NoSpacing"/>
        <w:jc w:val="both"/>
      </w:pPr>
      <w:r>
        <w:t>Karena simpangan baku tidak diketahui maka ditaksir dengan nilai simpangan baku, s, yang dihitung dari sampel. Maka statistik yang digunakan:</w:t>
      </w:r>
    </w:p>
    <w:p w:rsidR="00E13934" w:rsidRDefault="00E13934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dk = n – 1 dengan peluang (1 –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).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</m:sSub>
      </m:oMath>
      <w:r>
        <w:rPr>
          <w:rFonts w:eastAsiaTheme="minorEastAsia"/>
        </w:rPr>
        <w:t xml:space="preserve"> .</w:t>
      </w:r>
    </w:p>
    <w:p w:rsidR="00E13934" w:rsidRDefault="00E13934" w:rsidP="00A45146">
      <w:pPr>
        <w:pStyle w:val="NoSpacing"/>
        <w:jc w:val="both"/>
      </w:pPr>
    </w:p>
    <w:p w:rsidR="00E13934" w:rsidRDefault="00E13934" w:rsidP="008D2FB7">
      <w:pPr>
        <w:pStyle w:val="ListParagraph"/>
        <w:spacing w:line="360" w:lineRule="auto"/>
        <w:ind w:left="0" w:firstLine="360"/>
        <w:rPr>
          <w:b/>
        </w:rPr>
      </w:pPr>
    </w:p>
    <w:p w:rsidR="00C17161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PROPRSI</w:t>
      </w:r>
    </w:p>
    <w:p w:rsidR="00D2388D" w:rsidRDefault="00D2388D" w:rsidP="00D2388D">
      <w:pPr>
        <w:pStyle w:val="ListParagraph"/>
        <w:numPr>
          <w:ilvl w:val="0"/>
          <w:numId w:val="19"/>
        </w:numPr>
        <w:spacing w:line="360" w:lineRule="auto"/>
        <w:ind w:left="360"/>
        <w:rPr>
          <w:b/>
        </w:rPr>
      </w:pPr>
      <w:r>
        <w:rPr>
          <w:b/>
        </w:rPr>
        <w:t>Uji dua pihak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 xml:space="preserve">Misal populasi berdistribusi binom dengan proporsi kejadian A =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. Berdasarkan sebuah sampel acak yang diambil dari populasi itu dihitung proporsi sampel untuk kejadian sebesar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, akan diuji mengenai uji dua pihak:</w:t>
      </w:r>
    </w:p>
    <w:p w:rsidR="00D2388D" w:rsidRDefault="00FE2619" w:rsidP="00D2388D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π≠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diketahui. Dengan menggunakan pendekatan oleh distribusi normal, maka pengujian ini digunakan statistik z yang rumusnya: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D2388D" w:rsidRDefault="00FE2619" w:rsidP="00D2388D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2388D">
        <w:rPr>
          <w:rFonts w:eastAsiaTheme="minorEastAsia"/>
        </w:rPr>
        <w:t xml:space="preserve"> diterima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 w:rsidR="00D2388D"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 w:rsidR="00D2388D"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 w:rsidR="00D2388D"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2388D"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D2388D" w:rsidRPr="00E50EA3" w:rsidRDefault="00D2388D" w:rsidP="00D2388D">
      <w:pPr>
        <w:pStyle w:val="NoSpacing"/>
        <w:jc w:val="both"/>
      </w:pPr>
      <w:r>
        <w:t>Kita ingin menguji bahwa distribusi jenis kelamin laki-laki dan jenis kelamin perempuan adalah sama. Sebuah sampel acak terdiri atas 4.800 orang mengandung 2.458 laki-laki. Dalam taraf nyata 0,05, betulkah distribusi kedua jenis kelamin itu sama?</w:t>
      </w:r>
    </w:p>
    <w:p w:rsidR="00D2388D" w:rsidRDefault="00D2388D" w:rsidP="00D2388D">
      <w:pPr>
        <w:pStyle w:val="NoSpacing"/>
        <w:rPr>
          <w:b/>
        </w:rPr>
      </w:pPr>
      <w:r>
        <w:rPr>
          <w:b/>
        </w:rPr>
        <w:t>Jawab:</w:t>
      </w:r>
    </w:p>
    <w:p w:rsidR="00D2388D" w:rsidRDefault="00D2388D" w:rsidP="00D2388D">
      <w:pPr>
        <w:pStyle w:val="NoSpacing"/>
        <w:numPr>
          <w:ilvl w:val="3"/>
          <w:numId w:val="16"/>
        </w:numPr>
        <w:ind w:left="360"/>
      </w:pPr>
      <w:r>
        <w:t>Menentukan hipotesis</w:t>
      </w:r>
    </w:p>
    <w:p w:rsidR="00D2388D" w:rsidRDefault="00D2388D" w:rsidP="00D2388D">
      <w:pPr>
        <w:pStyle w:val="NoSpacing"/>
        <w:ind w:left="360"/>
        <w:rPr>
          <w:rFonts w:eastAsiaTheme="minorEastAsia"/>
        </w:rPr>
      </w:pPr>
      <w:r>
        <w:t xml:space="preserve">Jika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= peluang terdapat laki-laki, maka akan diuji pasangan hipotesis:</w:t>
      </w:r>
    </w:p>
    <w:p w:rsidR="00D2388D" w:rsidRDefault="00FE2619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π≠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numPr>
          <w:ilvl w:val="3"/>
          <w:numId w:val="16"/>
        </w:numPr>
        <w:ind w:left="360"/>
      </w:pPr>
      <w:r>
        <w:t>Statistik uji: z</w:t>
      </w:r>
    </w:p>
    <w:p w:rsidR="00D2388D" w:rsidRPr="00A45146" w:rsidRDefault="00D2388D" w:rsidP="00D2388D">
      <w:pPr>
        <w:pStyle w:val="NoSpacing"/>
        <w:numPr>
          <w:ilvl w:val="3"/>
          <w:numId w:val="16"/>
        </w:numPr>
        <w:ind w:left="360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D2388D" w:rsidRPr="00E259FB" w:rsidRDefault="00D2388D" w:rsidP="00D2388D">
      <w:pPr>
        <w:pStyle w:val="NoSpacing"/>
        <w:ind w:left="360"/>
      </w:pPr>
      <m:oMathPara>
        <m:oMath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1-α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&lt;z&lt;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1-α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↔-1,96&lt;z&lt;1,96</m:t>
          </m:r>
        </m:oMath>
      </m:oMathPara>
    </w:p>
    <w:p w:rsidR="00D2388D" w:rsidRPr="00A45146" w:rsidRDefault="00D2388D" w:rsidP="00D2388D">
      <w:pPr>
        <w:pStyle w:val="NoSpacing"/>
        <w:numPr>
          <w:ilvl w:val="3"/>
          <w:numId w:val="16"/>
        </w:numPr>
        <w:ind w:left="360"/>
      </w:pPr>
      <w:r>
        <w:rPr>
          <w:rFonts w:eastAsiaTheme="minorEastAsia"/>
        </w:rPr>
        <w:t xml:space="preserve">Menentukan nilai statistik: </w:t>
      </w:r>
    </w:p>
    <w:p w:rsidR="00D2388D" w:rsidRPr="00E259FB" w:rsidRDefault="00D2388D" w:rsidP="00D2388D">
      <w:pPr>
        <w:pStyle w:val="NoSpacing"/>
        <w:ind w:left="360"/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2.458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4.800</m:t>
                  </m:r>
                </m:den>
              </m:f>
              <m:r>
                <w:rPr>
                  <w:rFonts w:ascii="Cambria Math" w:eastAsiaTheme="minorEastAsia" w:hAnsi="Cambria Math"/>
                </w:rPr>
                <m:t>-0,5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4.800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=1,674</m:t>
          </m:r>
        </m:oMath>
      </m:oMathPara>
    </w:p>
    <w:p w:rsidR="00D2388D" w:rsidRPr="00AD122A" w:rsidRDefault="00D2388D" w:rsidP="00D2388D">
      <w:pPr>
        <w:pStyle w:val="NoSpacing"/>
        <w:numPr>
          <w:ilvl w:val="3"/>
          <w:numId w:val="16"/>
        </w:numPr>
        <w:ind w:left="360"/>
        <w:jc w:val="both"/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=1,674</m:t>
        </m:r>
      </m:oMath>
      <w:r>
        <w:rPr>
          <w:rFonts w:eastAsiaTheme="minorEastAsia"/>
        </w:rPr>
        <w:t>, ada dalam daerah pen</w:t>
      </w:r>
      <w:r w:rsidR="00034E0A">
        <w:rPr>
          <w:rFonts w:eastAsiaTheme="minorEastAsia"/>
        </w:rPr>
        <w:t>erimaan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peluang adanya laki-laki dan perempuan sama besar.</w:t>
      </w:r>
    </w:p>
    <w:p w:rsidR="00D2388D" w:rsidRDefault="00D2388D" w:rsidP="00D2388D">
      <w:pPr>
        <w:pStyle w:val="ListParagraph"/>
        <w:numPr>
          <w:ilvl w:val="0"/>
          <w:numId w:val="19"/>
        </w:numPr>
        <w:spacing w:line="360" w:lineRule="auto"/>
        <w:ind w:left="360"/>
        <w:rPr>
          <w:b/>
        </w:rPr>
      </w:pPr>
      <w:r>
        <w:rPr>
          <w:b/>
        </w:rPr>
        <w:t>Uji satu pihak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t xml:space="preserve">Misal populasi berdistribusi binom dengan proporsi kejadian A =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. Berdasarkan sebuah sampel acak yang diambil dari populasi itu dihitung proporsi sampel untuk kejadian sebesar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, akan diuji mengenai uji satu pihak:</w:t>
      </w:r>
    </w:p>
    <w:p w:rsidR="00A45146" w:rsidRDefault="00FE2619" w:rsidP="00A45146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π&gt;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diketahui. Dengan menggunakan pendekatan oleh distribusi normal, maka pengujian ini digunakan statistik z yang rumusnya: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A45146" w:rsidRDefault="00FE2619" w:rsidP="00A45146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5146"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A45146"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A45146"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 w:rsidR="00A45146"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5146">
        <w:rPr>
          <w:rFonts w:eastAsiaTheme="minorEastAsia"/>
        </w:rPr>
        <w:t xml:space="preserve"> diterima.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kiri:</w:t>
      </w:r>
    </w:p>
    <w:p w:rsidR="00A45146" w:rsidRDefault="00FE2619" w:rsidP="00A45146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π&lt;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diketahui. Dengan menggunakan pendekatan oleh distribusi normal, maka pengujian ini digunakan statistik z yang rumusnya: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A45146" w:rsidRPr="003330B7" w:rsidRDefault="00FE2619" w:rsidP="00A45146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5146"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A45146"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 w:rsidR="00A45146"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 w:rsidR="00A45146"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5146">
        <w:rPr>
          <w:rFonts w:eastAsiaTheme="minorEastAsia"/>
        </w:rPr>
        <w:t xml:space="preserve"> diterima.</w:t>
      </w:r>
    </w:p>
    <w:p w:rsidR="00A45146" w:rsidRDefault="00A45146" w:rsidP="00A45146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Seorang pejabat mengatakan bahwa paling banyak 60% anggota masyarakat termasuk golongan A. Sebuah sampel acak telah diambil yang terdiri atas 8.500 orang dan ternyata 5.426 termasuk golongan A. Apabila </w:t>
      </w:r>
      <m:oMath>
        <m:r>
          <w:rPr>
            <w:rFonts w:ascii="Cambria Math" w:eastAsiaTheme="minorEastAsia" w:hAnsi="Cambria Math"/>
          </w:rPr>
          <m:t>α=0,01</m:t>
        </m:r>
      </m:oMath>
      <w:r>
        <w:rPr>
          <w:rFonts w:eastAsiaTheme="minorEastAsia"/>
        </w:rPr>
        <w:t>, benarkah pernyataan tersebut?</w:t>
      </w:r>
    </w:p>
    <w:p w:rsidR="00A45146" w:rsidRDefault="00A45146" w:rsidP="00A45146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Jawab:</w:t>
      </w:r>
    </w:p>
    <w:p w:rsidR="00A45146" w:rsidRPr="003330B7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rPr>
          <w:rFonts w:eastAsiaTheme="minorEastAsia"/>
        </w:rPr>
        <w:t>Menentukan Hipotesis:</w:t>
      </w:r>
    </w:p>
    <w:p w:rsidR="00A45146" w:rsidRDefault="00FE2619" w:rsidP="00A45146">
      <w:pPr>
        <w:pStyle w:val="NoSpacing"/>
        <w:tabs>
          <w:tab w:val="left" w:pos="630"/>
        </w:tabs>
        <w:ind w:left="72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π=0,6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π&gt;0,6</m:t>
                    </m:r>
                  </m:e>
                </m:mr>
              </m:m>
            </m:e>
          </m:d>
        </m:oMath>
      </m:oMathPara>
    </w:p>
    <w:p w:rsidR="00A45146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t>Uji statistik : z</w:t>
      </w:r>
    </w:p>
    <w:p w:rsidR="00A45146" w:rsidRPr="00A45146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α=0,01</m:t>
        </m:r>
      </m:oMath>
      <w:r>
        <w:rPr>
          <w:rFonts w:eastAsiaTheme="minorEastAsia"/>
        </w:rPr>
        <w:t>, maka</w:t>
      </w:r>
    </w:p>
    <w:p w:rsidR="00A45146" w:rsidRPr="003330B7" w:rsidRDefault="00A45146" w:rsidP="00A45146">
      <w:pPr>
        <w:pStyle w:val="NoSpacing"/>
        <w:tabs>
          <w:tab w:val="left" w:pos="630"/>
        </w:tabs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z≥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0,5-α</m:t>
              </m:r>
            </m:sub>
          </m:sSub>
          <m:r>
            <w:rPr>
              <w:rFonts w:ascii="Cambria Math" w:eastAsiaTheme="minorEastAsia" w:hAnsi="Cambria Math"/>
            </w:rPr>
            <m:t>↔z≥2,33</m:t>
          </m:r>
        </m:oMath>
      </m:oMathPara>
    </w:p>
    <w:p w:rsidR="00A45146" w:rsidRPr="00A45146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rPr>
          <w:rFonts w:eastAsiaTheme="minorEastAsia"/>
        </w:rPr>
        <w:t xml:space="preserve">Nilai statistik: </w:t>
      </w:r>
    </w:p>
    <w:p w:rsidR="00A45146" w:rsidRPr="007571B0" w:rsidRDefault="00A45146" w:rsidP="00A45146">
      <w:pPr>
        <w:pStyle w:val="NoSpacing"/>
        <w:tabs>
          <w:tab w:val="left" w:pos="630"/>
        </w:tabs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5.426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8.500</m:t>
                  </m:r>
                </m:den>
              </m:f>
              <m:r>
                <w:rPr>
                  <w:rFonts w:ascii="Cambria Math" w:eastAsiaTheme="minorEastAsia" w:hAnsi="Cambria Math"/>
                </w:rPr>
                <m:t>-0,6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0,6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0,4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8.500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=5,89</m:t>
          </m:r>
        </m:oMath>
      </m:oMathPara>
    </w:p>
    <w:p w:rsidR="00A45146" w:rsidRPr="00A45146" w:rsidRDefault="00A45146" w:rsidP="00A45146">
      <w:pPr>
        <w:pStyle w:val="ListParagraph"/>
        <w:numPr>
          <w:ilvl w:val="0"/>
          <w:numId w:val="17"/>
        </w:numPr>
        <w:ind w:left="360"/>
        <w:rPr>
          <w:b/>
        </w:rPr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=5,89</m:t>
        </m:r>
      </m:oMath>
      <w:r>
        <w:rPr>
          <w:rFonts w:eastAsiaTheme="minorEastAsia"/>
        </w:rPr>
        <w:t xml:space="preserve">, ada dalam daerah penolakan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0,01,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persentase anggota masyarakat golongan A sudah melampaui 60%.</w:t>
      </w:r>
    </w:p>
    <w:p w:rsidR="00A45146" w:rsidRPr="001A682A" w:rsidRDefault="00A45146" w:rsidP="00A45146">
      <w:pPr>
        <w:pStyle w:val="ListParagraph"/>
        <w:ind w:left="360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VARIANS</w:t>
      </w:r>
    </w:p>
    <w:p w:rsidR="00D2388D" w:rsidRDefault="00D2388D" w:rsidP="00D2388D">
      <w:pPr>
        <w:pStyle w:val="NoSpacing"/>
        <w:jc w:val="both"/>
        <w:rPr>
          <w:b/>
        </w:rPr>
      </w:pPr>
      <w:r>
        <w:t xml:space="preserve">Misal populasi berdistribusi normal dengan rata-rata </w:t>
      </w:r>
      <m:oMath>
        <m:r>
          <w:rPr>
            <w:rFonts w:ascii="Cambria Math" w:hAnsi="Cambria Math"/>
          </w:rPr>
          <m:t>μ</m:t>
        </m:r>
      </m:oMath>
      <w:r>
        <w:t xml:space="preserve"> dan varians</w:t>
      </w:r>
      <w:r w:rsidRPr="007571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571B0">
        <w:t xml:space="preserve">. Akan diuji mengenai parameter rata-rata </w:t>
      </w:r>
      <m:oMath>
        <m:r>
          <w:rPr>
            <w:rFonts w:ascii="Cambria Math" w:hAnsi="Cambria Math"/>
          </w:rPr>
          <m:t>μ</m:t>
        </m:r>
      </m:oMath>
      <w:r w:rsidRPr="007571B0">
        <w:t xml:space="preserve">. Diambil sampel acak berukuran n, lalu nilai statistik berupa rata-rata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7571B0">
        <w:t xml:space="preserve"> dan </w:t>
      </w:r>
      <w:r>
        <w:t>varians</w:t>
      </w:r>
      <w:r w:rsidRPr="007571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Pengujian hipotesis:</w:t>
      </w:r>
    </w:p>
    <w:p w:rsidR="00D2388D" w:rsidRDefault="00D2388D" w:rsidP="00D2388D">
      <w:pPr>
        <w:pStyle w:val="NoSpacing"/>
        <w:numPr>
          <w:ilvl w:val="0"/>
          <w:numId w:val="23"/>
        </w:numPr>
        <w:ind w:left="360"/>
        <w:jc w:val="both"/>
        <w:rPr>
          <w:b/>
        </w:rPr>
      </w:pPr>
      <w:r>
        <w:rPr>
          <w:b/>
        </w:rPr>
        <w:t>Uji dua pihak</w:t>
      </w:r>
    </w:p>
    <w:p w:rsidR="00D2388D" w:rsidRDefault="00D2388D" w:rsidP="00D2388D">
      <w:pPr>
        <w:pStyle w:val="NoSpacing"/>
        <w:ind w:left="360"/>
        <w:jc w:val="both"/>
        <w:rPr>
          <w:b/>
        </w:rPr>
      </w:pPr>
    </w:p>
    <w:p w:rsidR="00D2388D" w:rsidRDefault="00D2388D" w:rsidP="00D2388D">
      <w:pPr>
        <w:pStyle w:val="NoSpacing"/>
        <w:jc w:val="both"/>
      </w:pPr>
      <w:r>
        <w:t>Pasangan hipotesis:</w:t>
      </w:r>
    </w:p>
    <w:p w:rsidR="00D2388D" w:rsidRDefault="00FE2619" w:rsidP="00D2388D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≠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Untuk menguji hipotesis ini digunakan statistik chi-kuadrat:</w:t>
      </w:r>
    </w:p>
    <w:p w:rsidR="00D2388D" w:rsidRDefault="00FE2619" w:rsidP="00D2388D">
      <w:pPr>
        <w:pStyle w:val="NoSpacing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Jika dalam pengujian dipakai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dimana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didapat dari daftar distribusi chi-kuadrat dengan dk = (n – 1) dan masing-masing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1-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>Pengusaha lampu pijar A mengatakan bahwa lampunya bisa tahan pakai sekitar 800 jam. Akhir-akhir ini timbul dugaan bahwa masa pakai lampu telah berubah. Untuk menentukan hal ini, dilakukan penelitian dengan jalan menguji 5</w:t>
      </w:r>
      <w:r w:rsidR="00FA227A">
        <w:t>1</w:t>
      </w:r>
      <w:r>
        <w:t xml:space="preserve"> lampu didapat s = 55. Ternyata rata-ratanya 792 jam. Dari pengalaman, diketahui bahwa simpangan baku masa hidup lampu 60 jam. Jika masa hidup lampu berdistribusi normal, benarkah </w:t>
      </w:r>
      <m:oMath>
        <m:r>
          <w:rPr>
            <w:rFonts w:ascii="Cambria Math" w:hAnsi="Cambria Math"/>
          </w:rPr>
          <m:t xml:space="preserve">σ=60 </m:t>
        </m:r>
        <m:r>
          <m:rPr>
            <m:nor/>
          </m:rPr>
          <w:rPr>
            <w:rFonts w:ascii="Cambria Math" w:hAnsi="Cambria Math"/>
          </w:rPr>
          <m:t>jam</m:t>
        </m:r>
      </m:oMath>
      <w:r>
        <w:rPr>
          <w:rFonts w:eastAsiaTheme="minorEastAsia"/>
        </w:rPr>
        <w:t xml:space="preserve"> dalam taraf nyata </w:t>
      </w:r>
      <m:oMath>
        <m:r>
          <w:rPr>
            <w:rFonts w:ascii="Cambria Math" w:eastAsiaTheme="minorEastAsia" w:hAnsi="Cambria Math"/>
          </w:rPr>
          <m:t>α=0,05</m:t>
        </m:r>
      </m:oMath>
      <w:r>
        <w:rPr>
          <w:rFonts w:eastAsiaTheme="minorEastAsia"/>
        </w:rPr>
        <w:t>?</w:t>
      </w:r>
    </w:p>
    <w:p w:rsidR="00D2388D" w:rsidRDefault="00D2388D" w:rsidP="00D2388D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D2388D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Menentukan Hipotesis:</w:t>
      </w:r>
    </w:p>
    <w:p w:rsidR="00D2388D" w:rsidRDefault="00FE2619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=3600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≠3600</m:t>
                    </m:r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Uji statistik : chi-kuadrat</w:t>
      </w:r>
    </w:p>
    <w:p w:rsidR="00D2388D" w:rsidRPr="006A1DAC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nyata: </w:t>
      </w:r>
      <m:oMath>
        <m:r>
          <w:rPr>
            <w:rFonts w:ascii="Cambria Math" w:eastAsiaTheme="minorEastAsia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D2388D" w:rsidRDefault="00FE2619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↔32,4&lt;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&lt;71,4</m:t>
          </m:r>
        </m:oMath>
      </m:oMathPara>
    </w:p>
    <w:p w:rsidR="00D2388D" w:rsidRDefault="00D2388D" w:rsidP="00D2388D">
      <w:pPr>
        <w:pStyle w:val="NoSpacing"/>
        <w:ind w:left="360"/>
        <w:jc w:val="both"/>
        <w:rPr>
          <w:rFonts w:eastAsiaTheme="minorEastAsia"/>
        </w:rPr>
      </w:pPr>
    </w:p>
    <w:p w:rsidR="00D2388D" w:rsidRPr="006A1DAC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</w:t>
      </w:r>
    </w:p>
    <w:p w:rsidR="00D2388D" w:rsidRDefault="00FE2619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51-1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3.025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3600</m:t>
              </m:r>
            </m:den>
          </m:f>
          <m:r>
            <w:rPr>
              <w:rFonts w:ascii="Cambria Math" w:eastAsiaTheme="minorEastAsia" w:hAnsi="Cambria Math"/>
            </w:rPr>
            <m:t>=42,01</m:t>
          </m:r>
        </m:oMath>
      </m:oMathPara>
    </w:p>
    <w:p w:rsidR="00D2388D" w:rsidRDefault="00D2388D" w:rsidP="00D2388D">
      <w:pPr>
        <w:pStyle w:val="NoSpacing"/>
        <w:ind w:left="360"/>
        <w:jc w:val="both"/>
        <w:rPr>
          <w:b/>
        </w:rPr>
      </w:pPr>
      <w:r>
        <w:rPr>
          <w:rFonts w:eastAsiaTheme="minorEastAsia"/>
        </w:rPr>
        <w:t xml:space="preserve">Kesimpulan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=42,01</m:t>
        </m:r>
      </m:oMath>
      <w:r>
        <w:rPr>
          <w:rFonts w:eastAsiaTheme="minorEastAsia"/>
        </w:rPr>
        <w:t xml:space="preserve"> 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=3600 </m:t>
        </m:r>
        <m:r>
          <m:rPr>
            <m:nor/>
          </m:rPr>
          <w:rPr>
            <w:rFonts w:ascii="Cambria Math" w:eastAsiaTheme="minorEastAsia" w:hAnsi="Cambria Math"/>
          </w:rPr>
          <m:t>jam</m:t>
        </m:r>
      </m:oMath>
      <w:r>
        <w:rPr>
          <w:rFonts w:eastAsiaTheme="minorEastAsia"/>
        </w:rPr>
        <w:t>.</w:t>
      </w:r>
    </w:p>
    <w:p w:rsidR="00D2388D" w:rsidRDefault="00D2388D" w:rsidP="00D2388D">
      <w:pPr>
        <w:pStyle w:val="NoSpacing"/>
        <w:ind w:left="360"/>
        <w:jc w:val="both"/>
        <w:rPr>
          <w:b/>
        </w:rPr>
      </w:pPr>
    </w:p>
    <w:p w:rsidR="00D2388D" w:rsidRDefault="00D2388D" w:rsidP="00D2388D">
      <w:pPr>
        <w:pStyle w:val="NoSpacing"/>
        <w:ind w:left="360"/>
        <w:jc w:val="both"/>
        <w:rPr>
          <w:b/>
        </w:rPr>
      </w:pPr>
    </w:p>
    <w:p w:rsidR="00D2388D" w:rsidRPr="00D2388D" w:rsidRDefault="00D2388D" w:rsidP="00D2388D">
      <w:pPr>
        <w:pStyle w:val="NoSpacing"/>
        <w:numPr>
          <w:ilvl w:val="0"/>
          <w:numId w:val="23"/>
        </w:numPr>
        <w:ind w:left="360"/>
        <w:jc w:val="both"/>
        <w:rPr>
          <w:b/>
        </w:rPr>
      </w:pPr>
      <w:r>
        <w:rPr>
          <w:b/>
        </w:rPr>
        <w:t>Uji satu pihak</w:t>
      </w:r>
    </w:p>
    <w:p w:rsidR="00A45146" w:rsidRDefault="00A45146" w:rsidP="00D2388D">
      <w:pPr>
        <w:pStyle w:val="NoSpacing"/>
        <w:ind w:left="360"/>
        <w:jc w:val="both"/>
        <w:rPr>
          <w:rFonts w:eastAsiaTheme="minorEastAsia"/>
        </w:rPr>
      </w:pPr>
    </w:p>
    <w:p w:rsidR="00A45146" w:rsidRDefault="00A45146" w:rsidP="006A1DAC">
      <w:pPr>
        <w:pStyle w:val="NoSpacing"/>
        <w:jc w:val="both"/>
      </w:pPr>
      <w:r>
        <w:t>Dalam kenyataan sangat sering dikehendaki adanya varians yang berharga kecil. Untuk ini pengujian diperlukan dan akan merupakan uji pihak kanan:</w:t>
      </w:r>
    </w:p>
    <w:p w:rsidR="00A45146" w:rsidRDefault="00FE2619" w:rsidP="006A1DAC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A45146" w:rsidRDefault="00A45146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Kriteria pengujian: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≥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dengan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didapat dari daftar chi-kuadrat dengan dk = n – 1dan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 Jika hipotesis 0 dan tandingannya menyebabkan uji pihak kiri, yakni pasangan:</w:t>
      </w:r>
    </w:p>
    <w:p w:rsidR="00A45146" w:rsidRDefault="00FE2619" w:rsidP="006A1DAC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A45146" w:rsidRDefault="00A45146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Maka hal yang sebaliknya akan terjadi mengenai kriteria pengujian, yaitu tolak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, dimana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didapat dari daftar chi-kuadrat dengan </w:t>
      </w:r>
      <m:oMath>
        <m:r>
          <w:rPr>
            <w:rFonts w:ascii="Cambria Math" w:eastAsiaTheme="minorEastAsia" w:hAnsi="Cambria Math"/>
          </w:rPr>
          <m:t>dk=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</m:oMath>
      <w:r>
        <w:rPr>
          <w:rFonts w:eastAsiaTheme="minorEastAsia"/>
        </w:rPr>
        <w:t xml:space="preserve"> dan peluang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A45146" w:rsidRDefault="00A45146" w:rsidP="006A1DAC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A45146" w:rsidRDefault="00A45146" w:rsidP="006A1DAC">
      <w:pPr>
        <w:pStyle w:val="NoSpacing"/>
        <w:jc w:val="both"/>
        <w:rPr>
          <w:rFonts w:eastAsiaTheme="minorEastAsia"/>
        </w:rPr>
      </w:pPr>
      <w:r>
        <w:t xml:space="preserve">Proses pengisian semacam minuman ke dalam botol oleh mesin, paling tinggi mencapai varians 0,50 cc. Akhirn-akhir ini ada dugaan bahwa isi botol telah mempunyai variabilitas yang lebih besar. Diteliti 20 buah botol dan isinya ditakar. Ternyata sampel ini menghasilkan simpangan baku 0,90 cc. Dengan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>, diperlukan mesin distel?</w:t>
      </w:r>
    </w:p>
    <w:p w:rsidR="00A45146" w:rsidRDefault="00A45146" w:rsidP="006A1DAC">
      <w:pPr>
        <w:pStyle w:val="NoSpacing"/>
        <w:jc w:val="both"/>
        <w:rPr>
          <w:b/>
        </w:rPr>
      </w:pPr>
      <w:r>
        <w:rPr>
          <w:b/>
        </w:rPr>
        <w:t>Jawab:</w:t>
      </w:r>
    </w:p>
    <w:p w:rsidR="00A45146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t>Menentukan Hipotesis:</w:t>
      </w:r>
    </w:p>
    <w:p w:rsidR="00A45146" w:rsidRDefault="00FE2619" w:rsidP="006A1DAC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=0,5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&gt;0,5</m:t>
                    </m:r>
                  </m:e>
                </m:mr>
              </m:m>
            </m:e>
          </m:d>
        </m:oMath>
      </m:oMathPara>
    </w:p>
    <w:p w:rsidR="00A45146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t>Uji statistik : chi kuadrat</w:t>
      </w:r>
    </w:p>
    <w:p w:rsidR="006A1DAC" w:rsidRPr="006A1DAC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dengan dk = 19 dan peluang 0,95 diperoleh </w:t>
      </w:r>
    </w:p>
    <w:p w:rsidR="00A45146" w:rsidRPr="00283AE2" w:rsidRDefault="00FE2619" w:rsidP="006A1DAC">
      <w:pPr>
        <w:pStyle w:val="NoSpacing"/>
        <w:ind w:left="360"/>
        <w:jc w:val="both"/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≥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1-α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≥30,1</m:t>
          </m:r>
        </m:oMath>
      </m:oMathPara>
    </w:p>
    <w:p w:rsidR="006A1DAC" w:rsidRPr="006A1DAC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rPr>
          <w:rFonts w:eastAsiaTheme="minorEastAsia"/>
        </w:rPr>
        <w:t xml:space="preserve">Nilai statistik: </w:t>
      </w:r>
    </w:p>
    <w:p w:rsidR="00A45146" w:rsidRPr="00283AE2" w:rsidRDefault="00FE2619" w:rsidP="006A1DAC">
      <w:pPr>
        <w:pStyle w:val="NoSpacing"/>
        <w:ind w:left="360"/>
        <w:jc w:val="both"/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0,81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0,5</m:t>
              </m:r>
            </m:den>
          </m:f>
          <m:r>
            <w:rPr>
              <w:rFonts w:ascii="Cambria Math" w:eastAsiaTheme="minorEastAsia" w:hAnsi="Cambria Math"/>
            </w:rPr>
            <m:t>=30,78</m:t>
          </m:r>
        </m:oMath>
      </m:oMathPara>
    </w:p>
    <w:p w:rsidR="00A45146" w:rsidRPr="006A1DAC" w:rsidRDefault="00A45146" w:rsidP="006A1DAC">
      <w:pPr>
        <w:pStyle w:val="ListParagraph"/>
        <w:numPr>
          <w:ilvl w:val="0"/>
          <w:numId w:val="18"/>
        </w:numPr>
        <w:ind w:left="360"/>
        <w:rPr>
          <w:b/>
        </w:rPr>
      </w:pPr>
      <w:r>
        <w:t xml:space="preserve">Kesimpulan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hit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=30,78</m:t>
        </m:r>
      </m:oMath>
      <w:r>
        <w:rPr>
          <w:rFonts w:eastAsiaTheme="minorEastAsia"/>
        </w:rPr>
        <w:t xml:space="preserve"> ada dalam daerah penolakan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variasi isi botol telah menjadi lebih besar, sehingga dianjurkan untuk menyetel kembali mesin agar pengisian lebih merata.</w:t>
      </w:r>
    </w:p>
    <w:p w:rsidR="006A1DAC" w:rsidRPr="001A682A" w:rsidRDefault="006A1DAC" w:rsidP="006A1DAC">
      <w:pPr>
        <w:pStyle w:val="ListParagraph"/>
        <w:ind w:left="360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KESAMAAN DUA RATA-RATA</w:t>
      </w:r>
    </w:p>
    <w:p w:rsidR="001A682A" w:rsidRDefault="00D2388D" w:rsidP="00D2388D">
      <w:pPr>
        <w:pStyle w:val="ListParagraph"/>
        <w:numPr>
          <w:ilvl w:val="0"/>
          <w:numId w:val="44"/>
        </w:numPr>
        <w:ind w:left="360"/>
        <w:rPr>
          <w:b/>
        </w:rPr>
      </w:pPr>
      <w:r w:rsidRPr="00D2388D">
        <w:rPr>
          <w:b/>
        </w:rPr>
        <w:t>Uji dua pihak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 xml:space="preserve">Misalkan ada dua populasi berdistribusi normal dengan masing-masing rata-rata dan simpangan baku secara berturut-turut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dan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Secara independen dari populasi kesatu diambil sebuah sampel acak berukuran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sedangkan dari populasi kedua sebuah sampel acak diambil sebanyak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Dari kedua sampel ini berturut-turut diperoleh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Akan diuji tentang rata-rata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</w:t>
      </w:r>
    </w:p>
    <w:p w:rsidR="00D2388D" w:rsidRDefault="00D2388D" w:rsidP="00D2388D">
      <w:pPr>
        <w:pStyle w:val="NoSpacing"/>
        <w:ind w:left="720"/>
        <w:jc w:val="both"/>
        <w:rPr>
          <w:rFonts w:eastAsiaTheme="minorEastAsia"/>
        </w:rPr>
      </w:pP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Pasangan hipotesis nol dan tandingannya yang akan diuji adalah:</w:t>
      </w:r>
    </w:p>
    <w:p w:rsidR="00D2388D" w:rsidRDefault="00FE2619" w:rsidP="00D2388D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2388D" w:rsidRDefault="00D2388D" w:rsidP="00D2388D">
      <w:pPr>
        <w:pStyle w:val="NoSpacing"/>
        <w:jc w:val="both"/>
      </w:pPr>
      <w:r>
        <w:t>Untuk ini dibedakan dalam beberapa kasus:</w:t>
      </w:r>
    </w:p>
    <w:p w:rsidR="00D2388D" w:rsidRPr="0062742F" w:rsidRDefault="00FE2619" w:rsidP="00D2388D">
      <w:pPr>
        <w:pStyle w:val="NoSpacing"/>
        <w:numPr>
          <w:ilvl w:val="0"/>
          <w:numId w:val="28"/>
        </w:num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=σ</m:t>
        </m:r>
      </m:oMath>
      <w:r w:rsidR="00D2388D">
        <w:rPr>
          <w:rFonts w:eastAsiaTheme="minorEastAsia"/>
        </w:rPr>
        <w:t xml:space="preserve"> dan </w:t>
      </w:r>
      <m:oMath>
        <m:r>
          <w:rPr>
            <w:rFonts w:ascii="Cambria Math" w:hAnsi="Cambria Math"/>
          </w:rPr>
          <m:t>σ</m:t>
        </m:r>
      </m:oMath>
      <w:r w:rsidR="00D2388D">
        <w:rPr>
          <w:rFonts w:eastAsiaTheme="minorEastAsia"/>
        </w:rPr>
        <w:t xml:space="preserve"> diketahui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 xml:space="preserve">Statistik yang digunakan jika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benar adalah: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</w:rPr>
                <m:t>σ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Pr="0062742F" w:rsidRDefault="00FE2619" w:rsidP="00EA4549">
      <w:pPr>
        <w:pStyle w:val="NoSpacing"/>
        <w:numPr>
          <w:ilvl w:val="0"/>
          <w:numId w:val="28"/>
        </w:num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=σ</m:t>
        </m:r>
      </m:oMath>
      <w:r w:rsidR="00D2388D">
        <w:rPr>
          <w:rFonts w:eastAsiaTheme="minorEastAsia"/>
        </w:rPr>
        <w:t xml:space="preserve"> tetapi </w:t>
      </w:r>
      <m:oMath>
        <m:r>
          <w:rPr>
            <w:rFonts w:ascii="Cambria Math" w:hAnsi="Cambria Math"/>
          </w:rPr>
          <m:t>σ</m:t>
        </m:r>
      </m:oMath>
      <w:r w:rsidR="00D2388D">
        <w:rPr>
          <w:rFonts w:eastAsiaTheme="minorEastAsia"/>
        </w:rPr>
        <w:t xml:space="preserve"> tidak diketahui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Statistik yang digunakan jika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benar adalah: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</w:rPr>
                <m:t>s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Dengan</w:t>
      </w:r>
    </w:p>
    <w:p w:rsidR="00D2388D" w:rsidRDefault="00FE2619" w:rsidP="00EA4549">
      <w:pPr>
        <w:pStyle w:val="NoSpacing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didapat dari daftar student dengan </w:t>
      </w:r>
      <m:oMath>
        <m:r>
          <w:rPr>
            <w:rFonts w:ascii="Cambria Math" w:eastAsiaTheme="minorEastAsia" w:hAnsi="Cambria Math"/>
          </w:rPr>
          <m:t>dk=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peluang </w:t>
      </w:r>
      <m:oMath>
        <m:r>
          <w:rPr>
            <w:rFonts w:ascii="Cambria Math" w:eastAsiaTheme="minorEastAsia" w:hAnsi="Cambria Math"/>
          </w:rPr>
          <m:t>1-</m:t>
        </m:r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e>
        </m:box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Pr="007E1EB0" w:rsidRDefault="00FE2619" w:rsidP="00EA4549">
      <w:pPr>
        <w:pStyle w:val="NoSpacing"/>
        <w:numPr>
          <w:ilvl w:val="0"/>
          <w:numId w:val="28"/>
        </w:num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2388D">
        <w:rPr>
          <w:rFonts w:eastAsiaTheme="minorEastAsia"/>
        </w:rPr>
        <w:t xml:space="preserve"> dan kedua-duanya tidak diketahui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Statistik yang digunakan jika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benar adalah: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t'=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&lt;t'&lt;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box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sub>
        </m:sSub>
      </m:oMath>
      <w:r>
        <w:rPr>
          <w:rFonts w:eastAsiaTheme="minorEastAsia"/>
        </w:rPr>
        <w:t xml:space="preserve"> dengan i = 1, 2 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ind w:left="1080"/>
        <w:jc w:val="both"/>
      </w:pPr>
    </w:p>
    <w:p w:rsidR="00D2388D" w:rsidRDefault="00D2388D" w:rsidP="00EA4549">
      <w:pPr>
        <w:pStyle w:val="NoSpacing"/>
        <w:numPr>
          <w:ilvl w:val="0"/>
          <w:numId w:val="28"/>
        </w:numPr>
        <w:ind w:left="360"/>
        <w:jc w:val="both"/>
      </w:pPr>
      <w:r>
        <w:t>Observasi berpasangan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Untuk observasi berpasangan, ambil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 Hipotesis nol dan tandingannya adalah:</w:t>
      </w:r>
    </w:p>
    <w:p w:rsidR="00D2388D" w:rsidRDefault="00FE2619" w:rsidP="00EA4549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≠0</m:t>
                  </m:r>
                </m:e>
              </m:eqArr>
            </m:e>
          </m:d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maka data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menghasilkan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dan simpangan baku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>. Untuk pengujian hipotesis, gunakan statistik: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dan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didapat dari daftar student dengan </w:t>
      </w:r>
      <m:oMath>
        <m:r>
          <w:rPr>
            <w:rFonts w:ascii="Cambria Math" w:eastAsiaTheme="minorEastAsia" w:hAnsi="Cambria Math"/>
          </w:rPr>
          <m:t>dk=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peluang </w:t>
      </w:r>
      <m:oMath>
        <m:r>
          <w:rPr>
            <w:rFonts w:ascii="Cambria Math" w:eastAsiaTheme="minorEastAsia" w:hAnsi="Cambria Math"/>
          </w:rPr>
          <m:t>1-</m:t>
        </m:r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e>
        </m:box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ind w:left="1080"/>
        <w:jc w:val="both"/>
      </w:pPr>
    </w:p>
    <w:p w:rsidR="00D2388D" w:rsidRDefault="00D2388D" w:rsidP="00EA4549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D2388D" w:rsidRDefault="00D2388D" w:rsidP="00EA4549">
      <w:pPr>
        <w:pStyle w:val="NoSpacing"/>
        <w:jc w:val="both"/>
      </w:pPr>
      <w:r>
        <w:t>Dua macam makanan A dan B diberikan kepada ayam secara terpisah untuk jangka waktu tertentu. Ingin diketahui macam makanan yang mana yang lebih baik bagi ayam tersebut. Sampel acak yang terdiri atas 11 ayam diberi makanan A dan 10 ayam diberi makanan B. Tambah berat badan ayam (dalam ons) hasil percobaan adalah sebagai berikut:</w:t>
      </w:r>
    </w:p>
    <w:tbl>
      <w:tblPr>
        <w:tblStyle w:val="TableGrid"/>
        <w:tblW w:w="0" w:type="auto"/>
        <w:tblInd w:w="108" w:type="dxa"/>
        <w:tblLook w:val="04A0"/>
      </w:tblPr>
      <w:tblGrid>
        <w:gridCol w:w="668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</w:tblGrid>
      <w:tr w:rsidR="00D2388D" w:rsidTr="00EA4549">
        <w:tc>
          <w:tcPr>
            <w:tcW w:w="668" w:type="dxa"/>
          </w:tcPr>
          <w:p w:rsidR="00D2388D" w:rsidRDefault="00D2388D" w:rsidP="00D2388D">
            <w:pPr>
              <w:pStyle w:val="NoSpacing"/>
              <w:jc w:val="both"/>
            </w:pPr>
            <w:r>
              <w:t>A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3.1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3.3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2.9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2.6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3.6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2.7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3.8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4.0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3.4</w:t>
            </w:r>
          </w:p>
        </w:tc>
      </w:tr>
      <w:tr w:rsidR="00D2388D" w:rsidTr="00EA4549">
        <w:tc>
          <w:tcPr>
            <w:tcW w:w="668" w:type="dxa"/>
          </w:tcPr>
          <w:p w:rsidR="00D2388D" w:rsidRDefault="00D2388D" w:rsidP="00D2388D">
            <w:pPr>
              <w:pStyle w:val="NoSpacing"/>
              <w:jc w:val="both"/>
            </w:pPr>
            <w:r>
              <w:t>B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2.7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2.9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3.4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3.2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3.3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2.9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2.6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3.7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</w:p>
        </w:tc>
      </w:tr>
    </w:tbl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Dalam 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>, tentukan apakah kedua macam makanan itu sama baiknya atau tidak. (berat daging ayam berdistribusi normal dengan varians yang sama besar)</w:t>
      </w:r>
    </w:p>
    <w:p w:rsidR="00D2388D" w:rsidRDefault="00D2388D" w:rsidP="00EA454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D2388D" w:rsidRDefault="00FE2619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D2388D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t</w:t>
      </w:r>
    </w:p>
    <w:p w:rsidR="00D2388D" w:rsidRPr="005F166B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w:r w:rsidRPr="005F166B"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 w:rsidRPr="005F166B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0.975;19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0.975;19</m:t>
            </m:r>
          </m:sub>
        </m:sSub>
        <m:r>
          <w:rPr>
            <w:rFonts w:ascii="Cambria Math" w:eastAsiaTheme="minorEastAsia" w:hAnsi="Cambria Math"/>
          </w:rPr>
          <m:t>↔-2,093&lt;t&lt;2,093</m:t>
        </m:r>
      </m:oMath>
    </w:p>
    <w:p w:rsidR="00D2388D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w:r w:rsidRPr="005F166B">
        <w:rPr>
          <w:rFonts w:eastAsiaTheme="minorEastAsia"/>
        </w:rPr>
        <w:t>Nilai Statistik:</w:t>
      </w:r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Rata-rata dan varians untuk masing-masing sampel:</w:t>
      </w:r>
    </w:p>
    <w:p w:rsidR="00D2388D" w:rsidRDefault="00FE2619" w:rsidP="00EA4549">
      <w:pPr>
        <w:pStyle w:val="NoSpacing"/>
        <w:ind w:left="360"/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35.4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=3.22</m:t>
        </m:r>
      </m:oMath>
      <w:r w:rsidR="00D2388D"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1.9964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=0.1996</m:t>
        </m:r>
      </m:oMath>
    </w:p>
    <w:p w:rsidR="00D2388D" w:rsidRDefault="00FE2619" w:rsidP="00EA4549">
      <w:pPr>
        <w:pStyle w:val="NoSpacing"/>
        <w:ind w:left="360"/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30.2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=3.07</m:t>
        </m:r>
      </m:oMath>
      <w:r w:rsidR="00D2388D"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1.001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=0.1112</m:t>
        </m:r>
      </m:oMath>
    </w:p>
    <w:p w:rsidR="00D2388D" w:rsidRDefault="00D2388D" w:rsidP="00EA4549">
      <w:pPr>
        <w:pStyle w:val="NoSpacing"/>
        <w:tabs>
          <w:tab w:val="left" w:pos="1440"/>
        </w:tabs>
        <w:ind w:left="360"/>
        <w:jc w:val="both"/>
      </w:pPr>
      <w:r>
        <w:t>Maka simpangan baku gabungannya:</w:t>
      </w:r>
    </w:p>
    <w:p w:rsidR="00D2388D" w:rsidRDefault="00FE2619" w:rsidP="00EA4549">
      <w:pPr>
        <w:pStyle w:val="NoSpacing"/>
        <w:ind w:left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0.1996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0.1112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11+10-2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2.9968</m:t>
              </m:r>
            </m:num>
            <m:den>
              <m:r>
                <w:rPr>
                  <w:rFonts w:ascii="Cambria Math" w:hAnsi="Cambria Math"/>
                </w:rPr>
                <m:t>19</m:t>
              </m:r>
            </m:den>
          </m:f>
          <m:r>
            <w:rPr>
              <w:rFonts w:ascii="Cambria Math" w:hAnsi="Cambria Math"/>
            </w:rPr>
            <m:t>=0.158</m:t>
          </m:r>
        </m:oMath>
      </m:oMathPara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</w:p>
    <w:p w:rsidR="00D2388D" w:rsidRPr="005F166B" w:rsidRDefault="00D2388D" w:rsidP="00EA4549">
      <w:pPr>
        <w:pStyle w:val="NoSpacing"/>
        <w:ind w:left="360"/>
        <w:jc w:val="both"/>
        <w:rPr>
          <w:rFonts w:eastAsiaTheme="minorEastAsia"/>
        </w:rPr>
      </w:pPr>
      <w:r w:rsidRPr="005F166B">
        <w:rPr>
          <w:rFonts w:eastAsiaTheme="minorEastAsia"/>
        </w:rPr>
        <w:t>Maka:</w:t>
      </w:r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3.22-3.07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0.1577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=0.854</m:t>
          </m:r>
        </m:oMath>
      </m:oMathPara>
    </w:p>
    <w:p w:rsidR="00D2388D" w:rsidRDefault="00D2388D" w:rsidP="00EA4549">
      <w:pPr>
        <w:pStyle w:val="ListParagraph"/>
        <w:numPr>
          <w:ilvl w:val="0"/>
          <w:numId w:val="30"/>
        </w:numPr>
        <w:ind w:left="360"/>
        <w:rPr>
          <w:b/>
        </w:rPr>
      </w:pPr>
      <w:r w:rsidRPr="00930936">
        <w:rPr>
          <w:rFonts w:eastAsiaTheme="minorEastAsia"/>
        </w:rPr>
        <w:t xml:space="preserve">Kesimpulan: karena t hitung berada dalam daerah penerimaan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0936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0936">
        <w:rPr>
          <w:rFonts w:eastAsiaTheme="minorEastAsia"/>
        </w:rPr>
        <w:t xml:space="preserve"> diterima. Artinya kedua macam makanan ayam itu memberikan tambahan berat daging ayam sama terhadap ayam-ayam itu.</w:t>
      </w:r>
    </w:p>
    <w:p w:rsidR="00D2388D" w:rsidRPr="00D2388D" w:rsidRDefault="00D2388D" w:rsidP="00D2388D">
      <w:pPr>
        <w:pStyle w:val="ListParagraph"/>
        <w:numPr>
          <w:ilvl w:val="0"/>
          <w:numId w:val="44"/>
        </w:numPr>
        <w:ind w:left="360"/>
        <w:rPr>
          <w:b/>
        </w:rPr>
      </w:pPr>
      <w:r>
        <w:rPr>
          <w:b/>
        </w:rPr>
        <w:lastRenderedPageBreak/>
        <w:t>Uji satu pihak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Misalkan ada dua populasi berdistribusi normal dengan masing-masing rata-rata dan simpangan baku secara berturut-turut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dan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Secara independen dari populasi kesatu diambil sebuah sampel acak berukuran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sedangkan dari populasi kedua sebuah sampel acak diambil sebanyak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Dari kedua sampel ini berturut-turut diperoleh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Akan diuji tentang rata-rata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 Maka pengujian hipotesis:</w:t>
      </w:r>
    </w:p>
    <w:p w:rsidR="00D2388D" w:rsidRDefault="00D2388D" w:rsidP="00D2388D">
      <w:pPr>
        <w:pStyle w:val="NoSpacing"/>
        <w:ind w:left="720"/>
        <w:jc w:val="both"/>
        <w:rPr>
          <w:rFonts w:eastAsiaTheme="minorEastAsi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50"/>
        <w:gridCol w:w="1218"/>
        <w:gridCol w:w="2790"/>
        <w:gridCol w:w="2898"/>
      </w:tblGrid>
      <w:tr w:rsidR="00D2388D" w:rsidTr="00EA4549">
        <w:tc>
          <w:tcPr>
            <w:tcW w:w="3168" w:type="dxa"/>
            <w:gridSpan w:val="2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Hipotesis</w:t>
            </w:r>
          </w:p>
        </w:tc>
        <w:tc>
          <w:tcPr>
            <w:tcW w:w="2790" w:type="dxa"/>
          </w:tcPr>
          <w:p w:rsidR="00D2388D" w:rsidRDefault="00FE2619" w:rsidP="00D2388D">
            <w:pPr>
              <w:pStyle w:val="NoSpacing"/>
              <w:ind w:left="-22"/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  <w:tc>
          <w:tcPr>
            <w:tcW w:w="2898" w:type="dxa"/>
          </w:tcPr>
          <w:p w:rsidR="00D2388D" w:rsidRDefault="00FE2619" w:rsidP="00D2388D">
            <w:pPr>
              <w:pStyle w:val="NoSpacing"/>
              <w:ind w:left="-27"/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</w:tr>
      <w:tr w:rsidR="00D2388D" w:rsidTr="00EA4549">
        <w:tc>
          <w:tcPr>
            <w:tcW w:w="1950" w:type="dxa"/>
            <w:vMerge w:val="restart"/>
            <w:vAlign w:val="center"/>
          </w:tcPr>
          <w:p w:rsidR="00D2388D" w:rsidRPr="0062742F" w:rsidRDefault="00FE2619" w:rsidP="00D2388D">
            <w:pPr>
              <w:pStyle w:val="NoSpacin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=σ</m:t>
              </m:r>
            </m:oMath>
            <w:r w:rsidR="00D2388D">
              <w:rPr>
                <w:rFonts w:eastAsiaTheme="minorEastAsia"/>
              </w:rPr>
              <w:t xml:space="preserve"> dan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 w:rsidR="00D2388D">
              <w:rPr>
                <w:rFonts w:eastAsiaTheme="minorEastAsia"/>
              </w:rPr>
              <w:t xml:space="preserve"> diketahui</w:t>
            </w:r>
          </w:p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ind w:left="3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Uji Statistik</w:t>
            </w:r>
          </w:p>
        </w:tc>
        <w:tc>
          <w:tcPr>
            <w:tcW w:w="5688" w:type="dxa"/>
            <w:gridSpan w:val="2"/>
            <w:vAlign w:val="center"/>
          </w:tcPr>
          <w:p w:rsidR="00D2388D" w:rsidRDefault="00D2388D" w:rsidP="00D2388D">
            <w:pPr>
              <w:pStyle w:val="NoSpacing"/>
              <w:ind w:left="5"/>
              <w:jc w:val="center"/>
              <w:rPr>
                <w:rFonts w:eastAsiaTheme="minorEastAsia"/>
              </w:rPr>
            </w:pPr>
          </w:p>
          <w:p w:rsidR="00D2388D" w:rsidRDefault="00D2388D" w:rsidP="00D2388D">
            <w:pPr>
              <w:pStyle w:val="NoSpacing"/>
              <w:ind w:left="5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  <w:p w:rsidR="00D2388D" w:rsidRDefault="00D2388D" w:rsidP="00D2388D">
            <w:pPr>
              <w:pStyle w:val="NoSpacing"/>
              <w:ind w:left="5"/>
              <w:jc w:val="center"/>
              <w:rPr>
                <w:rFonts w:eastAsiaTheme="minorEastAsia"/>
              </w:rPr>
            </w:pPr>
          </w:p>
        </w:tc>
      </w:tr>
      <w:tr w:rsidR="00D2388D" w:rsidTr="00EA4549">
        <w:tc>
          <w:tcPr>
            <w:tcW w:w="1950" w:type="dxa"/>
            <w:vMerge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Kriteria pengujian</w:t>
            </w:r>
          </w:p>
        </w:tc>
        <w:tc>
          <w:tcPr>
            <w:tcW w:w="2790" w:type="dxa"/>
          </w:tcPr>
          <w:p w:rsidR="00D2388D" w:rsidRDefault="00FE2619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 w:rsidR="00D2388D"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0.5-α</m:t>
                  </m:r>
                </m:sub>
              </m:sSub>
            </m:oMath>
          </w:p>
        </w:tc>
        <w:tc>
          <w:tcPr>
            <w:tcW w:w="2898" w:type="dxa"/>
          </w:tcPr>
          <w:p w:rsidR="00D2388D" w:rsidRDefault="00FE2619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 w:rsidR="00D2388D"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0.5-α</m:t>
                  </m:r>
                </m:sub>
              </m:sSub>
            </m:oMath>
          </w:p>
        </w:tc>
      </w:tr>
      <w:tr w:rsidR="00D2388D" w:rsidTr="00EA4549">
        <w:tc>
          <w:tcPr>
            <w:tcW w:w="1950" w:type="dxa"/>
            <w:vMerge w:val="restart"/>
            <w:vAlign w:val="center"/>
          </w:tcPr>
          <w:p w:rsidR="00D2388D" w:rsidRPr="0062742F" w:rsidRDefault="00FE2619" w:rsidP="00D2388D">
            <w:pPr>
              <w:pStyle w:val="NoSpacin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=σ</m:t>
              </m:r>
            </m:oMath>
            <w:r w:rsidR="00D2388D">
              <w:rPr>
                <w:rFonts w:eastAsiaTheme="minorEastAsia"/>
              </w:rPr>
              <w:t xml:space="preserve"> tetapi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 w:rsidR="00D2388D">
              <w:rPr>
                <w:rFonts w:eastAsiaTheme="minorEastAsia"/>
              </w:rPr>
              <w:t xml:space="preserve"> tidak diketahui</w:t>
            </w:r>
          </w:p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Uji Statistik</w:t>
            </w:r>
          </w:p>
        </w:tc>
        <w:tc>
          <w:tcPr>
            <w:tcW w:w="5688" w:type="dxa"/>
            <w:gridSpan w:val="2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w:r>
              <w:rPr>
                <w:rFonts w:ascii="Cambria Math" w:eastAsiaTheme="minorEastAsia" w:hAnsi="Cambria Math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</w:tr>
      <w:tr w:rsidR="00D2388D" w:rsidTr="00EA4549">
        <w:tc>
          <w:tcPr>
            <w:tcW w:w="1950" w:type="dxa"/>
            <w:vMerge/>
          </w:tcPr>
          <w:p w:rsidR="00D2388D" w:rsidRPr="006B0D0A" w:rsidRDefault="00D2388D" w:rsidP="00D2388D">
            <w:pPr>
              <w:pStyle w:val="NoSpacing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Kriteria pengujian</w:t>
            </w:r>
          </w:p>
        </w:tc>
        <w:tc>
          <w:tcPr>
            <w:tcW w:w="2790" w:type="dxa"/>
          </w:tcPr>
          <w:p w:rsidR="00D2388D" w:rsidRDefault="00FE2619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 w:rsidR="00D2388D"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1-α</m:t>
                  </m:r>
                </m:sub>
              </m:sSub>
            </m:oMath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r>
                <w:rPr>
                  <w:rFonts w:ascii="Cambria Math" w:eastAsiaTheme="minorEastAsia" w:hAnsi="Cambria Math"/>
                </w:rPr>
                <m:t>dk=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peluang </w:t>
            </w:r>
            <m:oMath>
              <m:r>
                <w:rPr>
                  <w:rFonts w:ascii="Cambria Math" w:eastAsiaTheme="minorEastAsia" w:hAnsi="Cambria Math"/>
                </w:rPr>
                <m:t>1-α</m:t>
              </m:r>
            </m:oMath>
          </w:p>
        </w:tc>
        <w:tc>
          <w:tcPr>
            <w:tcW w:w="2898" w:type="dxa"/>
          </w:tcPr>
          <w:p w:rsidR="00D2388D" w:rsidRDefault="00FE2619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 w:rsidR="00D2388D"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1-α</m:t>
                  </m:r>
                </m:sub>
              </m:sSub>
            </m:oMath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r>
                <w:rPr>
                  <w:rFonts w:ascii="Cambria Math" w:eastAsiaTheme="minorEastAsia" w:hAnsi="Cambria Math"/>
                </w:rPr>
                <m:t>dk=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peluang </w:t>
            </w:r>
            <m:oMath>
              <m:r>
                <w:rPr>
                  <w:rFonts w:ascii="Cambria Math" w:eastAsiaTheme="minorEastAsia" w:hAnsi="Cambria Math"/>
                </w:rPr>
                <m:t>1-α</m:t>
              </m:r>
            </m:oMath>
          </w:p>
        </w:tc>
      </w:tr>
      <w:tr w:rsidR="00D2388D" w:rsidTr="00EA4549">
        <w:tc>
          <w:tcPr>
            <w:tcW w:w="1950" w:type="dxa"/>
            <w:vMerge w:val="restart"/>
            <w:vAlign w:val="center"/>
          </w:tcPr>
          <w:p w:rsidR="00D2388D" w:rsidRPr="007E1EB0" w:rsidRDefault="00FE2619" w:rsidP="00D2388D">
            <w:pPr>
              <w:pStyle w:val="NoSpacin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D2388D">
              <w:rPr>
                <w:rFonts w:eastAsiaTheme="minorEastAsia"/>
              </w:rPr>
              <w:t xml:space="preserve"> dan kedua-duanya tidak diketahui</w:t>
            </w:r>
          </w:p>
          <w:p w:rsidR="00D2388D" w:rsidRPr="006B0D0A" w:rsidRDefault="00D2388D" w:rsidP="00D2388D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Uji Statistik</w:t>
            </w:r>
          </w:p>
        </w:tc>
        <w:tc>
          <w:tcPr>
            <w:tcW w:w="5688" w:type="dxa"/>
            <w:gridSpan w:val="2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  <w:p w:rsidR="00D2388D" w:rsidRPr="00B8681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t'=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D2388D" w:rsidTr="00EA4549">
        <w:tc>
          <w:tcPr>
            <w:tcW w:w="1950" w:type="dxa"/>
            <w:vMerge/>
          </w:tcPr>
          <w:p w:rsidR="00D2388D" w:rsidRPr="006B0D0A" w:rsidRDefault="00D2388D" w:rsidP="00D2388D">
            <w:pPr>
              <w:pStyle w:val="NoSpacing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Kriteria pengujian</w:t>
            </w:r>
          </w:p>
        </w:tc>
        <w:tc>
          <w:tcPr>
            <w:tcW w:w="2790" w:type="dxa"/>
          </w:tcPr>
          <w:p w:rsidR="00D2388D" w:rsidRDefault="00FE2619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 w:rsidR="00D2388D">
              <w:rPr>
                <w:rFonts w:eastAsiaTheme="minorEastAsia"/>
              </w:rPr>
              <w:t xml:space="preserve">ditolak: </w:t>
            </w:r>
            <m:oMath>
              <m:r>
                <w:rPr>
                  <w:rFonts w:ascii="Cambria Math" w:eastAsiaTheme="minorEastAsia" w:hAnsi="Cambria Math"/>
                </w:rPr>
                <m:t>t'≥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oMath>
            <w:r>
              <w:rPr>
                <w:rFonts w:eastAsiaTheme="minorEastAsia"/>
              </w:rPr>
              <w:t xml:space="preserve"> dan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</m:box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sub>
              </m:sSub>
            </m:oMath>
            <w:r>
              <w:rPr>
                <w:rFonts w:eastAsiaTheme="minorEastAsia"/>
              </w:rPr>
              <w:t xml:space="preserve"> dengan i = 1, 2</w:t>
            </w:r>
          </w:p>
        </w:tc>
        <w:tc>
          <w:tcPr>
            <w:tcW w:w="2898" w:type="dxa"/>
          </w:tcPr>
          <w:p w:rsidR="00D2388D" w:rsidRDefault="00FE2619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 w:rsidR="00D2388D">
              <w:rPr>
                <w:rFonts w:eastAsiaTheme="minorEastAsia"/>
              </w:rPr>
              <w:t>ditolak:</w:t>
            </w:r>
            <m:oMath>
              <m:r>
                <w:rPr>
                  <w:rFonts w:ascii="Cambria Math" w:eastAsiaTheme="minorEastAsia" w:hAnsi="Cambria Math"/>
                </w:rPr>
                <m:t>t'≤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</w:p>
          <w:p w:rsidR="00D2388D" w:rsidRPr="00023B48" w:rsidRDefault="00D2388D" w:rsidP="00D2388D">
            <w:pPr>
              <w:pStyle w:val="NoSpacing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oMath>
            <w:r>
              <w:rPr>
                <w:rFonts w:eastAsiaTheme="minorEastAsia"/>
              </w:rPr>
              <w:t xml:space="preserve"> dan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</m:box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sub>
              </m:sSub>
            </m:oMath>
            <w:r>
              <w:rPr>
                <w:rFonts w:eastAsiaTheme="minorEastAsia"/>
              </w:rPr>
              <w:t xml:space="preserve"> dengan i = 1, 2</w:t>
            </w:r>
          </w:p>
        </w:tc>
      </w:tr>
    </w:tbl>
    <w:p w:rsidR="00D2388D" w:rsidRDefault="00D2388D" w:rsidP="00D2388D">
      <w:pPr>
        <w:pStyle w:val="NoSpacing"/>
        <w:ind w:left="720"/>
        <w:jc w:val="both"/>
        <w:rPr>
          <w:rFonts w:eastAsiaTheme="minorEastAsia"/>
        </w:rPr>
      </w:pPr>
    </w:p>
    <w:p w:rsidR="00D2388D" w:rsidRDefault="00D2388D" w:rsidP="00EA454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D2388D" w:rsidRPr="00DF5E16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Diduga bahw</w:t>
      </w:r>
      <w:r w:rsidR="00EA4549">
        <w:rPr>
          <w:rFonts w:eastAsiaTheme="minorEastAsia"/>
        </w:rPr>
        <w:t>a</w:t>
      </w:r>
      <w:r>
        <w:rPr>
          <w:rFonts w:eastAsiaTheme="minorEastAsia"/>
        </w:rPr>
        <w:t xml:space="preserve"> pemuda yang senang berenang rata-rata lebih tinggi badannya daripada pemuda sebaya yang tidak senang berenang. Untuk meneliti ini telah diukur 15 pemuda yang senang berenang dan 20 </w:t>
      </w:r>
      <w:r>
        <w:rPr>
          <w:rFonts w:eastAsiaTheme="minorEastAsia"/>
        </w:rPr>
        <w:lastRenderedPageBreak/>
        <w:t>yang tidak senang berenang. Rata-rata tinggi badannya berturut-turut 167,2 cm dan 160,3 cm. Simpangan bak</w:t>
      </w:r>
      <w:r w:rsidR="00953AA8">
        <w:rPr>
          <w:rFonts w:eastAsiaTheme="minorEastAsia"/>
        </w:rPr>
        <w:t>u</w:t>
      </w:r>
      <w:r>
        <w:rPr>
          <w:rFonts w:eastAsiaTheme="minorEastAsia"/>
        </w:rPr>
        <w:t xml:space="preserve">nya masing-masing 6,7 cm dan 7,1 cm. Dalam 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dapatkah kita mendukung dugaan tersebut? (misal distribusi tinggi badan untuk kedua kelompok pemuda itu normal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)</w:t>
      </w:r>
    </w:p>
    <w:p w:rsidR="00D2388D" w:rsidRDefault="00D2388D" w:rsidP="00D2388D">
      <w:pPr>
        <w:pStyle w:val="NoSpacing"/>
        <w:ind w:left="720"/>
        <w:jc w:val="both"/>
        <w:rPr>
          <w:rFonts w:eastAsiaTheme="minorEastAsia"/>
          <w:b/>
        </w:rPr>
      </w:pPr>
    </w:p>
    <w:p w:rsidR="00D2388D" w:rsidRDefault="00D2388D" w:rsidP="00EA454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D2388D" w:rsidRDefault="00FE2619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statistik: t</w:t>
      </w:r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t'≥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6.7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=2.99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7,1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=2.52</m:t>
        </m:r>
      </m:oMath>
      <w:r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box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sub>
        </m:sSub>
        <m:r>
          <w:rPr>
            <w:rFonts w:ascii="Cambria Math" w:eastAsiaTheme="minorEastAsia" w:hAnsi="Cambria Math"/>
          </w:rPr>
          <m:t>=1.761</m:t>
        </m:r>
      </m:oMath>
      <w:r>
        <w:rPr>
          <w:rFonts w:eastAsiaTheme="minorEastAsia"/>
        </w:rPr>
        <w:t xml:space="preserve">, dan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box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sub>
        </m:sSub>
        <m:r>
          <w:rPr>
            <w:rFonts w:ascii="Cambria Math" w:eastAsiaTheme="minorEastAsia" w:hAnsi="Cambria Math"/>
          </w:rPr>
          <m:t>=1.729</m:t>
        </m:r>
      </m:oMath>
      <w:r>
        <w:rPr>
          <w:rFonts w:eastAsiaTheme="minorEastAsia"/>
        </w:rPr>
        <w:t xml:space="preserve"> maka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t'≥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2.99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1.761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2.52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1.729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2.99+2.52</m:t>
              </m:r>
            </m:den>
          </m:f>
          <m:r>
            <w:rPr>
              <w:rFonts w:ascii="Cambria Math" w:eastAsiaTheme="minorEastAsia" w:hAnsi="Cambria Math"/>
            </w:rPr>
            <m:t>↔t'≥1.746</m:t>
          </m:r>
        </m:oMath>
      </m:oMathPara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167.2-160.3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6.7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7.1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</w:rPr>
          <m:t>=2.94</m:t>
        </m:r>
      </m:oMath>
    </w:p>
    <w:p w:rsidR="00D2388D" w:rsidRPr="00EA4549" w:rsidRDefault="00D2388D" w:rsidP="00EA4549">
      <w:pPr>
        <w:pStyle w:val="ListParagraph"/>
        <w:numPr>
          <w:ilvl w:val="3"/>
          <w:numId w:val="42"/>
        </w:numPr>
        <w:ind w:left="360"/>
        <w:rPr>
          <w:b/>
        </w:rPr>
      </w:pPr>
      <w:r>
        <w:rPr>
          <w:rFonts w:eastAsiaTheme="minorEastAsia"/>
        </w:rPr>
        <w:t xml:space="preserve">Kesimpulan: Karena t’ hitung berada dalam daerah penolakan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 Artinya benar tinggi pemuda yang suka berenang lebih tinggi dibandingkan pemuda yang tidak suka berenang.</w:t>
      </w:r>
    </w:p>
    <w:p w:rsidR="00EA4549" w:rsidRPr="001A682A" w:rsidRDefault="00EA4549" w:rsidP="00EA4549">
      <w:pPr>
        <w:pStyle w:val="ListParagraph"/>
        <w:ind w:left="360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KESAMAAN DUA PROPORSI</w:t>
      </w:r>
    </w:p>
    <w:p w:rsidR="001A682A" w:rsidRDefault="00EA4549" w:rsidP="00EA4549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Uji dua pihak</w:t>
      </w:r>
    </w:p>
    <w:p w:rsidR="009B14C7" w:rsidRDefault="009B14C7" w:rsidP="009B14C7">
      <w:pPr>
        <w:pStyle w:val="NoSpacing"/>
        <w:jc w:val="both"/>
        <w:rPr>
          <w:rFonts w:eastAsiaTheme="minorEastAsia"/>
        </w:rPr>
      </w:pPr>
      <w:r>
        <w:t xml:space="preserve">Misalkan ada dua populasi berdistribusi binom yang didalamnya masing-masing didapat proporsi peristiwa A sebesar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Dari populasi kesatu diambil sebuah sampel acak berukuran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dan didalamnya terdapat proporsi peristiwa A sebesar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. Dari populasi kedua diambil sebuah sampel acak berukuran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dan didalamnya terdapat proporsi peristiwa A sebesar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>. Kedua sampel diambil secara independen. Maka pengujian hipotesis:</w:t>
      </w:r>
    </w:p>
    <w:p w:rsidR="009B14C7" w:rsidRDefault="00FE2619" w:rsidP="009B14C7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≠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9B14C7" w:rsidRDefault="009B14C7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Untuk ini digunakan pendekatan oleh distribusi normal dengan statistik:</w:t>
      </w:r>
    </w:p>
    <w:p w:rsidR="009B14C7" w:rsidRDefault="009B14C7" w:rsidP="009B14C7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pq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9B14C7" w:rsidRDefault="009B14C7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q=1-p</m:t>
        </m:r>
      </m:oMath>
      <w:r>
        <w:rPr>
          <w:rFonts w:eastAsiaTheme="minorEastAsia"/>
        </w:rPr>
        <w:t xml:space="preserve">. Jika dalam pengujian ini digunakan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9B14C7" w:rsidRDefault="009B14C7" w:rsidP="009B14C7">
      <w:pPr>
        <w:pStyle w:val="NoSpacing"/>
        <w:ind w:left="720"/>
        <w:jc w:val="both"/>
        <w:rPr>
          <w:rFonts w:eastAsiaTheme="minorEastAsia"/>
        </w:rPr>
      </w:pPr>
    </w:p>
    <w:p w:rsidR="009B14C7" w:rsidRDefault="009B14C7" w:rsidP="009B14C7">
      <w:pPr>
        <w:pStyle w:val="NoSpacing"/>
        <w:ind w:left="720"/>
        <w:jc w:val="both"/>
        <w:rPr>
          <w:rFonts w:eastAsiaTheme="minorEastAsia"/>
        </w:rPr>
      </w:pPr>
    </w:p>
    <w:p w:rsidR="009B14C7" w:rsidRDefault="009B14C7" w:rsidP="009B14C7">
      <w:pPr>
        <w:pStyle w:val="NoSpacing"/>
        <w:ind w:left="720"/>
        <w:jc w:val="both"/>
        <w:rPr>
          <w:rFonts w:eastAsiaTheme="minorEastAsia"/>
        </w:rPr>
      </w:pPr>
    </w:p>
    <w:p w:rsidR="009B14C7" w:rsidRDefault="009B14C7" w:rsidP="009B14C7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Contoh:</w:t>
      </w:r>
    </w:p>
    <w:p w:rsidR="009B14C7" w:rsidRPr="005827EC" w:rsidRDefault="009B14C7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Suatu penelitian dilakukan di daerah A terhadap 250 pemilih. Terdapat 150 pemilih menyatakan akan memilih calon C. Didaerah B penelitian dilakukan terhadap 300 pemilih dan terdapat 162 yang akan memilih calon C. Dengan 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 adakah perbedaan yang nyata mengenai pemilih calon C di antara kedua daerah itu?</w:t>
      </w:r>
    </w:p>
    <w:p w:rsidR="009B14C7" w:rsidRDefault="009B14C7" w:rsidP="009B14C7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9B14C7" w:rsidRDefault="00FE2619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9B14C7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z</w:t>
      </w:r>
    </w:p>
    <w:p w:rsidR="009B14C7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↔-1.96&lt;z&lt;1.96</m:t>
        </m:r>
      </m:oMath>
    </w:p>
    <w:p w:rsidR="009B14C7" w:rsidRPr="005827EC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dengan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150+162</m:t>
            </m:r>
          </m:num>
          <m:den>
            <m:r>
              <w:rPr>
                <w:rFonts w:ascii="Cambria Math" w:eastAsiaTheme="minorEastAsia" w:hAnsi="Cambria Math"/>
              </w:rPr>
              <m:t>250+300</m:t>
            </m:r>
          </m:den>
        </m:f>
        <m:r>
          <w:rPr>
            <w:rFonts w:ascii="Cambria Math" w:eastAsiaTheme="minorEastAsia" w:hAnsi="Cambria Math"/>
          </w:rPr>
          <m:t>=0.5673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q=1-0.5673=0.4327</m:t>
        </m:r>
      </m:oMath>
    </w:p>
    <w:p w:rsidR="009B14C7" w:rsidRDefault="009B14C7" w:rsidP="009B14C7">
      <w:pPr>
        <w:pStyle w:val="NoSpacing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250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300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0.5673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0.4327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250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300</m:t>
                          </m:r>
                        </m:den>
                      </m:f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</w:rPr>
            <m:t>=1.414</m:t>
          </m:r>
        </m:oMath>
      </m:oMathPara>
    </w:p>
    <w:p w:rsidR="009B14C7" w:rsidRDefault="009B14C7" w:rsidP="009B14C7">
      <w:pPr>
        <w:pStyle w:val="ListParagraph"/>
        <w:numPr>
          <w:ilvl w:val="0"/>
          <w:numId w:val="47"/>
        </w:numPr>
        <w:ind w:left="360"/>
        <w:rPr>
          <w:b/>
        </w:rPr>
      </w:pPr>
      <w:r>
        <w:rPr>
          <w:rFonts w:eastAsiaTheme="minorEastAsia"/>
        </w:rPr>
        <w:t xml:space="preserve">Kesimpulan: karena z hitung berada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 Artinya tidak ada perbedaan yang nyata mengenai pemilih calon C diantara kedua daerah.</w:t>
      </w:r>
    </w:p>
    <w:p w:rsidR="009B14C7" w:rsidRDefault="009B14C7" w:rsidP="00EA4549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Uji satu pihak</w:t>
      </w:r>
    </w:p>
    <w:p w:rsidR="00EA4549" w:rsidRDefault="00EA4549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kanan, maka pasangan hipotesisnya adalah:</w:t>
      </w:r>
    </w:p>
    <w:p w:rsidR="00EA4549" w:rsidRDefault="00FE2619" w:rsidP="009B14C7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EA4549" w:rsidRDefault="00EA4549" w:rsidP="009B14C7">
      <w:pPr>
        <w:pStyle w:val="NoSpacing"/>
        <w:jc w:val="both"/>
        <w:rPr>
          <w:rFonts w:eastAsiaTheme="minorEastAsia"/>
        </w:rPr>
      </w:pPr>
      <w:r>
        <w:t xml:space="preserve">Statistik yang digunakan masih berdasarkan pendekatan oleh distribusi normal. Kriteria pengujian: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0.5-α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EA4549" w:rsidRDefault="00EA4549" w:rsidP="00BC4A13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kiri, maka pasangan hipotesisnya adalah:</w:t>
      </w:r>
    </w:p>
    <w:p w:rsidR="00EA4549" w:rsidRDefault="00FE2619" w:rsidP="00BC4A13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EA4549" w:rsidRDefault="00EA4549" w:rsidP="00BC4A13">
      <w:pPr>
        <w:pStyle w:val="NoSpacing"/>
        <w:jc w:val="both"/>
      </w:pPr>
      <w:r>
        <w:t xml:space="preserve">Statistik yang digunakan masih berdasarkan pendekatan oleh distribusi normal. Kriteria pengujian: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</w:t>
      </w:r>
      <m:oMath>
        <m:r>
          <w:rPr>
            <w:rFonts w:ascii="Cambria Math" w:eastAsiaTheme="minorEastAsia" w:hAnsi="Cambria Math"/>
          </w:rPr>
          <m:t>z≤-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0.5-α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</w:t>
      </w:r>
    </w:p>
    <w:p w:rsidR="00EA4549" w:rsidRDefault="00EA4549" w:rsidP="00BC4A13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EA4549" w:rsidRPr="004927C2" w:rsidRDefault="00EA4549" w:rsidP="00BC4A13">
      <w:pPr>
        <w:pStyle w:val="NoSpacing"/>
        <w:jc w:val="both"/>
      </w:pPr>
      <w:r>
        <w:t>Terdapat dua kelompok, ialah A dan B, masing-masing terdiri dari 100 pasien yang menderita semacam penyakit. Kepada kelompok A diberikan serum tertentu tetapi tidak kepada kelompok B. Kelompok B sering dinamakan kelompok kontrol. Setelah jangka waktu tertentu, terdapat 80 yang sembuh dari kelompok A dan 68 dari kelompok B. Apakah penelitian ini memperlihatkan bahwa pemberian serum ikut membantu menyembuhkan penyakit? (</w:t>
      </w:r>
      <m:oMath>
        <m:r>
          <w:rPr>
            <w:rFonts w:ascii="Cambria Math" w:hAnsi="Cambria Math"/>
          </w:rPr>
          <m:t>α=0,05</m:t>
        </m:r>
      </m:oMath>
      <w:r>
        <w:t>)</w:t>
      </w:r>
    </w:p>
    <w:p w:rsidR="00EA4549" w:rsidRDefault="00EA4549" w:rsidP="00BC4A13">
      <w:pPr>
        <w:pStyle w:val="NoSpacing"/>
        <w:jc w:val="both"/>
        <w:rPr>
          <w:b/>
        </w:rPr>
      </w:pPr>
      <w:r>
        <w:rPr>
          <w:b/>
        </w:rPr>
        <w:t>Jawab:</w:t>
      </w:r>
    </w:p>
    <w:p w:rsidR="00EA4549" w:rsidRDefault="00FE261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</m:eqArr>
          </m:e>
        </m:d>
      </m:oMath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z</w:t>
      </w:r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0.5-α</m:t>
            </m:r>
          </m:sub>
        </m:sSub>
        <m:r>
          <w:rPr>
            <w:rFonts w:ascii="Cambria Math" w:eastAsiaTheme="minorEastAsia" w:hAnsi="Cambria Math"/>
          </w:rPr>
          <m:t>↔z≥1.65</m:t>
        </m:r>
      </m:oMath>
    </w:p>
    <w:p w:rsidR="00EA4549" w:rsidRPr="005827EC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dengan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80+68</m:t>
            </m:r>
          </m:num>
          <m:den>
            <m:r>
              <w:rPr>
                <w:rFonts w:ascii="Cambria Math" w:eastAsiaTheme="minorEastAsia" w:hAnsi="Cambria Math"/>
              </w:rPr>
              <m:t>100+100</m:t>
            </m:r>
          </m:den>
        </m:f>
        <m:r>
          <w:rPr>
            <w:rFonts w:ascii="Cambria Math" w:eastAsiaTheme="minorEastAsia" w:hAnsi="Cambria Math"/>
          </w:rPr>
          <m:t>=0.74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q=1-0.74=0.26</m:t>
        </m:r>
      </m:oMath>
    </w:p>
    <w:p w:rsidR="00EA4549" w:rsidRDefault="00EA4549" w:rsidP="009B14C7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0.74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0.26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100</m:t>
                          </m:r>
                        </m:den>
                      </m:f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</w:rPr>
            <m:t>=1.934</m:t>
          </m:r>
        </m:oMath>
      </m:oMathPara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 w:rsidRPr="00622328">
        <w:rPr>
          <w:rFonts w:eastAsiaTheme="minorEastAsia"/>
        </w:rPr>
        <w:t>Kesimpulan: karena z hitung berada dalam daerah pen</w:t>
      </w:r>
      <w:r w:rsidR="00BC4A13">
        <w:rPr>
          <w:rFonts w:eastAsiaTheme="minorEastAsia"/>
        </w:rPr>
        <w:t>olakan</w:t>
      </w:r>
      <w:r w:rsidRPr="0062232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622328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622328">
        <w:rPr>
          <w:rFonts w:eastAsiaTheme="minorEastAsia"/>
        </w:rPr>
        <w:t xml:space="preserve"> dit</w:t>
      </w:r>
      <w:r w:rsidR="00BC4A13">
        <w:rPr>
          <w:rFonts w:eastAsiaTheme="minorEastAsia"/>
        </w:rPr>
        <w:t>olak</w:t>
      </w:r>
      <w:r w:rsidRPr="00622328">
        <w:rPr>
          <w:rFonts w:eastAsiaTheme="minorEastAsia"/>
        </w:rPr>
        <w:t xml:space="preserve">. Artinya </w:t>
      </w:r>
      <w:r>
        <w:rPr>
          <w:rFonts w:eastAsiaTheme="minorEastAsia"/>
        </w:rPr>
        <w:t>pemberian serum membantu menyembuhkan penelitian.</w:t>
      </w:r>
    </w:p>
    <w:p w:rsidR="00EA4549" w:rsidRPr="001A682A" w:rsidRDefault="00EA4549" w:rsidP="001A682A">
      <w:pPr>
        <w:pStyle w:val="ListParagraph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KESAMAAN DUA VARIANS</w:t>
      </w:r>
    </w:p>
    <w:p w:rsidR="00CE68B8" w:rsidRPr="00CE68B8" w:rsidRDefault="00CE68B8" w:rsidP="00CE68B8">
      <w:pPr>
        <w:pStyle w:val="NoSpacing"/>
        <w:jc w:val="both"/>
        <w:rPr>
          <w:b/>
        </w:rPr>
      </w:pPr>
      <w:r>
        <w:t xml:space="preserve">Misalkan ada dua populasi berdistribusi normal dengan masing-masing rata-rata dan simpangan baku secara berturut-turut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dan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. Secara independen dari populasi kesatu diambil sebuah sampel acak berukuran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68B8">
        <w:rPr>
          <w:rFonts w:eastAsiaTheme="minorEastAsia"/>
        </w:rPr>
        <w:t xml:space="preserve">, sedangkan dari populasi kedua sebuah sampel acak diambil sebanyak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. Dari kedua sampel ini berturut-turut diperoleh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68B8"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. Akan diuji tentang rata-rata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>. Maka pengujian hipotesis:</w:t>
      </w:r>
    </w:p>
    <w:p w:rsidR="009B14C7" w:rsidRDefault="009B14C7" w:rsidP="00CE68B8">
      <w:pPr>
        <w:pStyle w:val="ListParagraph"/>
        <w:numPr>
          <w:ilvl w:val="0"/>
          <w:numId w:val="48"/>
        </w:numPr>
        <w:spacing w:line="360" w:lineRule="auto"/>
        <w:ind w:left="360"/>
        <w:rPr>
          <w:b/>
        </w:rPr>
      </w:pPr>
      <w:r>
        <w:rPr>
          <w:b/>
        </w:rPr>
        <w:t>Uji dua pihak</w:t>
      </w:r>
    </w:p>
    <w:p w:rsidR="00CE68B8" w:rsidRDefault="00FE2619" w:rsidP="00CE68B8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≠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Pengujian menggunakan statistik:</w:t>
      </w:r>
    </w:p>
    <w:p w:rsidR="00CE68B8" w:rsidRDefault="00CE68B8" w:rsidP="00CE68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t xml:space="preserve">Kriteria pengujian adalah terima hipotesis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</w:t>
      </w:r>
    </w:p>
    <w:p w:rsidR="00CE68B8" w:rsidRDefault="00FE2619" w:rsidP="00CE68B8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1-α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 </m:t>
                  </m:r>
                </m:e>
              </m:d>
            </m:sub>
          </m:sSub>
          <m:r>
            <w:rPr>
              <w:rFonts w:ascii="Cambria Math" w:hAnsi="Cambria Math"/>
            </w:rPr>
            <m:t>&lt;F&lt;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 </m:t>
                  </m:r>
                </m:e>
              </m:d>
            </m:sub>
          </m:sSub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t xml:space="preserve">Untuk taraf nyata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,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β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m,n</m:t>
                </m:r>
              </m:e>
            </m:d>
          </m:sub>
        </m:sSub>
      </m:oMath>
      <w:r>
        <w:rPr>
          <w:rFonts w:eastAsiaTheme="minorEastAsia"/>
        </w:rPr>
        <w:t xml:space="preserve"> didapat dari daftar distribusi F dengan peluang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>, dk pembilang = n dan dk penyebut = m.</w:t>
      </w:r>
    </w:p>
    <w:p w:rsidR="00CE68B8" w:rsidRDefault="00CE68B8" w:rsidP="00CE68B8">
      <w:pPr>
        <w:pStyle w:val="NoSpacing"/>
        <w:ind w:left="720"/>
        <w:jc w:val="both"/>
        <w:rPr>
          <w:rFonts w:eastAsiaTheme="minorEastAsia"/>
        </w:rPr>
      </w:pPr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Statistik lain yang digunakan untuk menguji hipotesis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:</w:t>
      </w:r>
    </w:p>
    <w:p w:rsidR="00CE68B8" w:rsidRDefault="00CE68B8" w:rsidP="00CE68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</w:rPr>
                <m:t>Varians terbesar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</w:rPr>
                <m:t>Varians terkecil</m:t>
              </m:r>
            </m:den>
          </m:f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Dan tolak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hanya jika </w:t>
      </w:r>
      <m:oMath>
        <m:r>
          <w:rPr>
            <w:rFonts w:ascii="Cambria Math" w:eastAsiaTheme="minorEastAsia" w:hAnsi="Cambria Math"/>
          </w:rPr>
          <m:t>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</m:oMath>
    </w:p>
    <w:p w:rsidR="00CE68B8" w:rsidRDefault="00FE2619" w:rsidP="00CE68B8">
      <w:pPr>
        <w:pStyle w:val="NoSpacing"/>
        <w:ind w:left="720"/>
        <w:jc w:val="both"/>
      </w:pPr>
      <w:r>
        <w:rPr>
          <w:noProof/>
          <w:lang w:eastAsia="zh-TW"/>
        </w:rPr>
        <w:pict>
          <v:shape id="_x0000_s1066" type="#_x0000_t202" style="position:absolute;left:0;text-align:left;margin-left:19.8pt;margin-top:4.35pt;width:444.65pt;height:48.25pt;z-index:251658240;mso-height-percent:200;mso-height-percent:200;mso-width-relative:margin;mso-height-relative:margin">
            <v:textbox style="mso-fit-shape-to-text:t">
              <w:txbxContent>
                <w:p w:rsidR="00CE68B8" w:rsidRDefault="00CE68B8" w:rsidP="00CE68B8">
                  <w:pPr>
                    <w:pStyle w:val="NoSpacing"/>
                    <w:jc w:val="both"/>
                  </w:pPr>
                  <w:r>
                    <w:t>Jika peluang berbeda dengan 0,01 atau 0,05, maka gunakan:</w:t>
                  </w:r>
                </w:p>
                <w:p w:rsidR="00CE68B8" w:rsidRDefault="00FE2619" w:rsidP="00CE68B8">
                  <w:pPr>
                    <w:pStyle w:val="NoSpacing"/>
                    <w:jc w:val="both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1-p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ν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ν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CE68B8" w:rsidRPr="00575738" w:rsidRDefault="00CE68B8" w:rsidP="00CE68B8">
      <w:pPr>
        <w:pStyle w:val="NoSpacing"/>
        <w:jc w:val="both"/>
      </w:pPr>
      <w:r>
        <w:t xml:space="preserve">Ada dua macam pengukuran kelembaban suatu zat. Cara ke-1 dilakukan 10 kali yang menghasilkan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=24.7</m:t>
        </m:r>
      </m:oMath>
      <w:r>
        <w:rPr>
          <w:rFonts w:eastAsiaTheme="minorEastAsia"/>
        </w:rPr>
        <w:t xml:space="preserve"> dan cara ke-2 dilakukan 13 kali dengan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=37.2</m:t>
        </m:r>
      </m:oMath>
      <w:r>
        <w:rPr>
          <w:rFonts w:eastAsiaTheme="minorEastAsia"/>
        </w:rPr>
        <w:t xml:space="preserve">. Dengan </w:t>
      </w:r>
      <m:oMath>
        <m:r>
          <w:rPr>
            <w:rFonts w:ascii="Cambria Math" w:eastAsiaTheme="minorEastAsia" w:hAnsi="Cambria Math"/>
          </w:rPr>
          <m:t>α=0,10</m:t>
        </m:r>
      </m:oMath>
      <w:r>
        <w:rPr>
          <w:rFonts w:eastAsiaTheme="minorEastAsia"/>
        </w:rPr>
        <w:t xml:space="preserve"> tentukan apakah kedua cara pengukuran tersebut mempunyai varians homogen?</w:t>
      </w:r>
    </w:p>
    <w:p w:rsidR="00CE68B8" w:rsidRDefault="00CE68B8" w:rsidP="00CE68B8">
      <w:pPr>
        <w:pStyle w:val="NoSpacing"/>
        <w:jc w:val="both"/>
        <w:rPr>
          <w:b/>
        </w:rPr>
      </w:pPr>
      <w:r>
        <w:rPr>
          <w:b/>
        </w:rPr>
        <w:t>Jawab:</w:t>
      </w:r>
    </w:p>
    <w:p w:rsidR="00CE68B8" w:rsidRDefault="00FE2619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≠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eqArr>
          </m:e>
        </m:d>
      </m:oMath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Uji statistik : F</w:t>
      </w:r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α=0,10</m:t>
        </m:r>
      </m:oMath>
      <w:r>
        <w:rPr>
          <w:rFonts w:eastAsiaTheme="minorEastAsia"/>
        </w:rPr>
        <w:t xml:space="preserve">, </w:t>
      </w:r>
      <w:r w:rsidR="00976BD1">
        <w:rPr>
          <w:rFonts w:eastAsiaTheme="minorEastAsia"/>
        </w:rPr>
        <w:t>H</w:t>
      </w:r>
      <w:r w:rsidR="00976BD1" w:rsidRPr="00976BD1">
        <w:rPr>
          <w:rFonts w:eastAsiaTheme="minorEastAsia"/>
          <w:vertAlign w:val="subscript"/>
        </w:rPr>
        <w:t>0</w:t>
      </w:r>
      <w:r w:rsidR="00976BD1">
        <w:rPr>
          <w:rFonts w:eastAsiaTheme="minorEastAsia"/>
        </w:rPr>
        <w:t xml:space="preserve"> ditolak </w:t>
      </w:r>
      <w:r>
        <w:rPr>
          <w:rFonts w:eastAsiaTheme="minorEastAsia"/>
        </w:rPr>
        <w:t xml:space="preserve">maka </w:t>
      </w:r>
      <m:oMath>
        <m:r>
          <w:rPr>
            <w:rFonts w:ascii="Cambria Math" w:eastAsiaTheme="minorEastAsia" w:hAnsi="Cambria Math"/>
          </w:rPr>
          <m:t>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  <m:r>
          <w:rPr>
            <w:rFonts w:ascii="Cambria Math" w:eastAsiaTheme="minorEastAsia" w:hAnsi="Cambria Math"/>
          </w:rPr>
          <m:t>↔F≥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0.05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12,9 </m:t>
                </m:r>
              </m:e>
            </m:d>
          </m:sub>
        </m:sSub>
        <m:r>
          <w:rPr>
            <w:rFonts w:ascii="Cambria Math" w:eastAsiaTheme="minorEastAsia" w:hAnsi="Cambria Math"/>
          </w:rPr>
          <m:t>↔F≥3.07</m:t>
        </m:r>
      </m:oMath>
    </w:p>
    <w:p w:rsidR="00CE68B8" w:rsidRP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 w:rsidRPr="005A25B5">
        <w:rPr>
          <w:rFonts w:eastAsiaTheme="minorEastAsia"/>
        </w:rPr>
        <w:t>Nilai statistik: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37.2</m:t>
            </m:r>
          </m:num>
          <m:den>
            <m:r>
              <w:rPr>
                <w:rFonts w:ascii="Cambria Math" w:eastAsiaTheme="minorEastAsia" w:hAnsi="Cambria Math"/>
              </w:rPr>
              <m:t>24.7</m:t>
            </m:r>
          </m:den>
        </m:f>
        <m:r>
          <w:rPr>
            <w:rFonts w:ascii="Cambria Math" w:eastAsiaTheme="minorEastAsia" w:hAnsi="Cambria Math"/>
          </w:rPr>
          <m:t>=1.506</m:t>
        </m:r>
      </m:oMath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 w:rsidRPr="00CE68B8">
        <w:rPr>
          <w:rFonts w:eastAsiaTheme="minorEastAsia"/>
        </w:rPr>
        <w:t xml:space="preserve">Kesimpulan: karena F hitung berada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 diterima. Artinya varians kedua cara penentuan kelembaban homogen.</w:t>
      </w:r>
    </w:p>
    <w:p w:rsidR="00CE68B8" w:rsidRPr="00CE68B8" w:rsidRDefault="00CE68B8" w:rsidP="00CE68B8">
      <w:pPr>
        <w:pStyle w:val="NoSpacing"/>
        <w:ind w:left="360"/>
        <w:jc w:val="both"/>
        <w:rPr>
          <w:rFonts w:eastAsiaTheme="minorEastAsia"/>
        </w:rPr>
      </w:pPr>
    </w:p>
    <w:p w:rsidR="00CE68B8" w:rsidRDefault="00CE68B8" w:rsidP="00CE68B8">
      <w:pPr>
        <w:pStyle w:val="ListParagraph"/>
        <w:numPr>
          <w:ilvl w:val="0"/>
          <w:numId w:val="48"/>
        </w:numPr>
        <w:spacing w:line="360" w:lineRule="auto"/>
        <w:ind w:left="360"/>
        <w:rPr>
          <w:b/>
        </w:rPr>
      </w:pPr>
      <w:r>
        <w:rPr>
          <w:b/>
        </w:rPr>
        <w:t>Uji satu pihak</w:t>
      </w:r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kanan, hipotesi</w:t>
      </w:r>
      <w:r w:rsidR="00CE68B8">
        <w:rPr>
          <w:rFonts w:eastAsiaTheme="minorEastAsia"/>
        </w:rPr>
        <w:t>s</w:t>
      </w:r>
      <w:r>
        <w:rPr>
          <w:rFonts w:eastAsiaTheme="minorEastAsia"/>
        </w:rPr>
        <w:t xml:space="preserve"> nol dan hipotesis tandingannya:</w:t>
      </w:r>
    </w:p>
    <w:p w:rsidR="009B14C7" w:rsidRDefault="00FE2619" w:rsidP="00CE68B8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&gt;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kiri, hipotesi nol dan hipotesis tandingannya:</w:t>
      </w:r>
    </w:p>
    <w:p w:rsidR="009B14C7" w:rsidRDefault="00FE2619" w:rsidP="00CE68B8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&lt;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Statistik yang digunakan: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</m:oMath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Kriteria pengujian: untuk uji pihak kanan: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</m:oMath>
      <w:r>
        <w:rPr>
          <w:rFonts w:eastAsiaTheme="minorEastAsia"/>
        </w:rPr>
        <w:t xml:space="preserve"> sedangkan untuk uji pihak kiri: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F≤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</m:oMath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Contoh:</w:t>
      </w:r>
    </w:p>
    <w:p w:rsidR="009B14C7" w:rsidRPr="002C3C5D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Penelitian terhadap dua metode penimbangan menghasilkan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=25.4</m:t>
        </m:r>
      </m:oMath>
      <w:r>
        <w:rPr>
          <w:rFonts w:eastAsiaTheme="minorEastAsia"/>
        </w:rPr>
        <w:t xml:space="preserve"> gram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=30.7</m:t>
        </m:r>
      </m:oMath>
      <w:r>
        <w:rPr>
          <w:rFonts w:eastAsiaTheme="minorEastAsia"/>
        </w:rPr>
        <w:t xml:space="preserve"> gram. Penimbangan masing-masing dilakukan sebanyak 13 kali. Ada anggapan bahwa metode kesatu menghasilkan penimbangan dengan variabilitas yang lebih kecil. Betulkah itu?</w:t>
      </w:r>
    </w:p>
    <w:p w:rsidR="009B14C7" w:rsidRDefault="009B14C7" w:rsidP="00CE68B8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9B14C7" w:rsidRDefault="00FE2619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&lt;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eqArr>
          </m:e>
        </m:d>
      </m:oMath>
    </w:p>
    <w:p w:rsidR="009B14C7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F</w:t>
      </w:r>
    </w:p>
    <w:p w:rsidR="009B14C7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 w:rsidRPr="002C3C5D"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 w:rsidRPr="002C3C5D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F≤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  <m:r>
          <w:rPr>
            <w:rFonts w:ascii="Cambria Math" w:eastAsiaTheme="minorEastAsia" w:hAnsi="Cambria Math"/>
          </w:rPr>
          <m:t>↔F≤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0.95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12.12</m:t>
                </m:r>
              </m:e>
            </m:d>
          </m:sub>
        </m:sSub>
      </m:oMath>
    </w:p>
    <w:p w:rsidR="009B14C7" w:rsidRDefault="009B14C7" w:rsidP="00CE68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karena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0.05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12.12</m:t>
                </m:r>
              </m:e>
            </m:d>
          </m:sub>
        </m:sSub>
        <m:r>
          <w:rPr>
            <w:rFonts w:ascii="Cambria Math" w:eastAsiaTheme="minorEastAsia" w:hAnsi="Cambria Math"/>
          </w:rPr>
          <m:t>=2.69</m:t>
        </m:r>
      </m:oMath>
      <w:r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0.95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12.12</m:t>
                </m:r>
              </m:e>
            </m:d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0.05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12.12</m:t>
                    </m:r>
                  </m:e>
                </m:d>
              </m:sub>
            </m:sSub>
          </m:den>
        </m:f>
        <m:r>
          <w:rPr>
            <w:rFonts w:ascii="Cambria Math" w:eastAsiaTheme="minorEastAsia" w:hAnsi="Cambria Math"/>
          </w:rPr>
          <m:t>=0.3472</m:t>
        </m:r>
      </m:oMath>
    </w:p>
    <w:p w:rsidR="009B14C7" w:rsidRDefault="009B14C7" w:rsidP="00CE68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Maka</w:t>
      </w:r>
      <w:r w:rsidR="00976BD1">
        <w:rPr>
          <w:rFonts w:eastAsiaTheme="minorEastAsia"/>
        </w:rPr>
        <w:t xml:space="preserve"> H</w:t>
      </w:r>
      <w:r w:rsidR="00976BD1" w:rsidRPr="00976BD1">
        <w:rPr>
          <w:rFonts w:eastAsiaTheme="minorEastAsia"/>
          <w:vertAlign w:val="subscript"/>
        </w:rPr>
        <w:t>0</w:t>
      </w:r>
      <w:r w:rsidR="00976BD1">
        <w:rPr>
          <w:rFonts w:eastAsiaTheme="minorEastAsia"/>
        </w:rPr>
        <w:t xml:space="preserve"> ditolak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F≤0.3472</m:t>
        </m:r>
      </m:oMath>
    </w:p>
    <w:p w:rsidR="00CE68B8" w:rsidRPr="00CE68B8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 w:rsidRPr="00CE68B8">
        <w:rPr>
          <w:rFonts w:eastAsiaTheme="minorEastAsia"/>
        </w:rPr>
        <w:t xml:space="preserve">Nilai statistik: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24.7</m:t>
            </m:r>
          </m:num>
          <m:den>
            <m:r>
              <w:rPr>
                <w:rFonts w:ascii="Cambria Math" w:eastAsiaTheme="minorEastAsia" w:hAnsi="Cambria Math"/>
              </w:rPr>
              <m:t>37.2</m:t>
            </m:r>
          </m:den>
        </m:f>
        <m:r>
          <w:rPr>
            <w:rFonts w:ascii="Cambria Math" w:eastAsiaTheme="minorEastAsia" w:hAnsi="Cambria Math"/>
          </w:rPr>
          <m:t>=0.664</m:t>
        </m:r>
      </m:oMath>
    </w:p>
    <w:p w:rsidR="009B14C7" w:rsidRPr="00CE68B8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 w:rsidRPr="00CE68B8">
        <w:rPr>
          <w:rFonts w:eastAsiaTheme="minorEastAsia"/>
        </w:rPr>
        <w:t xml:space="preserve">Kesimpulan: karena F hitung berada dalam daerah terima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 diterima. Artinya tidak benar varia</w:t>
      </w:r>
      <w:r w:rsidR="00CE68B8">
        <w:rPr>
          <w:rFonts w:eastAsiaTheme="minorEastAsia"/>
        </w:rPr>
        <w:t>ns</w:t>
      </w:r>
    </w:p>
    <w:p w:rsidR="00C17161" w:rsidRPr="000A1B89" w:rsidRDefault="00C17161" w:rsidP="000A1B89">
      <w:pPr>
        <w:spacing w:line="360" w:lineRule="auto"/>
        <w:rPr>
          <w:b/>
        </w:rPr>
      </w:pPr>
    </w:p>
    <w:sectPr w:rsidR="00C17161" w:rsidRPr="000A1B89" w:rsidSect="00E13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1D" w:rsidRDefault="00EA171D" w:rsidP="00A13AEF">
      <w:pPr>
        <w:spacing w:after="0" w:line="240" w:lineRule="auto"/>
      </w:pPr>
      <w:r>
        <w:separator/>
      </w:r>
    </w:p>
  </w:endnote>
  <w:endnote w:type="continuationSeparator" w:id="0">
    <w:p w:rsidR="00EA171D" w:rsidRDefault="00EA171D" w:rsidP="00A1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1D" w:rsidRDefault="00EA171D" w:rsidP="00A13AEF">
      <w:pPr>
        <w:spacing w:after="0" w:line="240" w:lineRule="auto"/>
      </w:pPr>
      <w:r>
        <w:separator/>
      </w:r>
    </w:p>
  </w:footnote>
  <w:footnote w:type="continuationSeparator" w:id="0">
    <w:p w:rsidR="00EA171D" w:rsidRDefault="00EA171D" w:rsidP="00A1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C7" w:rsidRDefault="009B14C7" w:rsidP="00E13934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1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9B14C7" w:rsidRPr="005073DA" w:rsidRDefault="009B14C7" w:rsidP="00E13934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8C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0F7E"/>
    <w:multiLevelType w:val="hybridMultilevel"/>
    <w:tmpl w:val="34947E9E"/>
    <w:lvl w:ilvl="0" w:tplc="E720435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9BD"/>
    <w:multiLevelType w:val="hybridMultilevel"/>
    <w:tmpl w:val="1EC0F278"/>
    <w:lvl w:ilvl="0" w:tplc="9C12FDEC">
      <w:start w:val="1"/>
      <w:numFmt w:val="decimal"/>
      <w:lvlText w:val="10.5.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A7A"/>
    <w:multiLevelType w:val="hybridMultilevel"/>
    <w:tmpl w:val="FDE0477E"/>
    <w:lvl w:ilvl="0" w:tplc="7366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745C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60147"/>
    <w:multiLevelType w:val="hybridMultilevel"/>
    <w:tmpl w:val="D97AD28A"/>
    <w:lvl w:ilvl="0" w:tplc="98EC1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63"/>
    <w:multiLevelType w:val="hybridMultilevel"/>
    <w:tmpl w:val="357C6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0146"/>
    <w:multiLevelType w:val="hybridMultilevel"/>
    <w:tmpl w:val="CEB23188"/>
    <w:lvl w:ilvl="0" w:tplc="09D0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A14B4"/>
    <w:multiLevelType w:val="hybridMultilevel"/>
    <w:tmpl w:val="57F6F866"/>
    <w:lvl w:ilvl="0" w:tplc="16E00A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E3F76"/>
    <w:multiLevelType w:val="hybridMultilevel"/>
    <w:tmpl w:val="828A6A02"/>
    <w:lvl w:ilvl="0" w:tplc="A0A8C0F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92A8D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0A54"/>
    <w:multiLevelType w:val="hybridMultilevel"/>
    <w:tmpl w:val="C846DBC6"/>
    <w:lvl w:ilvl="0" w:tplc="37B0E4C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6E56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8A04D5"/>
    <w:multiLevelType w:val="hybridMultilevel"/>
    <w:tmpl w:val="DA3E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1232"/>
    <w:multiLevelType w:val="hybridMultilevel"/>
    <w:tmpl w:val="777A1ECA"/>
    <w:lvl w:ilvl="0" w:tplc="5FC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12BA1"/>
    <w:multiLevelType w:val="hybridMultilevel"/>
    <w:tmpl w:val="D4208EBA"/>
    <w:lvl w:ilvl="0" w:tplc="8ECCA0B2">
      <w:start w:val="1"/>
      <w:numFmt w:val="decimal"/>
      <w:lvlText w:val="10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953"/>
    <w:multiLevelType w:val="hybridMultilevel"/>
    <w:tmpl w:val="9F80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4B98"/>
    <w:multiLevelType w:val="hybridMultilevel"/>
    <w:tmpl w:val="A0B26338"/>
    <w:lvl w:ilvl="0" w:tplc="8E700BCE">
      <w:start w:val="1"/>
      <w:numFmt w:val="decimal"/>
      <w:lvlText w:val="10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67F2"/>
    <w:multiLevelType w:val="hybridMultilevel"/>
    <w:tmpl w:val="496E7784"/>
    <w:lvl w:ilvl="0" w:tplc="76BE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E41D8"/>
    <w:multiLevelType w:val="hybridMultilevel"/>
    <w:tmpl w:val="224AD0EA"/>
    <w:lvl w:ilvl="0" w:tplc="A238DB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478E"/>
    <w:multiLevelType w:val="hybridMultilevel"/>
    <w:tmpl w:val="1174F7E0"/>
    <w:lvl w:ilvl="0" w:tplc="B32EA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57FC6"/>
    <w:multiLevelType w:val="hybridMultilevel"/>
    <w:tmpl w:val="A8C2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1971"/>
    <w:multiLevelType w:val="hybridMultilevel"/>
    <w:tmpl w:val="5768C27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1F10E8D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34109"/>
    <w:multiLevelType w:val="hybridMultilevel"/>
    <w:tmpl w:val="4DD65F18"/>
    <w:lvl w:ilvl="0" w:tplc="A8544CF4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0BF5"/>
    <w:multiLevelType w:val="hybridMultilevel"/>
    <w:tmpl w:val="55262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82299"/>
    <w:multiLevelType w:val="hybridMultilevel"/>
    <w:tmpl w:val="D4F6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561E5"/>
    <w:multiLevelType w:val="hybridMultilevel"/>
    <w:tmpl w:val="D64261D2"/>
    <w:lvl w:ilvl="0" w:tplc="55DA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F432D"/>
    <w:multiLevelType w:val="hybridMultilevel"/>
    <w:tmpl w:val="275092CA"/>
    <w:lvl w:ilvl="0" w:tplc="E578E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E43325"/>
    <w:multiLevelType w:val="hybridMultilevel"/>
    <w:tmpl w:val="14AA34A8"/>
    <w:lvl w:ilvl="0" w:tplc="E796EF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C47F4"/>
    <w:multiLevelType w:val="hybridMultilevel"/>
    <w:tmpl w:val="5768C27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05642DD"/>
    <w:multiLevelType w:val="hybridMultilevel"/>
    <w:tmpl w:val="4C281120"/>
    <w:lvl w:ilvl="0" w:tplc="A18C1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385941"/>
    <w:multiLevelType w:val="hybridMultilevel"/>
    <w:tmpl w:val="B3A4200C"/>
    <w:lvl w:ilvl="0" w:tplc="9C12FDEC">
      <w:start w:val="1"/>
      <w:numFmt w:val="decimal"/>
      <w:lvlText w:val="10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12997"/>
    <w:multiLevelType w:val="hybridMultilevel"/>
    <w:tmpl w:val="1C28A736"/>
    <w:lvl w:ilvl="0" w:tplc="2E4465F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5240"/>
    <w:multiLevelType w:val="hybridMultilevel"/>
    <w:tmpl w:val="9C88BDEE"/>
    <w:lvl w:ilvl="0" w:tplc="915E5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7D0797"/>
    <w:multiLevelType w:val="hybridMultilevel"/>
    <w:tmpl w:val="8E8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21958"/>
    <w:multiLevelType w:val="hybridMultilevel"/>
    <w:tmpl w:val="D6C4B1BC"/>
    <w:lvl w:ilvl="0" w:tplc="083E7DD4">
      <w:start w:val="1"/>
      <w:numFmt w:val="decimal"/>
      <w:lvlText w:val="10.4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596E"/>
    <w:multiLevelType w:val="hybridMultilevel"/>
    <w:tmpl w:val="0FA6CE2A"/>
    <w:lvl w:ilvl="0" w:tplc="A1AA7F4C">
      <w:start w:val="1"/>
      <w:numFmt w:val="decimal"/>
      <w:lvlText w:val="10.6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9F06690"/>
    <w:multiLevelType w:val="hybridMultilevel"/>
    <w:tmpl w:val="52224BB0"/>
    <w:lvl w:ilvl="0" w:tplc="3558CCF8">
      <w:start w:val="1"/>
      <w:numFmt w:val="decimal"/>
      <w:lvlText w:val="10.7.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C40C2"/>
    <w:multiLevelType w:val="hybridMultilevel"/>
    <w:tmpl w:val="4FDCF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35384"/>
    <w:multiLevelType w:val="hybridMultilevel"/>
    <w:tmpl w:val="F04C40AA"/>
    <w:lvl w:ilvl="0" w:tplc="C2CE0A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50446"/>
    <w:multiLevelType w:val="hybridMultilevel"/>
    <w:tmpl w:val="EB68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F79EA"/>
    <w:multiLevelType w:val="hybridMultilevel"/>
    <w:tmpl w:val="F2929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B4A87"/>
    <w:multiLevelType w:val="hybridMultilevel"/>
    <w:tmpl w:val="CD00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6E05"/>
    <w:multiLevelType w:val="hybridMultilevel"/>
    <w:tmpl w:val="1BFE4AE8"/>
    <w:lvl w:ilvl="0" w:tplc="4CEA2E62">
      <w:start w:val="1"/>
      <w:numFmt w:val="decimal"/>
      <w:lvlText w:val="10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51F5A"/>
    <w:multiLevelType w:val="hybridMultilevel"/>
    <w:tmpl w:val="C88C4CFA"/>
    <w:lvl w:ilvl="0" w:tplc="A1AA7F4C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84A18"/>
    <w:multiLevelType w:val="hybridMultilevel"/>
    <w:tmpl w:val="FB441722"/>
    <w:lvl w:ilvl="0" w:tplc="6C824CC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5740A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2A5DBF"/>
    <w:multiLevelType w:val="hybridMultilevel"/>
    <w:tmpl w:val="74928384"/>
    <w:lvl w:ilvl="0" w:tplc="FE8A97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12"/>
  </w:num>
  <w:num w:numId="5">
    <w:abstractNumId w:val="28"/>
  </w:num>
  <w:num w:numId="6">
    <w:abstractNumId w:val="15"/>
  </w:num>
  <w:num w:numId="7">
    <w:abstractNumId w:val="45"/>
  </w:num>
  <w:num w:numId="8">
    <w:abstractNumId w:val="3"/>
  </w:num>
  <w:num w:numId="9">
    <w:abstractNumId w:val="33"/>
  </w:num>
  <w:num w:numId="10">
    <w:abstractNumId w:val="41"/>
  </w:num>
  <w:num w:numId="11">
    <w:abstractNumId w:val="13"/>
  </w:num>
  <w:num w:numId="12">
    <w:abstractNumId w:val="40"/>
  </w:num>
  <w:num w:numId="13">
    <w:abstractNumId w:val="39"/>
  </w:num>
  <w:num w:numId="14">
    <w:abstractNumId w:val="47"/>
  </w:num>
  <w:num w:numId="15">
    <w:abstractNumId w:val="16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23"/>
  </w:num>
  <w:num w:numId="21">
    <w:abstractNumId w:val="35"/>
  </w:num>
  <w:num w:numId="22">
    <w:abstractNumId w:val="14"/>
  </w:num>
  <w:num w:numId="23">
    <w:abstractNumId w:val="43"/>
  </w:num>
  <w:num w:numId="24">
    <w:abstractNumId w:val="34"/>
  </w:num>
  <w:num w:numId="25">
    <w:abstractNumId w:val="20"/>
  </w:num>
  <w:num w:numId="26">
    <w:abstractNumId w:val="5"/>
  </w:num>
  <w:num w:numId="27">
    <w:abstractNumId w:val="24"/>
  </w:num>
  <w:num w:numId="28">
    <w:abstractNumId w:val="11"/>
  </w:num>
  <w:num w:numId="29">
    <w:abstractNumId w:val="30"/>
  </w:num>
  <w:num w:numId="30">
    <w:abstractNumId w:val="19"/>
  </w:num>
  <w:num w:numId="31">
    <w:abstractNumId w:val="17"/>
  </w:num>
  <w:num w:numId="32">
    <w:abstractNumId w:val="0"/>
  </w:num>
  <w:num w:numId="33">
    <w:abstractNumId w:val="46"/>
  </w:num>
  <w:num w:numId="34">
    <w:abstractNumId w:val="42"/>
  </w:num>
  <w:num w:numId="35">
    <w:abstractNumId w:val="4"/>
  </w:num>
  <w:num w:numId="36">
    <w:abstractNumId w:val="22"/>
  </w:num>
  <w:num w:numId="37">
    <w:abstractNumId w:val="38"/>
  </w:num>
  <w:num w:numId="38">
    <w:abstractNumId w:val="6"/>
  </w:num>
  <w:num w:numId="39">
    <w:abstractNumId w:val="29"/>
  </w:num>
  <w:num w:numId="40">
    <w:abstractNumId w:val="21"/>
  </w:num>
  <w:num w:numId="41">
    <w:abstractNumId w:val="26"/>
  </w:num>
  <w:num w:numId="42">
    <w:abstractNumId w:val="9"/>
  </w:num>
  <w:num w:numId="43">
    <w:abstractNumId w:val="2"/>
  </w:num>
  <w:num w:numId="44">
    <w:abstractNumId w:val="31"/>
  </w:num>
  <w:num w:numId="45">
    <w:abstractNumId w:val="44"/>
  </w:num>
  <w:num w:numId="46">
    <w:abstractNumId w:val="36"/>
  </w:num>
  <w:num w:numId="47">
    <w:abstractNumId w:val="1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6D"/>
    <w:rsid w:val="00034E0A"/>
    <w:rsid w:val="00070A3E"/>
    <w:rsid w:val="000A1B89"/>
    <w:rsid w:val="000A1C52"/>
    <w:rsid w:val="000A7482"/>
    <w:rsid w:val="000C6365"/>
    <w:rsid w:val="001A682A"/>
    <w:rsid w:val="006377EB"/>
    <w:rsid w:val="00691541"/>
    <w:rsid w:val="006A1DAC"/>
    <w:rsid w:val="006B6FAE"/>
    <w:rsid w:val="0080408D"/>
    <w:rsid w:val="0085484A"/>
    <w:rsid w:val="008D2FB7"/>
    <w:rsid w:val="0093752A"/>
    <w:rsid w:val="00953AA8"/>
    <w:rsid w:val="00976BD1"/>
    <w:rsid w:val="009B14C7"/>
    <w:rsid w:val="009F30E3"/>
    <w:rsid w:val="00A13AEF"/>
    <w:rsid w:val="00A45146"/>
    <w:rsid w:val="00AC7A1F"/>
    <w:rsid w:val="00BC4A13"/>
    <w:rsid w:val="00C17161"/>
    <w:rsid w:val="00C4571C"/>
    <w:rsid w:val="00C92D6D"/>
    <w:rsid w:val="00CD5AF5"/>
    <w:rsid w:val="00CE68B8"/>
    <w:rsid w:val="00D2388D"/>
    <w:rsid w:val="00E13934"/>
    <w:rsid w:val="00E31523"/>
    <w:rsid w:val="00EA171D"/>
    <w:rsid w:val="00EA4549"/>
    <w:rsid w:val="00F70B7E"/>
    <w:rsid w:val="00FA227A"/>
    <w:rsid w:val="00F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1"/>
        <o:r id="V:Rule13" type="connector" idref="#_x0000_s1060"/>
        <o:r id="V:Rule14" type="connector" idref="#_x0000_s1037"/>
        <o:r id="V:Rule15" type="connector" idref="#_x0000_s1035"/>
        <o:r id="V:Rule16" type="connector" idref="#_x0000_s1047"/>
        <o:r id="V:Rule17" type="connector" idref="#_x0000_s1042"/>
        <o:r id="V:Rule18" type="connector" idref="#_x0000_s1049"/>
        <o:r id="V:Rule19" type="connector" idref="#_x0000_s1057"/>
        <o:r id="V:Rule20" type="connector" idref="#_x0000_s1036"/>
        <o:r id="V:Rule21" type="connector" idref="#_x0000_s1033"/>
        <o:r id="V:Rule2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D"/>
  </w:style>
  <w:style w:type="table" w:styleId="TableGrid">
    <w:name w:val="Table Grid"/>
    <w:basedOn w:val="TableNormal"/>
    <w:uiPriority w:val="59"/>
    <w:rsid w:val="00C9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7161"/>
    <w:rPr>
      <w:color w:val="808080"/>
    </w:rPr>
  </w:style>
  <w:style w:type="paragraph" w:styleId="NoSpacing">
    <w:name w:val="No Spacing"/>
    <w:uiPriority w:val="1"/>
    <w:qFormat/>
    <w:rsid w:val="008D2F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6</cp:revision>
  <dcterms:created xsi:type="dcterms:W3CDTF">2012-05-27T15:35:00Z</dcterms:created>
  <dcterms:modified xsi:type="dcterms:W3CDTF">2016-05-08T10:50:00Z</dcterms:modified>
</cp:coreProperties>
</file>