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65" w:rsidRPr="00C67242" w:rsidRDefault="00BB0365" w:rsidP="00BB036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</w:rPr>
      </w:pPr>
      <w:bookmarkStart w:id="0" w:name="_GoBack"/>
      <w:proofErr w:type="spellStart"/>
      <w:r w:rsidRPr="00C67242">
        <w:rPr>
          <w:rFonts w:ascii="Times New Roman" w:hAnsi="Times New Roman"/>
          <w:b/>
        </w:rPr>
        <w:t>Pertemuan</w:t>
      </w:r>
      <w:proofErr w:type="spellEnd"/>
      <w:r w:rsidRPr="00C67242">
        <w:rPr>
          <w:rFonts w:ascii="Times New Roman" w:hAnsi="Times New Roman"/>
          <w:b/>
        </w:rPr>
        <w:t xml:space="preserve"> 12</w:t>
      </w:r>
    </w:p>
    <w:p w:rsidR="00BB0365" w:rsidRPr="00C67242" w:rsidRDefault="00BB0365" w:rsidP="00BB0365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C67242">
        <w:rPr>
          <w:rFonts w:ascii="Times New Roman" w:hAnsi="Times New Roman"/>
          <w:sz w:val="24"/>
          <w:szCs w:val="24"/>
        </w:rPr>
        <w:t>Bilangan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Bulat</w:t>
      </w:r>
      <w:proofErr w:type="spellEnd"/>
    </w:p>
    <w:p w:rsidR="00BB0365" w:rsidRPr="00FD7747" w:rsidRDefault="00BB0365" w:rsidP="00BB0365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FD7747">
        <w:rPr>
          <w:rFonts w:ascii="Times New Roman" w:hAnsi="Times New Roman"/>
          <w:sz w:val="24"/>
          <w:szCs w:val="24"/>
          <w:lang w:val="nb-NO"/>
        </w:rPr>
        <w:t>Teknik Cutting Plane dan latihan soal</w:t>
      </w:r>
    </w:p>
    <w:p w:rsidR="00BB0365" w:rsidRDefault="00BB0365" w:rsidP="00BB0365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lang w:val="nb-NO"/>
        </w:rPr>
        <w:t>P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emrograman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bulat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(1nteger programming)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dibutuhkan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ketika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keputusan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harus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dilakukandalam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bentuk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bilangan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bulat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bukan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pecahan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yang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sering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terjadi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bila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kita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gunakan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metodesimpleks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). Model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matematis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pemrograman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bulat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sebenarnya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sama</w:t>
      </w:r>
      <w:proofErr w:type="spellEnd"/>
      <w:proofErr w:type="gram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modellinear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programming,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tambahan batasan bahwa variabelnya harus bilangan bulat. Terdapat 3 macam permasalahan dalam pemrograman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bulat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yaitu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0365" w:rsidRPr="00FD7747" w:rsidRDefault="00BB0365" w:rsidP="00BB0365">
      <w:pPr>
        <w:pStyle w:val="ListParagraph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Pemrograman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bulat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murni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yaitu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kasus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dimana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semua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variabel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keputusan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harus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berupa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bilangan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bulat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0365" w:rsidRPr="00FD7747" w:rsidRDefault="00BB0365" w:rsidP="00BB0365">
      <w:pPr>
        <w:pStyle w:val="ListParagraph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Pemrograman bulat campuran, yaitu kasus dimana beberapa, tapi tidak semua,variabel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keputusan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harus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berupa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bilangan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bulat</w:t>
      </w:r>
      <w:proofErr w:type="spellEnd"/>
    </w:p>
    <w:p w:rsidR="00BB0365" w:rsidRPr="00FD7747" w:rsidRDefault="00BB0365" w:rsidP="00BB0365">
      <w:pPr>
        <w:pStyle w:val="ListParagraph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Pemrograman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bulat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biner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kasus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permasalahan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khusus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dimana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semua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variabel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B0365" w:rsidRDefault="00BB0365" w:rsidP="00BB0365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keputusan</w:t>
      </w:r>
      <w:proofErr w:type="spellEnd"/>
      <w:proofErr w:type="gram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harus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bernilai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0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1</w:t>
      </w:r>
    </w:p>
    <w:p w:rsidR="00BB0365" w:rsidRDefault="00BB0365" w:rsidP="00BB0365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Banyak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aplikasi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kegunaan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dari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integer programming,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misalnya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dalam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penghitungan produksi sebuah perusahaan manufaktur, dimana hasil dari perhitungannya haruslah bilangan bulat, karena perusahaan tidak dapat memproduksi produknya dalam bentuksetengah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jadi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Misal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perusahaan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perkitan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mobil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bisa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merakit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5,3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mobil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2,5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mobilB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perhari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tetapi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haruslah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bilangan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bulat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dengan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metode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pembulatan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bisa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kita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hasilkan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misalnya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5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mobil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mobil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B per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hari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tetapi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apakah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metode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pembulatan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efisien?Kita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lihat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pada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penjelasan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selanjutnya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0365" w:rsidRDefault="00BB0365" w:rsidP="00BB0365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Model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pemrograman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bulat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dapat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juga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digunakan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memecahkan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masalahdengan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jawaban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ya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atau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(yes or decision)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model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dibatasi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menjadi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dua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misal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1dan 0,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jadi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keputusan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ya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atau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tidak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diwakili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oleh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variabel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katakanlah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xj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menjadi</w:t>
      </w:r>
      <w:proofErr w:type="spellEnd"/>
      <w:r w:rsidRPr="00FD774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B0365" w:rsidRDefault="00BB0365" w:rsidP="00BB0365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xj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= 1, 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keputusan</w:t>
      </w:r>
      <w:proofErr w:type="spellEnd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ya</w:t>
      </w:r>
      <w:proofErr w:type="spellEnd"/>
    </w:p>
    <w:p w:rsidR="00BB0365" w:rsidRDefault="00BB0365" w:rsidP="00BB0365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xj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= 0, 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keputusan</w:t>
      </w:r>
      <w:proofErr w:type="spellEnd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tidak</w:t>
      </w:r>
      <w:proofErr w:type="spellEnd"/>
    </w:p>
    <w:p w:rsidR="00BB0365" w:rsidRPr="00556246" w:rsidRDefault="00BB0365" w:rsidP="00BB0365">
      <w:pPr>
        <w:pStyle w:val="ListParagraph"/>
        <w:spacing w:after="0" w:line="36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Model 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seringkali</w:t>
      </w:r>
      <w:proofErr w:type="spellEnd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disebut</w:t>
      </w:r>
      <w:proofErr w:type="spellEnd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sebagai</w:t>
      </w:r>
      <w:proofErr w:type="spellEnd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model 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pemrograman</w:t>
      </w:r>
      <w:proofErr w:type="spellEnd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bulat</w:t>
      </w:r>
      <w:proofErr w:type="spellEnd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biner</w:t>
      </w:r>
      <w:proofErr w:type="spellEnd"/>
      <w:r w:rsidRPr="002D3D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0365" w:rsidRPr="00556246" w:rsidRDefault="00BB0365" w:rsidP="00BB0365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etode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Cutting Plane</w:t>
      </w:r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dapat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digunakan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menentukan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penyelesaian</w:t>
      </w:r>
      <w:proofErr w:type="spellEnd"/>
      <w:r w:rsidRPr="00556246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optimal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perencanaan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linier integer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membuat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pembatas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</w:t>
      </w:r>
      <w:r w:rsidRPr="00556246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memotong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daerahpenyelesaian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layak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sehingga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penyelesaian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menjadi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integerprogramming.Untuk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masalah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cukup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banyak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tabel</w:t>
      </w:r>
      <w:proofErr w:type="spellEnd"/>
      <w:r w:rsidRPr="00556246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simpleks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bertambah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panjang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danlebar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tetapi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jumlah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kendala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tambahan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tidak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melebihi</w:t>
      </w:r>
      <w:proofErr w:type="spellEnd"/>
      <w:r w:rsidRPr="00556246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jumlah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semua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variabel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asli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n+m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banyak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variabel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banyak</w:t>
      </w:r>
      <w:proofErr w:type="spellEnd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56246">
        <w:rPr>
          <w:rStyle w:val="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persamaan</w:t>
      </w:r>
      <w:proofErr w:type="spellEnd"/>
    </w:p>
    <w:p w:rsidR="00BB0365" w:rsidRPr="00556246" w:rsidRDefault="00BB0365" w:rsidP="00BB0365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lang w:val="nb-NO"/>
        </w:rPr>
        <w:t>Latihan Soal</w:t>
      </w:r>
    </w:p>
    <w:p w:rsidR="00BB0365" w:rsidRPr="00556246" w:rsidRDefault="00BB0365" w:rsidP="00BB0365">
      <w:pPr>
        <w:pStyle w:val="ListParagraph"/>
        <w:shd w:val="clear" w:color="auto" w:fill="FFFFFF" w:themeFill="background1"/>
        <w:spacing w:after="0" w:line="360" w:lineRule="auto"/>
        <w:ind w:left="993"/>
        <w:jc w:val="both"/>
        <w:rPr>
          <w:rFonts w:ascii="Cherry Cream Soda" w:eastAsia="Times New Roman" w:hAnsi="Cherry Cream Soda"/>
        </w:rPr>
      </w:pPr>
      <w:proofErr w:type="spellStart"/>
      <w:proofErr w:type="gramStart"/>
      <w:r w:rsidRPr="00556246">
        <w:rPr>
          <w:rFonts w:ascii="Times New Roman" w:eastAsia="Times New Roman" w:hAnsi="Times New Roman"/>
          <w:sz w:val="24"/>
          <w:szCs w:val="24"/>
        </w:rPr>
        <w:t>Sebuah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industri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rumah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tangga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memproduksi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kue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donat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nastar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sepuluh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kue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donat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dibutuhkan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300 gr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tepung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terigu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100gr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keju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nantinya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diperoleh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keuntungan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Rp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14.000,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sepuluh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kue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nastar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dibutuhkan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200gr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tepung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terigu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120gr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keju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nantinya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diperoleh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keuntungan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Rp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12.000,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tiap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harinya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diperoleh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baku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tepung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terigu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sebanyak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2400 gram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keju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sebanyak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  1200gr.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Ringkasan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table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BB0365" w:rsidRPr="00556246" w:rsidRDefault="00BB0365" w:rsidP="00BB0365">
      <w:pPr>
        <w:pStyle w:val="ListParagraph"/>
        <w:shd w:val="clear" w:color="auto" w:fill="FFFFFF" w:themeFill="background1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7773" w:type="dxa"/>
        <w:tblInd w:w="-75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1606"/>
        <w:gridCol w:w="1573"/>
        <w:gridCol w:w="2188"/>
      </w:tblGrid>
      <w:tr w:rsidR="00BB0365" w:rsidRPr="00556246" w:rsidTr="00C73DA3">
        <w:trPr>
          <w:trHeight w:val="344"/>
        </w:trPr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proofErr w:type="spellStart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Bahan</w:t>
            </w:r>
            <w:proofErr w:type="spellEnd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 xml:space="preserve"> Baku</w:t>
            </w:r>
          </w:p>
        </w:tc>
        <w:tc>
          <w:tcPr>
            <w:tcW w:w="3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proofErr w:type="spellStart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Jenis</w:t>
            </w:r>
            <w:proofErr w:type="spellEnd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Kue</w:t>
            </w:r>
            <w:proofErr w:type="spellEnd"/>
          </w:p>
        </w:tc>
        <w:tc>
          <w:tcPr>
            <w:tcW w:w="2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proofErr w:type="spellStart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Jumlah</w:t>
            </w:r>
            <w:proofErr w:type="spellEnd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Tersedia</w:t>
            </w:r>
            <w:proofErr w:type="spellEnd"/>
          </w:p>
        </w:tc>
      </w:tr>
      <w:tr w:rsidR="00BB0365" w:rsidRPr="00556246" w:rsidTr="00C73DA3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proofErr w:type="spellStart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Donat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proofErr w:type="spellStart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Nastar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</w:p>
        </w:tc>
      </w:tr>
      <w:tr w:rsidR="00BB0365" w:rsidRPr="00556246" w:rsidTr="00C73DA3">
        <w:trPr>
          <w:trHeight w:val="357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proofErr w:type="spellStart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Tepung</w:t>
            </w:r>
            <w:proofErr w:type="spellEnd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Terigu</w:t>
            </w:r>
            <w:proofErr w:type="spellEnd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 xml:space="preserve"> (gr)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2400</w:t>
            </w:r>
          </w:p>
        </w:tc>
      </w:tr>
      <w:tr w:rsidR="00BB0365" w:rsidRPr="00556246" w:rsidTr="00C73DA3">
        <w:trPr>
          <w:trHeight w:val="344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proofErr w:type="spellStart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Keju</w:t>
            </w:r>
            <w:proofErr w:type="spellEnd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 xml:space="preserve"> (gr)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BB0365" w:rsidRPr="00556246" w:rsidTr="00C73DA3">
        <w:trPr>
          <w:trHeight w:val="357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proofErr w:type="spellStart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Keuntungan</w:t>
            </w:r>
            <w:proofErr w:type="spellEnd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Rp</w:t>
            </w:r>
            <w:proofErr w:type="spellEnd"/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14.000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  <w:r w:rsidRPr="00556246">
              <w:rPr>
                <w:rFonts w:ascii="Times New Roman" w:eastAsia="Times New Roman" w:hAnsi="Times New Roman"/>
                <w:sz w:val="24"/>
                <w:szCs w:val="24"/>
              </w:rPr>
              <w:t>12.000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65" w:rsidRPr="00556246" w:rsidRDefault="00BB0365" w:rsidP="00BB036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herry Cream Soda" w:eastAsia="Times New Roman" w:hAnsi="Cherry Cream Soda"/>
              </w:rPr>
            </w:pPr>
          </w:p>
        </w:tc>
      </w:tr>
    </w:tbl>
    <w:p w:rsidR="00BB0365" w:rsidRDefault="00BB0365" w:rsidP="00BB0365">
      <w:pPr>
        <w:pStyle w:val="ListParagraph"/>
        <w:shd w:val="clear" w:color="auto" w:fill="FFFFFF" w:themeFill="background1"/>
        <w:spacing w:after="0" w:line="360" w:lineRule="auto"/>
        <w:ind w:left="993"/>
        <w:jc w:val="both"/>
        <w:rPr>
          <w:rFonts w:ascii="Cherry Cream Soda" w:eastAsia="Times New Roman" w:hAnsi="Cherry Cream Soda"/>
        </w:rPr>
      </w:pP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Berapa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puluh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kombinasi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antara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donat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nastar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produksi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keuntungan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yang paling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maksimal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>?</w:t>
      </w:r>
    </w:p>
    <w:p w:rsidR="00BB0365" w:rsidRDefault="00BB0365" w:rsidP="00BB0365">
      <w:pPr>
        <w:pStyle w:val="ListParagraph"/>
        <w:shd w:val="clear" w:color="auto" w:fill="FFFFFF" w:themeFill="background1"/>
        <w:spacing w:after="0" w:line="360" w:lineRule="auto"/>
        <w:ind w:left="993"/>
        <w:jc w:val="both"/>
        <w:rPr>
          <w:rFonts w:ascii="Cherry Cream Soda" w:eastAsia="Times New Roman" w:hAnsi="Cherry Cream Soda"/>
        </w:rPr>
      </w:pP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Batasan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>:</w:t>
      </w:r>
    </w:p>
    <w:p w:rsidR="00BB0365" w:rsidRDefault="00BB0365" w:rsidP="00BB0365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ind w:left="1276" w:hanging="283"/>
        <w:jc w:val="both"/>
        <w:rPr>
          <w:rFonts w:ascii="Cherry Cream Soda" w:eastAsia="Times New Roman" w:hAnsi="Cherry Cream Soda"/>
        </w:rPr>
      </w:pPr>
      <w:r w:rsidRPr="00556246">
        <w:rPr>
          <w:rFonts w:ascii="Times New Roman" w:eastAsia="Times New Roman" w:hAnsi="Times New Roman"/>
          <w:sz w:val="24"/>
          <w:szCs w:val="24"/>
        </w:rPr>
        <w:t>300 X</w:t>
      </w:r>
      <w:r w:rsidRPr="00556246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556246">
        <w:rPr>
          <w:rFonts w:ascii="Times New Roman" w:eastAsia="Times New Roman" w:hAnsi="Times New Roman"/>
          <w:sz w:val="24"/>
          <w:szCs w:val="24"/>
        </w:rPr>
        <w:t> + 200 X</w:t>
      </w:r>
      <w:r w:rsidRPr="00556246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556246">
        <w:rPr>
          <w:rFonts w:ascii="Times New Roman" w:eastAsia="Times New Roman" w:hAnsi="Times New Roman"/>
          <w:sz w:val="24"/>
          <w:szCs w:val="24"/>
        </w:rPr>
        <w:t>  ≤ 2400</w:t>
      </w:r>
    </w:p>
    <w:p w:rsidR="00BB0365" w:rsidRPr="00A109A5" w:rsidRDefault="00BB0365" w:rsidP="00BB0365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ind w:left="1276" w:hanging="283"/>
        <w:jc w:val="both"/>
        <w:rPr>
          <w:rFonts w:ascii="Cherry Cream Soda" w:eastAsia="Times New Roman" w:hAnsi="Cherry Cream Soda"/>
        </w:rPr>
      </w:pPr>
      <w:r w:rsidRPr="00A109A5">
        <w:rPr>
          <w:rFonts w:ascii="Times New Roman" w:eastAsia="Times New Roman" w:hAnsi="Times New Roman"/>
          <w:sz w:val="24"/>
          <w:szCs w:val="24"/>
        </w:rPr>
        <w:t>100 X</w:t>
      </w:r>
      <w:r w:rsidRPr="00A109A5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A109A5">
        <w:rPr>
          <w:rFonts w:ascii="Times New Roman" w:eastAsia="Times New Roman" w:hAnsi="Times New Roman"/>
          <w:sz w:val="24"/>
          <w:szCs w:val="24"/>
        </w:rPr>
        <w:t> + 120 X</w:t>
      </w:r>
      <w:r w:rsidRPr="00A109A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A109A5">
        <w:rPr>
          <w:rFonts w:ascii="Times New Roman" w:eastAsia="Times New Roman" w:hAnsi="Times New Roman"/>
          <w:sz w:val="24"/>
          <w:szCs w:val="24"/>
        </w:rPr>
        <w:t>  ≤ 1200</w:t>
      </w:r>
    </w:p>
    <w:p w:rsidR="00BB0365" w:rsidRPr="00556246" w:rsidRDefault="00BB0365" w:rsidP="00BB0365">
      <w:pPr>
        <w:pStyle w:val="ListParagraph"/>
        <w:shd w:val="clear" w:color="auto" w:fill="FFFFFF" w:themeFill="background1"/>
        <w:spacing w:after="0" w:line="360" w:lineRule="auto"/>
        <w:ind w:left="993"/>
        <w:jc w:val="both"/>
        <w:rPr>
          <w:rFonts w:ascii="Cherry Cream Soda" w:eastAsia="Times New Roman" w:hAnsi="Cherry Cream Soda"/>
        </w:rPr>
      </w:pP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Fungsi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>:</w:t>
      </w:r>
    </w:p>
    <w:p w:rsidR="00BB0365" w:rsidRPr="00556246" w:rsidRDefault="00BB0365" w:rsidP="00BB0365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ind w:left="1276" w:hanging="283"/>
        <w:jc w:val="both"/>
        <w:rPr>
          <w:rFonts w:ascii="Cherry Cream Soda" w:eastAsia="Times New Roman" w:hAnsi="Cherry Cream Soda"/>
        </w:rPr>
      </w:pPr>
      <w:proofErr w:type="spellStart"/>
      <w:r w:rsidRPr="00556246">
        <w:rPr>
          <w:rFonts w:ascii="Times New Roman" w:eastAsia="Times New Roman" w:hAnsi="Times New Roman"/>
          <w:sz w:val="24"/>
          <w:szCs w:val="24"/>
        </w:rPr>
        <w:t>Maks</w:t>
      </w:r>
      <w:proofErr w:type="spellEnd"/>
      <w:r w:rsidRPr="00556246">
        <w:rPr>
          <w:rFonts w:ascii="Times New Roman" w:eastAsia="Times New Roman" w:hAnsi="Times New Roman"/>
          <w:sz w:val="24"/>
          <w:szCs w:val="24"/>
        </w:rPr>
        <w:t xml:space="preserve"> z = 14.000 X</w:t>
      </w:r>
      <w:r w:rsidRPr="00556246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556246">
        <w:rPr>
          <w:rFonts w:ascii="Times New Roman" w:eastAsia="Times New Roman" w:hAnsi="Times New Roman"/>
          <w:sz w:val="24"/>
          <w:szCs w:val="24"/>
        </w:rPr>
        <w:t> + 12.000 X</w:t>
      </w:r>
      <w:r w:rsidRPr="00556246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bookmarkEnd w:id="0"/>
    <w:p w:rsidR="00D80FCB" w:rsidRDefault="00D80FCB" w:rsidP="00BB0365">
      <w:pPr>
        <w:spacing w:after="0" w:line="360" w:lineRule="auto"/>
      </w:pPr>
    </w:p>
    <w:sectPr w:rsidR="00D8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rry Cream So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8E3"/>
    <w:multiLevelType w:val="hybridMultilevel"/>
    <w:tmpl w:val="A79EC29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2877D4"/>
    <w:multiLevelType w:val="hybridMultilevel"/>
    <w:tmpl w:val="A2BA572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A2C76D0"/>
    <w:multiLevelType w:val="hybridMultilevel"/>
    <w:tmpl w:val="5A5CED1C"/>
    <w:lvl w:ilvl="0" w:tplc="F54607EE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2FE4"/>
    <w:multiLevelType w:val="hybridMultilevel"/>
    <w:tmpl w:val="1310A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65"/>
    <w:rsid w:val="00BB0365"/>
    <w:rsid w:val="00D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05C89-45D9-48B6-9716-997777D1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0365"/>
  </w:style>
  <w:style w:type="character" w:customStyle="1" w:styleId="a">
    <w:name w:val="a"/>
    <w:basedOn w:val="DefaultParagraphFont"/>
    <w:rsid w:val="00BB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2018-02-25T07:56:00Z</dcterms:created>
  <dcterms:modified xsi:type="dcterms:W3CDTF">2018-02-25T07:57:00Z</dcterms:modified>
</cp:coreProperties>
</file>