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E31" w:rsidRPr="001149CD" w:rsidRDefault="00443E31" w:rsidP="00443E31">
      <w:pPr>
        <w:jc w:val="center"/>
        <w:rPr>
          <w:rFonts w:asciiTheme="minorHAnsi" w:hAnsiTheme="minorHAnsi"/>
          <w:b/>
          <w:sz w:val="20"/>
          <w:szCs w:val="20"/>
          <w:lang w:val="sv-SE"/>
        </w:rPr>
      </w:pPr>
      <w:r w:rsidRPr="001149CD">
        <w:rPr>
          <w:rFonts w:asciiTheme="minorHAnsi" w:hAnsiTheme="minorHAnsi"/>
          <w:b/>
          <w:sz w:val="20"/>
          <w:szCs w:val="20"/>
          <w:lang w:val="sv-SE"/>
        </w:rPr>
        <w:t>BAB II</w:t>
      </w:r>
    </w:p>
    <w:p w:rsidR="00443E31" w:rsidRPr="00C93091" w:rsidRDefault="00443E31" w:rsidP="00443E31">
      <w:pPr>
        <w:jc w:val="center"/>
        <w:rPr>
          <w:rFonts w:asciiTheme="minorHAnsi" w:hAnsiTheme="minorHAnsi"/>
          <w:b/>
          <w:sz w:val="20"/>
          <w:szCs w:val="20"/>
          <w:lang w:val="sv-SE"/>
        </w:rPr>
      </w:pPr>
      <w:r w:rsidRPr="00C93091">
        <w:rPr>
          <w:rFonts w:asciiTheme="minorHAnsi" w:hAnsiTheme="minorHAnsi"/>
          <w:b/>
          <w:sz w:val="20"/>
          <w:szCs w:val="20"/>
          <w:lang w:val="sv-SE"/>
        </w:rPr>
        <w:t>BIAYA DAN KLASIFIKASINYA</w:t>
      </w:r>
    </w:p>
    <w:p w:rsidR="00443E31" w:rsidRPr="00C93091" w:rsidRDefault="00443E31" w:rsidP="00443E31">
      <w:pPr>
        <w:jc w:val="both"/>
        <w:rPr>
          <w:rFonts w:asciiTheme="minorHAnsi" w:hAnsiTheme="minorHAnsi"/>
          <w:sz w:val="20"/>
          <w:szCs w:val="20"/>
          <w:lang w:val="sv-SE"/>
        </w:rPr>
      </w:pPr>
    </w:p>
    <w:p w:rsidR="002E6054" w:rsidRDefault="002E6054" w:rsidP="002E6054">
      <w:pPr>
        <w:jc w:val="both"/>
        <w:rPr>
          <w:rFonts w:asciiTheme="minorHAnsi" w:hAnsiTheme="minorHAnsi"/>
          <w:b/>
          <w:sz w:val="20"/>
          <w:szCs w:val="20"/>
          <w:lang w:val="sv-SE"/>
        </w:rPr>
      </w:pPr>
      <w:r w:rsidRPr="002E6054">
        <w:rPr>
          <w:rFonts w:asciiTheme="minorHAnsi" w:hAnsiTheme="minorHAnsi"/>
          <w:b/>
          <w:sz w:val="20"/>
          <w:szCs w:val="20"/>
          <w:lang w:val="sv-SE"/>
        </w:rPr>
        <w:t xml:space="preserve">2.1 </w:t>
      </w:r>
      <w:r>
        <w:rPr>
          <w:rFonts w:asciiTheme="minorHAnsi" w:hAnsiTheme="minorHAnsi"/>
          <w:b/>
          <w:sz w:val="20"/>
          <w:szCs w:val="20"/>
          <w:lang w:val="sv-SE"/>
        </w:rPr>
        <w:t>PENGERTIAN BIAYA</w:t>
      </w:r>
    </w:p>
    <w:p w:rsidR="002E6054" w:rsidRPr="002E6054" w:rsidRDefault="002E6054" w:rsidP="002E6054">
      <w:pPr>
        <w:jc w:val="both"/>
        <w:rPr>
          <w:rFonts w:asciiTheme="minorHAnsi" w:hAnsiTheme="minorHAnsi"/>
          <w:b/>
          <w:sz w:val="20"/>
          <w:szCs w:val="20"/>
          <w:lang w:val="sv-SE"/>
        </w:rPr>
      </w:pPr>
    </w:p>
    <w:p w:rsidR="00443E31" w:rsidRDefault="00443E31" w:rsidP="002E6054">
      <w:pPr>
        <w:jc w:val="both"/>
        <w:rPr>
          <w:rFonts w:asciiTheme="minorHAnsi" w:hAnsiTheme="minorHAnsi"/>
          <w:sz w:val="20"/>
          <w:szCs w:val="20"/>
          <w:lang w:val="fr-FR"/>
        </w:rPr>
      </w:pPr>
      <w:r w:rsidRPr="00C93091">
        <w:rPr>
          <w:rFonts w:asciiTheme="minorHAnsi" w:hAnsiTheme="minorHAnsi"/>
          <w:sz w:val="20"/>
          <w:szCs w:val="20"/>
          <w:lang w:val="sv-SE"/>
        </w:rPr>
        <w:t xml:space="preserve">Biaya merupakan jumlah uang yang dibayarkan atau dapat berbentuk hutang untuk barang-barang atau jasa-jasa yang kesemuanya ditujukan untuk kepentingan kegiatan operasional perusahaan. Barang-barang atau jasa-jasa ini dapat dinyatakan sebagai  biaya setelah betul-betul dipergunakan (expired) dalam kegiatan operasi perusahaan. </w:t>
      </w:r>
      <w:r w:rsidRPr="00C93091">
        <w:rPr>
          <w:rFonts w:asciiTheme="minorHAnsi" w:hAnsiTheme="minorHAnsi"/>
          <w:sz w:val="20"/>
          <w:szCs w:val="20"/>
          <w:lang w:val="fr-FR"/>
        </w:rPr>
        <w:t xml:space="preserve">Dalam ilmu akuntansi, terdapat dua istilah yaitu </w:t>
      </w:r>
      <w:r w:rsidRPr="00C93091">
        <w:rPr>
          <w:rFonts w:asciiTheme="minorHAnsi" w:hAnsiTheme="minorHAnsi"/>
          <w:i/>
          <w:sz w:val="20"/>
          <w:szCs w:val="20"/>
          <w:lang w:val="fr-FR"/>
        </w:rPr>
        <w:t>cost</w:t>
      </w:r>
      <w:r w:rsidRPr="00C93091">
        <w:rPr>
          <w:rFonts w:asciiTheme="minorHAnsi" w:hAnsiTheme="minorHAnsi"/>
          <w:sz w:val="20"/>
          <w:szCs w:val="20"/>
          <w:lang w:val="fr-FR"/>
        </w:rPr>
        <w:t xml:space="preserve"> dan </w:t>
      </w:r>
      <w:r w:rsidRPr="00C93091">
        <w:rPr>
          <w:rFonts w:asciiTheme="minorHAnsi" w:hAnsiTheme="minorHAnsi"/>
          <w:i/>
          <w:sz w:val="20"/>
          <w:szCs w:val="20"/>
          <w:lang w:val="fr-FR"/>
        </w:rPr>
        <w:t>expense</w:t>
      </w:r>
      <w:r w:rsidRPr="00C93091">
        <w:rPr>
          <w:rFonts w:asciiTheme="minorHAnsi" w:hAnsiTheme="minorHAnsi"/>
          <w:sz w:val="20"/>
          <w:szCs w:val="20"/>
          <w:lang w:val="fr-FR"/>
        </w:rPr>
        <w:t xml:space="preserve">. </w:t>
      </w:r>
    </w:p>
    <w:p w:rsidR="00443E31" w:rsidRPr="00C93091" w:rsidRDefault="00443E31" w:rsidP="00443E31">
      <w:pPr>
        <w:jc w:val="both"/>
        <w:rPr>
          <w:rFonts w:asciiTheme="minorHAnsi" w:hAnsiTheme="minorHAnsi"/>
          <w:sz w:val="20"/>
          <w:szCs w:val="20"/>
          <w:lang w:val="fr-FR"/>
        </w:rPr>
      </w:pPr>
      <w:r w:rsidRPr="00C93091">
        <w:rPr>
          <w:rFonts w:asciiTheme="minorHAnsi" w:hAnsiTheme="minorHAnsi"/>
          <w:sz w:val="20"/>
          <w:szCs w:val="20"/>
          <w:lang w:val="fr-FR"/>
        </w:rPr>
        <w:t xml:space="preserve">Kedua istilah tersebut biasa disebut dengan biaya walaupun pada dasarnya keduanya mempunyai arti yang berbeda. Dalam pengertian akuntansi, </w:t>
      </w:r>
      <w:r w:rsidRPr="00C93091">
        <w:rPr>
          <w:rFonts w:asciiTheme="minorHAnsi" w:hAnsiTheme="minorHAnsi"/>
          <w:i/>
          <w:sz w:val="20"/>
          <w:szCs w:val="20"/>
          <w:lang w:val="fr-FR"/>
        </w:rPr>
        <w:t>cost</w:t>
      </w:r>
      <w:r w:rsidRPr="00C93091">
        <w:rPr>
          <w:rFonts w:asciiTheme="minorHAnsi" w:hAnsiTheme="minorHAnsi"/>
          <w:sz w:val="20"/>
          <w:szCs w:val="20"/>
          <w:lang w:val="fr-FR"/>
        </w:rPr>
        <w:t xml:space="preserve"> harus dibedakan dengan e</w:t>
      </w:r>
      <w:r w:rsidRPr="00C93091">
        <w:rPr>
          <w:rFonts w:asciiTheme="minorHAnsi" w:hAnsiTheme="minorHAnsi"/>
          <w:i/>
          <w:sz w:val="20"/>
          <w:szCs w:val="20"/>
          <w:lang w:val="fr-FR"/>
        </w:rPr>
        <w:t>xpense</w:t>
      </w:r>
      <w:r w:rsidRPr="00C93091">
        <w:rPr>
          <w:rFonts w:asciiTheme="minorHAnsi" w:hAnsiTheme="minorHAnsi"/>
          <w:sz w:val="20"/>
          <w:szCs w:val="20"/>
          <w:lang w:val="fr-FR"/>
        </w:rPr>
        <w:t xml:space="preserve">. Secara harfiah, </w:t>
      </w:r>
      <w:r w:rsidRPr="00C93091">
        <w:rPr>
          <w:rFonts w:asciiTheme="minorHAnsi" w:hAnsiTheme="minorHAnsi"/>
          <w:i/>
          <w:sz w:val="20"/>
          <w:szCs w:val="20"/>
          <w:lang w:val="fr-FR"/>
        </w:rPr>
        <w:t>cost</w:t>
      </w:r>
      <w:r w:rsidRPr="00C93091">
        <w:rPr>
          <w:rFonts w:asciiTheme="minorHAnsi" w:hAnsiTheme="minorHAnsi"/>
          <w:sz w:val="20"/>
          <w:szCs w:val="20"/>
          <w:lang w:val="fr-FR"/>
        </w:rPr>
        <w:t xml:space="preserve"> diartikan sebagai biaya sedangkan </w:t>
      </w:r>
      <w:r w:rsidRPr="00C93091">
        <w:rPr>
          <w:rFonts w:asciiTheme="minorHAnsi" w:hAnsiTheme="minorHAnsi"/>
          <w:i/>
          <w:sz w:val="20"/>
          <w:szCs w:val="20"/>
          <w:lang w:val="fr-FR"/>
        </w:rPr>
        <w:t>expense</w:t>
      </w:r>
      <w:r w:rsidRPr="00C93091">
        <w:rPr>
          <w:rFonts w:asciiTheme="minorHAnsi" w:hAnsiTheme="minorHAnsi"/>
          <w:sz w:val="20"/>
          <w:szCs w:val="20"/>
          <w:lang w:val="fr-FR"/>
        </w:rPr>
        <w:t xml:space="preserve"> diartikan sebagai beban.</w:t>
      </w:r>
    </w:p>
    <w:p w:rsidR="00443E31" w:rsidRPr="00C93091" w:rsidRDefault="00443E31" w:rsidP="00443E31">
      <w:pPr>
        <w:jc w:val="both"/>
        <w:rPr>
          <w:rFonts w:asciiTheme="minorHAnsi" w:hAnsiTheme="minorHAnsi"/>
          <w:sz w:val="20"/>
          <w:szCs w:val="20"/>
          <w:lang w:val="fr-FR"/>
        </w:rPr>
      </w:pPr>
    </w:p>
    <w:p w:rsidR="00443E31" w:rsidRPr="00C93091" w:rsidRDefault="00443E31" w:rsidP="00443E31">
      <w:pPr>
        <w:ind w:left="1440" w:hanging="1440"/>
        <w:jc w:val="both"/>
        <w:rPr>
          <w:rFonts w:asciiTheme="minorHAnsi" w:hAnsiTheme="minorHAnsi"/>
          <w:sz w:val="20"/>
          <w:szCs w:val="20"/>
          <w:lang w:val="sv-SE"/>
        </w:rPr>
      </w:pPr>
      <w:r w:rsidRPr="00C93091">
        <w:rPr>
          <w:rFonts w:asciiTheme="minorHAnsi" w:hAnsiTheme="minorHAnsi"/>
          <w:b/>
          <w:sz w:val="20"/>
          <w:szCs w:val="20"/>
          <w:lang w:val="sv-SE"/>
        </w:rPr>
        <w:t>Biaya</w:t>
      </w:r>
      <w:r w:rsidRPr="00C93091">
        <w:rPr>
          <w:rFonts w:asciiTheme="minorHAnsi" w:hAnsiTheme="minorHAnsi"/>
          <w:sz w:val="20"/>
          <w:szCs w:val="20"/>
          <w:lang w:val="sv-SE"/>
        </w:rPr>
        <w:t xml:space="preserve"> adalah sebagai pengorbanan sumber ekonomi baik yang berwujud maupun tidak berwujud yang dapat diukur dalam satuan uang, yang telah terjadi atau yang akan terjadi untuk mencapai tujuan tertentu. Biaya adalah suatu nilai yang dikorbankan untuk mendapatkan barang atau jasa untuk mencapai tujuan tertentu.</w:t>
      </w:r>
    </w:p>
    <w:p w:rsidR="00443E31" w:rsidRPr="00C93091" w:rsidRDefault="00443E31" w:rsidP="00443E31">
      <w:pPr>
        <w:ind w:left="1440" w:hanging="1440"/>
        <w:jc w:val="both"/>
        <w:rPr>
          <w:rFonts w:asciiTheme="minorHAnsi" w:hAnsiTheme="minorHAnsi"/>
          <w:sz w:val="20"/>
          <w:szCs w:val="20"/>
          <w:lang w:val="sv-SE"/>
        </w:rPr>
      </w:pPr>
    </w:p>
    <w:p w:rsidR="00443E31" w:rsidRPr="00C93091" w:rsidRDefault="00443E31" w:rsidP="00443E31">
      <w:pPr>
        <w:jc w:val="both"/>
        <w:rPr>
          <w:rFonts w:asciiTheme="minorHAnsi" w:hAnsiTheme="minorHAnsi"/>
          <w:sz w:val="20"/>
          <w:szCs w:val="20"/>
          <w:lang w:val="sv-SE"/>
        </w:rPr>
      </w:pPr>
      <w:r w:rsidRPr="00C93091">
        <w:rPr>
          <w:rFonts w:asciiTheme="minorHAnsi" w:hAnsiTheme="minorHAnsi"/>
          <w:sz w:val="20"/>
          <w:szCs w:val="20"/>
          <w:lang w:val="sv-SE"/>
        </w:rPr>
        <w:t xml:space="preserve">Pengertian tersebut mengandung apa yang disebut </w:t>
      </w:r>
      <w:r w:rsidRPr="00C93091">
        <w:rPr>
          <w:rFonts w:asciiTheme="minorHAnsi" w:hAnsiTheme="minorHAnsi"/>
          <w:i/>
          <w:sz w:val="20"/>
          <w:szCs w:val="20"/>
          <w:lang w:val="sv-SE"/>
        </w:rPr>
        <w:t>“expired cost”</w:t>
      </w:r>
      <w:r w:rsidRPr="00C93091">
        <w:rPr>
          <w:rFonts w:asciiTheme="minorHAnsi" w:hAnsiTheme="minorHAnsi"/>
          <w:sz w:val="20"/>
          <w:szCs w:val="20"/>
          <w:lang w:val="sv-SE"/>
        </w:rPr>
        <w:t xml:space="preserve"> (biaya yang telah terjadi) dan </w:t>
      </w:r>
      <w:r w:rsidRPr="00C93091">
        <w:rPr>
          <w:rFonts w:asciiTheme="minorHAnsi" w:hAnsiTheme="minorHAnsi"/>
          <w:i/>
          <w:sz w:val="20"/>
          <w:szCs w:val="20"/>
          <w:lang w:val="sv-SE"/>
        </w:rPr>
        <w:t>“unexpired cost”</w:t>
      </w:r>
      <w:r w:rsidRPr="00C93091">
        <w:rPr>
          <w:rFonts w:asciiTheme="minorHAnsi" w:hAnsiTheme="minorHAnsi"/>
          <w:sz w:val="20"/>
          <w:szCs w:val="20"/>
          <w:lang w:val="sv-SE"/>
        </w:rPr>
        <w:t xml:space="preserve"> (biaya yang belum terjadi).</w:t>
      </w:r>
    </w:p>
    <w:p w:rsidR="00443E31" w:rsidRDefault="00443E31" w:rsidP="00443E31">
      <w:pPr>
        <w:jc w:val="both"/>
        <w:rPr>
          <w:rFonts w:asciiTheme="minorHAnsi" w:hAnsiTheme="minorHAnsi"/>
          <w:sz w:val="20"/>
          <w:szCs w:val="20"/>
          <w:lang w:val="sv-SE"/>
        </w:rPr>
      </w:pPr>
    </w:p>
    <w:p w:rsidR="00443E31" w:rsidRPr="00443E31" w:rsidRDefault="00443E31" w:rsidP="00443E31">
      <w:pPr>
        <w:tabs>
          <w:tab w:val="left" w:pos="1080"/>
        </w:tabs>
        <w:spacing w:before="120" w:line="276" w:lineRule="auto"/>
        <w:jc w:val="both"/>
        <w:rPr>
          <w:rFonts w:asciiTheme="minorHAnsi" w:hAnsiTheme="minorHAnsi"/>
          <w:b/>
          <w:sz w:val="20"/>
          <w:szCs w:val="20"/>
          <w:lang w:val="fi-FI"/>
        </w:rPr>
      </w:pPr>
      <w:r w:rsidRPr="00443E31">
        <w:rPr>
          <w:rFonts w:asciiTheme="minorHAnsi" w:hAnsiTheme="minorHAnsi"/>
          <w:b/>
          <w:sz w:val="20"/>
          <w:szCs w:val="20"/>
          <w:lang w:val="fi-FI"/>
        </w:rPr>
        <w:t>Dalam arti luas :</w:t>
      </w:r>
    </w:p>
    <w:p w:rsidR="00443E31" w:rsidRPr="00443E31" w:rsidRDefault="00443E31" w:rsidP="00443E31">
      <w:pPr>
        <w:tabs>
          <w:tab w:val="left" w:pos="1080"/>
        </w:tabs>
        <w:spacing w:line="276" w:lineRule="auto"/>
        <w:jc w:val="both"/>
        <w:rPr>
          <w:rFonts w:asciiTheme="minorHAnsi" w:hAnsiTheme="minorHAnsi"/>
          <w:sz w:val="20"/>
          <w:szCs w:val="20"/>
          <w:lang w:val="fi-FI"/>
        </w:rPr>
      </w:pPr>
      <w:r w:rsidRPr="00443E31">
        <w:rPr>
          <w:rFonts w:asciiTheme="minorHAnsi" w:hAnsiTheme="minorHAnsi"/>
          <w:sz w:val="20"/>
          <w:szCs w:val="20"/>
          <w:lang w:val="fi-FI"/>
        </w:rPr>
        <w:t>Unsur Pokok Biaya :                                                                Produksi Buku 2.000.000</w:t>
      </w:r>
    </w:p>
    <w:p w:rsidR="00443E31" w:rsidRPr="00443E31" w:rsidRDefault="00443E31" w:rsidP="00443E31">
      <w:pPr>
        <w:numPr>
          <w:ilvl w:val="0"/>
          <w:numId w:val="12"/>
        </w:numPr>
        <w:tabs>
          <w:tab w:val="clear" w:pos="2880"/>
          <w:tab w:val="num" w:pos="540"/>
          <w:tab w:val="left" w:pos="1080"/>
        </w:tabs>
        <w:spacing w:line="276" w:lineRule="auto"/>
        <w:ind w:left="1080" w:hanging="900"/>
        <w:jc w:val="both"/>
        <w:rPr>
          <w:rFonts w:asciiTheme="minorHAnsi" w:hAnsiTheme="minorHAnsi"/>
          <w:sz w:val="20"/>
          <w:szCs w:val="20"/>
          <w:lang w:val="fi-FI"/>
        </w:rPr>
      </w:pPr>
      <w:r w:rsidRPr="00443E31">
        <w:rPr>
          <w:rFonts w:asciiTheme="minorHAnsi" w:hAnsiTheme="minorHAnsi"/>
          <w:sz w:val="20"/>
          <w:szCs w:val="20"/>
          <w:lang w:val="fi-FI"/>
        </w:rPr>
        <w:t xml:space="preserve">Pengorbanan sumber ekonomi                                         kertas             </w:t>
      </w:r>
      <w:r w:rsidRPr="00443E31">
        <w:rPr>
          <w:rFonts w:asciiTheme="minorHAnsi" w:hAnsiTheme="minorHAnsi"/>
          <w:noProof/>
          <w:sz w:val="20"/>
          <w:szCs w:val="20"/>
        </w:rPr>
      </w:r>
      <w:r w:rsidRPr="00443E31">
        <w:rPr>
          <w:rFonts w:asciiTheme="minorHAnsi" w:hAnsiTheme="minorHAnsi"/>
          <w:sz w:val="20"/>
          <w:szCs w:val="20"/>
          <w:lang w:val="fi-FI"/>
        </w:rPr>
        <w:pict>
          <v:group id="_x0000_s1026" editas="canvas" style="width:18pt;height:9pt;mso-position-horizontal-relative:char;mso-position-vertical-relative:line" coordorigin="9430,2015" coordsize="300,154">
            <o:lock v:ext="edit" aspectratio="t"/>
            <v:shape id="_x0000_s1027" type="#_x0000_t75" style="position:absolute;left:9430;top:2015;width:300;height:154" o:preferrelative="f">
              <v:fill o:detectmouseclick="t"/>
              <v:path o:extrusionok="t" o:connecttype="none"/>
              <o:lock v:ext="edit" text="t"/>
            </v:shape>
            <w10:wrap type="none"/>
            <w10:anchorlock/>
          </v:group>
        </w:pict>
      </w:r>
    </w:p>
    <w:p w:rsidR="00443E31" w:rsidRPr="00443E31" w:rsidRDefault="00443E31" w:rsidP="00443E31">
      <w:pPr>
        <w:numPr>
          <w:ilvl w:val="0"/>
          <w:numId w:val="12"/>
        </w:numPr>
        <w:tabs>
          <w:tab w:val="clear" w:pos="2880"/>
          <w:tab w:val="num" w:pos="540"/>
          <w:tab w:val="left" w:pos="1080"/>
        </w:tabs>
        <w:spacing w:line="276" w:lineRule="auto"/>
        <w:ind w:left="1080" w:hanging="900"/>
        <w:jc w:val="both"/>
        <w:rPr>
          <w:rFonts w:asciiTheme="minorHAnsi" w:hAnsiTheme="minorHAnsi"/>
          <w:sz w:val="20"/>
          <w:szCs w:val="20"/>
          <w:lang w:val="fi-FI"/>
        </w:rPr>
      </w:pPr>
      <w:r w:rsidRPr="00443E31">
        <w:rPr>
          <w:rFonts w:asciiTheme="minorHAnsi" w:hAnsiTheme="minorHAnsi"/>
          <w:sz w:val="20"/>
          <w:szCs w:val="20"/>
          <w:lang w:val="fi-FI"/>
        </w:rPr>
        <w:t xml:space="preserve">Diukur dalm satuan uang                 </w:t>
      </w:r>
      <w:r>
        <w:rPr>
          <w:rFonts w:asciiTheme="minorHAnsi" w:hAnsiTheme="minorHAnsi"/>
          <w:sz w:val="20"/>
          <w:szCs w:val="20"/>
          <w:lang w:val="fi-FI"/>
        </w:rPr>
        <w:t xml:space="preserve">                               </w:t>
      </w:r>
      <w:r w:rsidRPr="00443E31">
        <w:rPr>
          <w:rFonts w:asciiTheme="minorHAnsi" w:hAnsiTheme="minorHAnsi"/>
          <w:sz w:val="20"/>
          <w:szCs w:val="20"/>
          <w:lang w:val="fi-FI"/>
        </w:rPr>
        <w:t>2.000.000</w:t>
      </w:r>
    </w:p>
    <w:p w:rsidR="00443E31" w:rsidRPr="00443E31" w:rsidRDefault="00443E31" w:rsidP="00443E31">
      <w:pPr>
        <w:numPr>
          <w:ilvl w:val="0"/>
          <w:numId w:val="12"/>
        </w:numPr>
        <w:tabs>
          <w:tab w:val="clear" w:pos="2880"/>
          <w:tab w:val="num" w:pos="540"/>
          <w:tab w:val="left" w:pos="1080"/>
        </w:tabs>
        <w:spacing w:line="276" w:lineRule="auto"/>
        <w:ind w:left="1080" w:hanging="900"/>
        <w:jc w:val="both"/>
        <w:rPr>
          <w:rFonts w:asciiTheme="minorHAnsi" w:hAnsiTheme="minorHAnsi"/>
          <w:sz w:val="20"/>
          <w:szCs w:val="20"/>
          <w:lang w:val="fi-FI"/>
        </w:rPr>
      </w:pPr>
      <w:r w:rsidRPr="00443E31">
        <w:rPr>
          <w:rFonts w:asciiTheme="minorHAnsi" w:hAnsiTheme="minorHAnsi"/>
          <w:sz w:val="20"/>
          <w:szCs w:val="20"/>
          <w:lang w:val="fi-FI"/>
        </w:rPr>
        <w:t>Telah terjadi atau potensial akan t</w:t>
      </w:r>
      <w:r>
        <w:rPr>
          <w:rFonts w:asciiTheme="minorHAnsi" w:hAnsiTheme="minorHAnsi"/>
          <w:sz w:val="20"/>
          <w:szCs w:val="20"/>
          <w:lang w:val="fi-FI"/>
        </w:rPr>
        <w:t xml:space="preserve">erjadi                      </w:t>
      </w:r>
      <w:r w:rsidRPr="00443E31">
        <w:rPr>
          <w:rFonts w:asciiTheme="minorHAnsi" w:hAnsiTheme="minorHAnsi"/>
          <w:sz w:val="20"/>
          <w:szCs w:val="20"/>
          <w:lang w:val="fi-FI"/>
        </w:rPr>
        <w:t>telah terjadi</w:t>
      </w:r>
    </w:p>
    <w:p w:rsidR="00443E31" w:rsidRPr="00443E31" w:rsidRDefault="00443E31" w:rsidP="00443E31">
      <w:pPr>
        <w:numPr>
          <w:ilvl w:val="0"/>
          <w:numId w:val="12"/>
        </w:numPr>
        <w:tabs>
          <w:tab w:val="clear" w:pos="2880"/>
          <w:tab w:val="num" w:pos="540"/>
          <w:tab w:val="left" w:pos="1080"/>
        </w:tabs>
        <w:spacing w:line="276" w:lineRule="auto"/>
        <w:ind w:left="1080" w:hanging="900"/>
        <w:jc w:val="both"/>
        <w:rPr>
          <w:rFonts w:asciiTheme="minorHAnsi" w:hAnsiTheme="minorHAnsi"/>
          <w:sz w:val="20"/>
          <w:szCs w:val="20"/>
          <w:lang w:val="fi-FI"/>
        </w:rPr>
      </w:pPr>
      <w:r w:rsidRPr="00443E31">
        <w:rPr>
          <w:rFonts w:asciiTheme="minorHAnsi" w:hAnsiTheme="minorHAnsi"/>
          <w:sz w:val="20"/>
          <w:szCs w:val="20"/>
          <w:lang w:val="fi-FI"/>
        </w:rPr>
        <w:t xml:space="preserve">Pengorbanan untuk tujuan ttt          </w:t>
      </w:r>
      <w:r>
        <w:rPr>
          <w:rFonts w:asciiTheme="minorHAnsi" w:hAnsiTheme="minorHAnsi"/>
          <w:sz w:val="20"/>
          <w:szCs w:val="20"/>
          <w:lang w:val="fi-FI"/>
        </w:rPr>
        <w:t xml:space="preserve">                             </w:t>
      </w:r>
      <w:r w:rsidRPr="00443E31">
        <w:rPr>
          <w:rFonts w:asciiTheme="minorHAnsi" w:hAnsiTheme="minorHAnsi"/>
          <w:sz w:val="20"/>
          <w:szCs w:val="20"/>
          <w:lang w:val="fi-FI"/>
        </w:rPr>
        <w:t>untuk produksi buku</w:t>
      </w:r>
    </w:p>
    <w:p w:rsidR="00443E31" w:rsidRPr="00443E31" w:rsidRDefault="00443E31" w:rsidP="00443E31">
      <w:pPr>
        <w:tabs>
          <w:tab w:val="left" w:pos="1080"/>
        </w:tabs>
        <w:spacing w:before="120" w:line="276" w:lineRule="auto"/>
        <w:jc w:val="both"/>
        <w:rPr>
          <w:rFonts w:asciiTheme="minorHAnsi" w:hAnsiTheme="minorHAnsi"/>
          <w:b/>
          <w:sz w:val="20"/>
          <w:szCs w:val="20"/>
          <w:lang w:val="fi-FI"/>
        </w:rPr>
      </w:pPr>
      <w:r w:rsidRPr="00443E31">
        <w:rPr>
          <w:rFonts w:asciiTheme="minorHAnsi" w:hAnsiTheme="minorHAnsi"/>
          <w:b/>
          <w:sz w:val="20"/>
          <w:szCs w:val="20"/>
          <w:lang w:val="fi-FI"/>
        </w:rPr>
        <w:t>Dalam arti sempit :</w:t>
      </w:r>
    </w:p>
    <w:p w:rsidR="00443E31" w:rsidRPr="00443E31" w:rsidRDefault="00443E31" w:rsidP="00443E31">
      <w:pPr>
        <w:tabs>
          <w:tab w:val="left" w:pos="1080"/>
        </w:tabs>
        <w:spacing w:line="276" w:lineRule="auto"/>
        <w:jc w:val="both"/>
        <w:rPr>
          <w:rFonts w:asciiTheme="minorHAnsi" w:hAnsiTheme="minorHAnsi"/>
          <w:sz w:val="20"/>
          <w:szCs w:val="20"/>
          <w:lang w:val="fi-FI"/>
        </w:rPr>
      </w:pPr>
      <w:r w:rsidRPr="00443E31">
        <w:rPr>
          <w:rFonts w:asciiTheme="minorHAnsi" w:hAnsiTheme="minorHAnsi"/>
          <w:sz w:val="20"/>
          <w:szCs w:val="20"/>
          <w:lang w:val="fi-FI"/>
        </w:rPr>
        <w:t>Biaya : pengorbanan sumber ekonomi untuk memperoleh aktiva, istilah Harga Pokok</w:t>
      </w:r>
    </w:p>
    <w:p w:rsidR="00443E31" w:rsidRPr="00443E31" w:rsidRDefault="00443E31" w:rsidP="00443E31">
      <w:pPr>
        <w:tabs>
          <w:tab w:val="left" w:pos="1080"/>
        </w:tabs>
        <w:spacing w:line="276" w:lineRule="auto"/>
        <w:jc w:val="both"/>
        <w:rPr>
          <w:rFonts w:asciiTheme="minorHAnsi" w:hAnsiTheme="minorHAnsi"/>
          <w:sz w:val="20"/>
          <w:szCs w:val="20"/>
          <w:lang w:val="fi-FI"/>
        </w:rPr>
      </w:pPr>
      <w:r w:rsidRPr="00443E31">
        <w:rPr>
          <w:rFonts w:asciiTheme="minorHAnsi" w:hAnsiTheme="minorHAnsi"/>
          <w:sz w:val="20"/>
          <w:szCs w:val="20"/>
          <w:lang w:val="fi-FI"/>
        </w:rPr>
        <w:t>Misal : mengeluarkan Rp. 5.000.000 untuk beli mesin, merupakan : harga pokok, aktiva</w:t>
      </w:r>
    </w:p>
    <w:p w:rsidR="00443E31" w:rsidRPr="00443E31" w:rsidRDefault="00443E31" w:rsidP="00443E31">
      <w:pPr>
        <w:tabs>
          <w:tab w:val="left" w:pos="1080"/>
        </w:tabs>
        <w:spacing w:line="276" w:lineRule="auto"/>
        <w:jc w:val="both"/>
        <w:rPr>
          <w:rFonts w:asciiTheme="minorHAnsi" w:hAnsiTheme="minorHAnsi"/>
          <w:sz w:val="20"/>
          <w:szCs w:val="20"/>
          <w:lang w:val="fi-FI"/>
        </w:rPr>
      </w:pPr>
      <w:r w:rsidRPr="00443E31">
        <w:rPr>
          <w:rFonts w:asciiTheme="minorHAnsi" w:hAnsiTheme="minorHAnsi"/>
          <w:sz w:val="20"/>
          <w:szCs w:val="20"/>
          <w:lang w:val="fi-FI"/>
        </w:rPr>
        <w:t xml:space="preserve">            dinikmatinya manfaat mesin akan dibebankan pada depresiasinya. </w:t>
      </w:r>
    </w:p>
    <w:p w:rsidR="00443E31" w:rsidRPr="00443E31" w:rsidRDefault="00443E31" w:rsidP="00443E31">
      <w:pPr>
        <w:spacing w:line="276" w:lineRule="auto"/>
        <w:jc w:val="both"/>
        <w:rPr>
          <w:rFonts w:asciiTheme="minorHAnsi" w:hAnsiTheme="minorHAnsi"/>
          <w:sz w:val="20"/>
          <w:szCs w:val="20"/>
          <w:lang w:val="sv-SE"/>
        </w:rPr>
      </w:pPr>
      <w:r w:rsidRPr="00443E31">
        <w:rPr>
          <w:rFonts w:asciiTheme="minorHAnsi" w:hAnsiTheme="minorHAnsi"/>
          <w:sz w:val="20"/>
          <w:szCs w:val="20"/>
          <w:lang w:val="fi-FI"/>
        </w:rPr>
        <w:t xml:space="preserve">            ( Deprisiasi adalah Biaya )</w:t>
      </w:r>
    </w:p>
    <w:p w:rsidR="00443E31" w:rsidRPr="00C93091" w:rsidRDefault="00443E31" w:rsidP="00443E31">
      <w:pPr>
        <w:tabs>
          <w:tab w:val="left" w:pos="2943"/>
        </w:tabs>
        <w:jc w:val="both"/>
        <w:rPr>
          <w:rFonts w:asciiTheme="minorHAnsi" w:hAnsiTheme="minorHAnsi"/>
          <w:sz w:val="20"/>
          <w:szCs w:val="20"/>
          <w:lang w:val="sv-SE"/>
        </w:rPr>
      </w:pPr>
    </w:p>
    <w:p w:rsidR="00443E31" w:rsidRPr="00C93091" w:rsidRDefault="00443E31" w:rsidP="00443E31">
      <w:pPr>
        <w:ind w:left="1260" w:hanging="1260"/>
        <w:jc w:val="both"/>
        <w:rPr>
          <w:rFonts w:asciiTheme="minorHAnsi" w:hAnsiTheme="minorHAnsi"/>
          <w:sz w:val="20"/>
          <w:szCs w:val="20"/>
          <w:lang w:val="sv-SE"/>
        </w:rPr>
      </w:pPr>
      <w:r w:rsidRPr="00C93091">
        <w:rPr>
          <w:rFonts w:asciiTheme="minorHAnsi" w:hAnsiTheme="minorHAnsi"/>
          <w:b/>
          <w:sz w:val="20"/>
          <w:szCs w:val="20"/>
          <w:lang w:val="sv-SE"/>
        </w:rPr>
        <w:t xml:space="preserve">Biaya </w:t>
      </w:r>
      <w:r w:rsidRPr="00C93091">
        <w:rPr>
          <w:rFonts w:asciiTheme="minorHAnsi" w:hAnsiTheme="minorHAnsi"/>
          <w:b/>
          <w:i/>
          <w:sz w:val="20"/>
          <w:szCs w:val="20"/>
          <w:lang w:val="sv-SE"/>
        </w:rPr>
        <w:t>(cost)</w:t>
      </w:r>
      <w:r w:rsidRPr="00C93091">
        <w:rPr>
          <w:rFonts w:asciiTheme="minorHAnsi" w:hAnsiTheme="minorHAnsi"/>
          <w:sz w:val="20"/>
          <w:szCs w:val="20"/>
          <w:lang w:val="sv-SE"/>
        </w:rPr>
        <w:t xml:space="preserve"> adalah suatu pengorbanan yang dapat mengurangi kas atau harta lainnya untuk mencapai tujuan, baik yang dapat dibebankan pada saat ini maupun pada saat yang akan dating.</w:t>
      </w:r>
    </w:p>
    <w:p w:rsidR="00443E31" w:rsidRPr="00C93091" w:rsidRDefault="00443E31" w:rsidP="00443E31">
      <w:pPr>
        <w:ind w:left="1620" w:hanging="1620"/>
        <w:jc w:val="both"/>
        <w:rPr>
          <w:rFonts w:asciiTheme="minorHAnsi" w:hAnsiTheme="minorHAnsi"/>
          <w:sz w:val="20"/>
          <w:szCs w:val="20"/>
          <w:lang w:val="en-US"/>
        </w:rPr>
      </w:pPr>
      <w:r w:rsidRPr="00C93091">
        <w:rPr>
          <w:rFonts w:asciiTheme="minorHAnsi" w:hAnsiTheme="minorHAnsi"/>
          <w:b/>
          <w:sz w:val="20"/>
          <w:szCs w:val="20"/>
          <w:lang w:val="en-US"/>
        </w:rPr>
        <w:t xml:space="preserve">Beban </w:t>
      </w:r>
      <w:r w:rsidRPr="00C93091">
        <w:rPr>
          <w:rFonts w:asciiTheme="minorHAnsi" w:hAnsiTheme="minorHAnsi"/>
          <w:i/>
          <w:sz w:val="20"/>
          <w:szCs w:val="20"/>
          <w:lang w:val="en-US"/>
        </w:rPr>
        <w:t>(expense)</w:t>
      </w:r>
      <w:r w:rsidRPr="00C93091">
        <w:rPr>
          <w:rFonts w:asciiTheme="minorHAnsi" w:hAnsiTheme="minorHAnsi"/>
          <w:sz w:val="20"/>
          <w:szCs w:val="20"/>
          <w:lang w:val="en-US"/>
        </w:rPr>
        <w:t xml:space="preserve"> adalah biaya yang telah terjadi (expired cost) yang dikurangkan dari penghasilan atau dibebankan pada periode yang bersangkutan, dimana pengorbanan terjadi.</w:t>
      </w:r>
    </w:p>
    <w:p w:rsidR="00443E31" w:rsidRPr="00C93091" w:rsidRDefault="00443E31" w:rsidP="00443E31">
      <w:pPr>
        <w:ind w:left="1620" w:hanging="1620"/>
        <w:jc w:val="both"/>
        <w:rPr>
          <w:rFonts w:asciiTheme="minorHAnsi" w:hAnsiTheme="minorHAnsi"/>
          <w:sz w:val="20"/>
          <w:szCs w:val="20"/>
          <w:lang w:val="en-US"/>
        </w:rPr>
      </w:pPr>
      <w:r w:rsidRPr="00C93091">
        <w:rPr>
          <w:rFonts w:asciiTheme="minorHAnsi" w:hAnsiTheme="minorHAnsi"/>
          <w:b/>
          <w:sz w:val="20"/>
          <w:szCs w:val="20"/>
          <w:lang w:val="en-US"/>
        </w:rPr>
        <w:t>Harga pokok</w:t>
      </w:r>
      <w:r w:rsidRPr="00C93091">
        <w:rPr>
          <w:rFonts w:asciiTheme="minorHAnsi" w:hAnsiTheme="minorHAnsi"/>
          <w:sz w:val="20"/>
          <w:szCs w:val="20"/>
          <w:lang w:val="en-US"/>
        </w:rPr>
        <w:t xml:space="preserve"> adalah biaya yang telah terjadi (expired cost) yang belum dibebankan/dikurangkan dari penghasilan. Harga pokok ini membentuk suatu harta (assets).</w:t>
      </w:r>
    </w:p>
    <w:p w:rsidR="00443E31" w:rsidRPr="00C93091" w:rsidRDefault="00443E31" w:rsidP="00443E31">
      <w:pPr>
        <w:ind w:left="1620" w:hanging="1620"/>
        <w:jc w:val="both"/>
        <w:rPr>
          <w:rFonts w:asciiTheme="minorHAnsi" w:hAnsiTheme="minorHAnsi"/>
          <w:sz w:val="20"/>
          <w:szCs w:val="20"/>
          <w:lang w:val="sv-SE"/>
        </w:rPr>
      </w:pPr>
      <w:r w:rsidRPr="00C93091">
        <w:rPr>
          <w:rFonts w:asciiTheme="minorHAnsi" w:hAnsiTheme="minorHAnsi"/>
          <w:b/>
          <w:sz w:val="20"/>
          <w:szCs w:val="20"/>
          <w:lang w:val="sv-SE"/>
        </w:rPr>
        <w:t>Kerugian</w:t>
      </w:r>
      <w:r w:rsidRPr="00C93091">
        <w:rPr>
          <w:rFonts w:asciiTheme="minorHAnsi" w:hAnsiTheme="minorHAnsi"/>
          <w:sz w:val="20"/>
          <w:szCs w:val="20"/>
          <w:lang w:val="sv-SE"/>
        </w:rPr>
        <w:t xml:space="preserve"> </w:t>
      </w:r>
      <w:r w:rsidRPr="00C93091">
        <w:rPr>
          <w:rFonts w:asciiTheme="minorHAnsi" w:hAnsiTheme="minorHAnsi"/>
          <w:b/>
          <w:i/>
          <w:sz w:val="20"/>
          <w:szCs w:val="20"/>
          <w:lang w:val="sv-SE"/>
        </w:rPr>
        <w:t>(loss)</w:t>
      </w:r>
      <w:r w:rsidRPr="00C93091">
        <w:rPr>
          <w:rFonts w:asciiTheme="minorHAnsi" w:hAnsiTheme="minorHAnsi"/>
          <w:sz w:val="20"/>
          <w:szCs w:val="20"/>
          <w:lang w:val="sv-SE"/>
        </w:rPr>
        <w:t xml:space="preserve"> adalah pengorbanan ekonomis yang telah terjadi yang tidak menghasilkan pendapatan.</w:t>
      </w:r>
    </w:p>
    <w:p w:rsidR="00443E31" w:rsidRDefault="00443E31" w:rsidP="00443E31">
      <w:pPr>
        <w:ind w:left="1620" w:hanging="1620"/>
        <w:jc w:val="both"/>
        <w:rPr>
          <w:rFonts w:asciiTheme="minorHAnsi" w:hAnsiTheme="minorHAnsi"/>
          <w:sz w:val="20"/>
          <w:szCs w:val="20"/>
          <w:lang w:val="sv-SE"/>
        </w:rPr>
      </w:pPr>
    </w:p>
    <w:p w:rsidR="002E6054" w:rsidRPr="00C93091" w:rsidRDefault="002E6054" w:rsidP="00443E31">
      <w:pPr>
        <w:ind w:left="1620" w:hanging="1620"/>
        <w:jc w:val="both"/>
        <w:rPr>
          <w:rFonts w:asciiTheme="minorHAnsi" w:hAnsiTheme="minorHAnsi"/>
          <w:sz w:val="20"/>
          <w:szCs w:val="20"/>
          <w:lang w:val="sv-SE"/>
        </w:rPr>
      </w:pPr>
    </w:p>
    <w:p w:rsidR="00443E31" w:rsidRDefault="002E6054" w:rsidP="00443E31">
      <w:pPr>
        <w:ind w:left="1620" w:hanging="1620"/>
        <w:jc w:val="both"/>
        <w:rPr>
          <w:rFonts w:asciiTheme="minorHAnsi" w:hAnsiTheme="minorHAnsi"/>
          <w:b/>
          <w:sz w:val="20"/>
          <w:szCs w:val="20"/>
          <w:lang w:val="sv-SE"/>
        </w:rPr>
      </w:pPr>
      <w:r>
        <w:rPr>
          <w:rFonts w:asciiTheme="minorHAnsi" w:hAnsiTheme="minorHAnsi"/>
          <w:b/>
          <w:sz w:val="20"/>
          <w:szCs w:val="20"/>
          <w:lang w:val="sv-SE"/>
        </w:rPr>
        <w:t xml:space="preserve">2.2 </w:t>
      </w:r>
      <w:r w:rsidR="00443E31" w:rsidRPr="00C93091">
        <w:rPr>
          <w:rFonts w:asciiTheme="minorHAnsi" w:hAnsiTheme="minorHAnsi"/>
          <w:b/>
          <w:sz w:val="20"/>
          <w:szCs w:val="20"/>
          <w:lang w:val="sv-SE"/>
        </w:rPr>
        <w:t>KLASIFIKASI BIAYA</w:t>
      </w:r>
    </w:p>
    <w:p w:rsidR="002E6054" w:rsidRPr="00C93091" w:rsidRDefault="002E6054" w:rsidP="00443E31">
      <w:pPr>
        <w:ind w:left="1620" w:hanging="1620"/>
        <w:jc w:val="both"/>
        <w:rPr>
          <w:rFonts w:asciiTheme="minorHAnsi" w:hAnsiTheme="minorHAnsi"/>
          <w:b/>
          <w:sz w:val="20"/>
          <w:szCs w:val="20"/>
          <w:lang w:val="sv-SE"/>
        </w:rPr>
      </w:pPr>
    </w:p>
    <w:p w:rsidR="00443E31" w:rsidRPr="00C93091" w:rsidRDefault="00443E31" w:rsidP="00443E31">
      <w:pPr>
        <w:jc w:val="both"/>
        <w:rPr>
          <w:rFonts w:asciiTheme="minorHAnsi" w:hAnsiTheme="minorHAnsi"/>
          <w:sz w:val="20"/>
          <w:szCs w:val="20"/>
          <w:lang w:val="sv-SE"/>
        </w:rPr>
      </w:pPr>
      <w:r w:rsidRPr="00C93091">
        <w:rPr>
          <w:rFonts w:asciiTheme="minorHAnsi" w:hAnsiTheme="minorHAnsi"/>
          <w:sz w:val="20"/>
          <w:szCs w:val="20"/>
          <w:lang w:val="sv-SE"/>
        </w:rPr>
        <w:t>Pembagian biaya dihubungkan dengan suatu proses produksi perusahaan industri baik yang mempunyai hubungan langsung maupun tidak langsung, yaitu berhubungan dengan :</w:t>
      </w:r>
    </w:p>
    <w:p w:rsidR="00443E31" w:rsidRPr="00C93091" w:rsidRDefault="00443E31" w:rsidP="00443E31">
      <w:pPr>
        <w:numPr>
          <w:ilvl w:val="0"/>
          <w:numId w:val="1"/>
        </w:numPr>
        <w:jc w:val="both"/>
        <w:rPr>
          <w:rFonts w:asciiTheme="minorHAnsi" w:hAnsiTheme="minorHAnsi"/>
          <w:sz w:val="20"/>
          <w:szCs w:val="20"/>
          <w:lang w:val="en-US"/>
        </w:rPr>
      </w:pPr>
      <w:r w:rsidRPr="00C93091">
        <w:rPr>
          <w:rFonts w:asciiTheme="minorHAnsi" w:hAnsiTheme="minorHAnsi"/>
          <w:sz w:val="20"/>
          <w:szCs w:val="20"/>
          <w:lang w:val="en-US"/>
        </w:rPr>
        <w:t>Produksi</w:t>
      </w:r>
    </w:p>
    <w:p w:rsidR="00443E31" w:rsidRPr="00C93091" w:rsidRDefault="00443E31" w:rsidP="00443E31">
      <w:pPr>
        <w:numPr>
          <w:ilvl w:val="0"/>
          <w:numId w:val="1"/>
        </w:numPr>
        <w:jc w:val="both"/>
        <w:rPr>
          <w:rFonts w:asciiTheme="minorHAnsi" w:hAnsiTheme="minorHAnsi"/>
          <w:sz w:val="20"/>
          <w:szCs w:val="20"/>
          <w:lang w:val="en-US"/>
        </w:rPr>
      </w:pPr>
      <w:r w:rsidRPr="00C93091">
        <w:rPr>
          <w:rFonts w:asciiTheme="minorHAnsi" w:hAnsiTheme="minorHAnsi"/>
          <w:sz w:val="20"/>
          <w:szCs w:val="20"/>
          <w:lang w:val="en-US"/>
        </w:rPr>
        <w:t>Volume Produksi</w:t>
      </w:r>
    </w:p>
    <w:p w:rsidR="00443E31" w:rsidRPr="00C93091" w:rsidRDefault="00443E31" w:rsidP="00443E31">
      <w:pPr>
        <w:numPr>
          <w:ilvl w:val="0"/>
          <w:numId w:val="1"/>
        </w:numPr>
        <w:jc w:val="both"/>
        <w:rPr>
          <w:rFonts w:asciiTheme="minorHAnsi" w:hAnsiTheme="minorHAnsi"/>
          <w:sz w:val="20"/>
          <w:szCs w:val="20"/>
          <w:lang w:val="en-US"/>
        </w:rPr>
      </w:pPr>
      <w:r w:rsidRPr="00C93091">
        <w:rPr>
          <w:rFonts w:asciiTheme="minorHAnsi" w:hAnsiTheme="minorHAnsi"/>
          <w:sz w:val="20"/>
          <w:szCs w:val="20"/>
          <w:lang w:val="en-US"/>
        </w:rPr>
        <w:t>Depertemen Manufaktur</w:t>
      </w:r>
    </w:p>
    <w:p w:rsidR="00443E31" w:rsidRPr="00C93091" w:rsidRDefault="00443E31" w:rsidP="00443E31">
      <w:pPr>
        <w:numPr>
          <w:ilvl w:val="0"/>
          <w:numId w:val="1"/>
        </w:numPr>
        <w:jc w:val="both"/>
        <w:rPr>
          <w:rFonts w:asciiTheme="minorHAnsi" w:hAnsiTheme="minorHAnsi"/>
          <w:sz w:val="20"/>
          <w:szCs w:val="20"/>
          <w:lang w:val="en-US"/>
        </w:rPr>
      </w:pPr>
      <w:r w:rsidRPr="00C93091">
        <w:rPr>
          <w:rFonts w:asciiTheme="minorHAnsi" w:hAnsiTheme="minorHAnsi"/>
          <w:sz w:val="20"/>
          <w:szCs w:val="20"/>
          <w:lang w:val="en-US"/>
        </w:rPr>
        <w:t>Periode Akuntansi</w:t>
      </w:r>
    </w:p>
    <w:p w:rsidR="00443E31" w:rsidRDefault="002E6054" w:rsidP="00443E31">
      <w:pPr>
        <w:jc w:val="both"/>
        <w:rPr>
          <w:rFonts w:asciiTheme="minorHAnsi" w:hAnsiTheme="minorHAnsi"/>
          <w:i/>
          <w:sz w:val="20"/>
          <w:szCs w:val="20"/>
          <w:lang w:val="en-US"/>
        </w:rPr>
      </w:pPr>
      <w:r>
        <w:rPr>
          <w:rFonts w:asciiTheme="minorHAnsi" w:hAnsiTheme="minorHAnsi"/>
          <w:b/>
          <w:sz w:val="20"/>
          <w:szCs w:val="20"/>
          <w:lang w:val="en-US"/>
        </w:rPr>
        <w:lastRenderedPageBreak/>
        <w:t xml:space="preserve">2.2.1 </w:t>
      </w:r>
      <w:r w:rsidR="00443E31" w:rsidRPr="00C93091">
        <w:rPr>
          <w:rFonts w:asciiTheme="minorHAnsi" w:hAnsiTheme="minorHAnsi"/>
          <w:b/>
          <w:sz w:val="20"/>
          <w:szCs w:val="20"/>
          <w:lang w:val="en-US"/>
        </w:rPr>
        <w:t xml:space="preserve">BIAYA DALAM HUBUNGANNYA DENGAN </w:t>
      </w:r>
      <w:r w:rsidR="00443E31" w:rsidRPr="002E6054">
        <w:rPr>
          <w:rFonts w:asciiTheme="minorHAnsi" w:hAnsiTheme="minorHAnsi"/>
          <w:b/>
          <w:sz w:val="20"/>
          <w:szCs w:val="20"/>
          <w:lang w:val="en-US"/>
        </w:rPr>
        <w:t>P</w:t>
      </w:r>
      <w:r w:rsidR="00443E31" w:rsidRPr="002E6054">
        <w:rPr>
          <w:rFonts w:asciiTheme="minorHAnsi" w:hAnsiTheme="minorHAnsi"/>
          <w:b/>
          <w:i/>
          <w:sz w:val="20"/>
          <w:szCs w:val="20"/>
          <w:lang w:val="en-US"/>
        </w:rPr>
        <w:t>RODUK</w:t>
      </w:r>
    </w:p>
    <w:p w:rsidR="002E6054" w:rsidRPr="00C93091" w:rsidRDefault="002E6054" w:rsidP="00443E31">
      <w:pPr>
        <w:jc w:val="both"/>
        <w:rPr>
          <w:rFonts w:asciiTheme="minorHAnsi" w:hAnsiTheme="minorHAnsi"/>
          <w:i/>
          <w:sz w:val="20"/>
          <w:szCs w:val="20"/>
          <w:lang w:val="en-US"/>
        </w:rPr>
      </w:pPr>
    </w:p>
    <w:p w:rsidR="00443E31" w:rsidRPr="00C93091" w:rsidRDefault="00443E31" w:rsidP="00443E31">
      <w:pPr>
        <w:jc w:val="both"/>
        <w:rPr>
          <w:rFonts w:asciiTheme="minorHAnsi" w:hAnsiTheme="minorHAnsi"/>
          <w:sz w:val="20"/>
          <w:szCs w:val="20"/>
          <w:lang w:val="en-US"/>
        </w:rPr>
      </w:pPr>
      <w:r w:rsidRPr="00C93091">
        <w:rPr>
          <w:rFonts w:asciiTheme="minorHAnsi" w:hAnsiTheme="minorHAnsi"/>
          <w:sz w:val="20"/>
          <w:szCs w:val="20"/>
          <w:lang w:val="en-US"/>
        </w:rPr>
        <w:t>Dalam perusahaan industri biaya dibagi menjadi biaya yang berhubungan dengan suatu produk yang dihasilkan, dan biaya yang mempunyai hubungan tidak langsung dengan produk.</w:t>
      </w:r>
    </w:p>
    <w:p w:rsidR="002E6054" w:rsidRDefault="002E6054" w:rsidP="00443E31">
      <w:pPr>
        <w:jc w:val="both"/>
        <w:rPr>
          <w:rFonts w:asciiTheme="minorHAnsi" w:hAnsiTheme="minorHAnsi"/>
          <w:sz w:val="20"/>
          <w:szCs w:val="20"/>
          <w:lang w:val="en-US"/>
        </w:rPr>
      </w:pPr>
    </w:p>
    <w:p w:rsidR="00443E31" w:rsidRPr="00C93091" w:rsidRDefault="00443E31" w:rsidP="00443E31">
      <w:pPr>
        <w:jc w:val="both"/>
        <w:rPr>
          <w:rFonts w:asciiTheme="minorHAnsi" w:hAnsiTheme="minorHAnsi"/>
          <w:sz w:val="20"/>
          <w:szCs w:val="20"/>
          <w:lang w:val="en-US"/>
        </w:rPr>
      </w:pPr>
      <w:r w:rsidRPr="00C93091">
        <w:rPr>
          <w:rFonts w:asciiTheme="minorHAnsi" w:hAnsiTheme="minorHAnsi"/>
          <w:sz w:val="20"/>
          <w:szCs w:val="20"/>
          <w:lang w:val="en-US"/>
        </w:rPr>
        <w:t xml:space="preserve">Biaya yang mempunyai hubungan langsung dengan suatu produk dikenal dengan biaya Produksi </w:t>
      </w:r>
      <w:r w:rsidRPr="00C93091">
        <w:rPr>
          <w:rFonts w:asciiTheme="minorHAnsi" w:hAnsiTheme="minorHAnsi"/>
          <w:i/>
          <w:sz w:val="20"/>
          <w:szCs w:val="20"/>
          <w:lang w:val="en-US"/>
        </w:rPr>
        <w:t>(Production cost/Manufakturing cost/Factory cost)</w:t>
      </w:r>
      <w:r w:rsidRPr="00C93091">
        <w:rPr>
          <w:rFonts w:asciiTheme="minorHAnsi" w:hAnsiTheme="minorHAnsi"/>
          <w:sz w:val="20"/>
          <w:szCs w:val="20"/>
          <w:lang w:val="en-US"/>
        </w:rPr>
        <w:t xml:space="preserve">. Sedangkan biaya yang mempunyai hubungan tidak langsung dengan suatu produk dikenal dengan nama beban komersial </w:t>
      </w:r>
      <w:r w:rsidRPr="00C93091">
        <w:rPr>
          <w:rFonts w:asciiTheme="minorHAnsi" w:hAnsiTheme="minorHAnsi"/>
          <w:i/>
          <w:sz w:val="20"/>
          <w:szCs w:val="20"/>
          <w:lang w:val="en-US"/>
        </w:rPr>
        <w:t>(commercial expenses)</w:t>
      </w:r>
      <w:r w:rsidRPr="00C93091">
        <w:rPr>
          <w:rFonts w:asciiTheme="minorHAnsi" w:hAnsiTheme="minorHAnsi"/>
          <w:sz w:val="20"/>
          <w:szCs w:val="20"/>
          <w:lang w:val="en-US"/>
        </w:rPr>
        <w:t>.</w:t>
      </w:r>
    </w:p>
    <w:p w:rsidR="002E6054" w:rsidRDefault="002E6054" w:rsidP="00443E31">
      <w:pPr>
        <w:jc w:val="both"/>
        <w:rPr>
          <w:rFonts w:asciiTheme="minorHAnsi" w:hAnsiTheme="minorHAnsi"/>
          <w:b/>
          <w:sz w:val="20"/>
          <w:szCs w:val="20"/>
          <w:lang w:val="en-US"/>
        </w:rPr>
      </w:pPr>
    </w:p>
    <w:p w:rsidR="00443E31" w:rsidRPr="00C93091" w:rsidRDefault="00443E31" w:rsidP="00443E31">
      <w:pPr>
        <w:jc w:val="both"/>
        <w:rPr>
          <w:rFonts w:asciiTheme="minorHAnsi" w:hAnsiTheme="minorHAnsi"/>
          <w:sz w:val="20"/>
          <w:szCs w:val="20"/>
          <w:lang w:val="en-US"/>
        </w:rPr>
      </w:pPr>
      <w:r w:rsidRPr="00C93091">
        <w:rPr>
          <w:rFonts w:asciiTheme="minorHAnsi" w:hAnsiTheme="minorHAnsi"/>
          <w:b/>
          <w:sz w:val="20"/>
          <w:szCs w:val="20"/>
          <w:lang w:val="en-US"/>
        </w:rPr>
        <w:t>Biaya Produksi</w:t>
      </w:r>
      <w:r w:rsidRPr="00C93091">
        <w:rPr>
          <w:rFonts w:asciiTheme="minorHAnsi" w:hAnsiTheme="minorHAnsi"/>
          <w:sz w:val="20"/>
          <w:szCs w:val="20"/>
          <w:lang w:val="en-US"/>
        </w:rPr>
        <w:t xml:space="preserve"> terdiri dari :</w:t>
      </w:r>
    </w:p>
    <w:p w:rsidR="00443E31" w:rsidRPr="00C93091" w:rsidRDefault="00443E31" w:rsidP="00443E31">
      <w:pPr>
        <w:numPr>
          <w:ilvl w:val="0"/>
          <w:numId w:val="3"/>
        </w:numPr>
        <w:jc w:val="both"/>
        <w:rPr>
          <w:rFonts w:asciiTheme="minorHAnsi" w:hAnsiTheme="minorHAnsi"/>
          <w:sz w:val="20"/>
          <w:szCs w:val="20"/>
          <w:lang w:val="en-US"/>
        </w:rPr>
      </w:pPr>
      <w:r w:rsidRPr="00C93091">
        <w:rPr>
          <w:rFonts w:asciiTheme="minorHAnsi" w:hAnsiTheme="minorHAnsi"/>
          <w:sz w:val="20"/>
          <w:szCs w:val="20"/>
          <w:lang w:val="en-US"/>
        </w:rPr>
        <w:t xml:space="preserve">Biaya bahan baku langsung atau </w:t>
      </w:r>
      <w:r w:rsidRPr="00C93091">
        <w:rPr>
          <w:rFonts w:asciiTheme="minorHAnsi" w:hAnsiTheme="minorHAnsi"/>
          <w:i/>
          <w:sz w:val="20"/>
          <w:szCs w:val="20"/>
          <w:lang w:val="en-US"/>
        </w:rPr>
        <w:t>Direct Material</w:t>
      </w:r>
      <w:r w:rsidRPr="00C93091">
        <w:rPr>
          <w:rFonts w:asciiTheme="minorHAnsi" w:hAnsiTheme="minorHAnsi"/>
          <w:sz w:val="20"/>
          <w:szCs w:val="20"/>
          <w:lang w:val="en-US"/>
        </w:rPr>
        <w:t xml:space="preserve"> (DM)</w:t>
      </w:r>
    </w:p>
    <w:p w:rsidR="00443E31" w:rsidRPr="00C93091" w:rsidRDefault="00443E31" w:rsidP="00443E31">
      <w:pPr>
        <w:numPr>
          <w:ilvl w:val="0"/>
          <w:numId w:val="3"/>
        </w:numPr>
        <w:jc w:val="both"/>
        <w:rPr>
          <w:rFonts w:asciiTheme="minorHAnsi" w:hAnsiTheme="minorHAnsi"/>
          <w:sz w:val="20"/>
          <w:szCs w:val="20"/>
          <w:lang w:val="en-US"/>
        </w:rPr>
      </w:pPr>
      <w:r w:rsidRPr="00C93091">
        <w:rPr>
          <w:rFonts w:asciiTheme="minorHAnsi" w:hAnsiTheme="minorHAnsi"/>
          <w:sz w:val="20"/>
          <w:szCs w:val="20"/>
          <w:lang w:val="en-US"/>
        </w:rPr>
        <w:t xml:space="preserve">Biaya tenaga kerja langsung atau </w:t>
      </w:r>
      <w:r w:rsidRPr="00C93091">
        <w:rPr>
          <w:rFonts w:asciiTheme="minorHAnsi" w:hAnsiTheme="minorHAnsi"/>
          <w:i/>
          <w:sz w:val="20"/>
          <w:szCs w:val="20"/>
          <w:lang w:val="en-US"/>
        </w:rPr>
        <w:t>Direct Labour</w:t>
      </w:r>
      <w:r w:rsidRPr="00C93091">
        <w:rPr>
          <w:rFonts w:asciiTheme="minorHAnsi" w:hAnsiTheme="minorHAnsi"/>
          <w:sz w:val="20"/>
          <w:szCs w:val="20"/>
          <w:lang w:val="en-US"/>
        </w:rPr>
        <w:t xml:space="preserve"> (DL)</w:t>
      </w:r>
    </w:p>
    <w:p w:rsidR="00443E31" w:rsidRPr="00C93091" w:rsidRDefault="00443E31" w:rsidP="00443E31">
      <w:pPr>
        <w:numPr>
          <w:ilvl w:val="0"/>
          <w:numId w:val="3"/>
        </w:numPr>
        <w:jc w:val="both"/>
        <w:rPr>
          <w:rFonts w:asciiTheme="minorHAnsi" w:hAnsiTheme="minorHAnsi"/>
          <w:sz w:val="20"/>
          <w:szCs w:val="20"/>
          <w:lang w:val="en-US"/>
        </w:rPr>
      </w:pPr>
      <w:r w:rsidRPr="00C93091">
        <w:rPr>
          <w:rFonts w:asciiTheme="minorHAnsi" w:hAnsiTheme="minorHAnsi"/>
          <w:sz w:val="20"/>
          <w:szCs w:val="20"/>
          <w:lang w:val="en-US"/>
        </w:rPr>
        <w:t xml:space="preserve">Biaya Overhead pabrik atau </w:t>
      </w:r>
      <w:r w:rsidRPr="00C93091">
        <w:rPr>
          <w:rFonts w:asciiTheme="minorHAnsi" w:hAnsiTheme="minorHAnsi"/>
          <w:i/>
          <w:sz w:val="20"/>
          <w:szCs w:val="20"/>
          <w:lang w:val="en-US"/>
        </w:rPr>
        <w:t>Factory Overhead</w:t>
      </w:r>
      <w:r w:rsidRPr="00C93091">
        <w:rPr>
          <w:rFonts w:asciiTheme="minorHAnsi" w:hAnsiTheme="minorHAnsi"/>
          <w:sz w:val="20"/>
          <w:szCs w:val="20"/>
          <w:lang w:val="en-US"/>
        </w:rPr>
        <w:t xml:space="preserve"> Cost (FOH)</w:t>
      </w:r>
    </w:p>
    <w:p w:rsidR="00443E31" w:rsidRPr="00C93091" w:rsidRDefault="00443E31" w:rsidP="00443E31">
      <w:pPr>
        <w:jc w:val="both"/>
        <w:rPr>
          <w:rFonts w:asciiTheme="minorHAnsi" w:hAnsiTheme="minorHAnsi"/>
          <w:sz w:val="20"/>
          <w:szCs w:val="20"/>
          <w:lang w:val="en-US"/>
        </w:rPr>
      </w:pPr>
    </w:p>
    <w:p w:rsidR="00443E31" w:rsidRPr="00C93091" w:rsidRDefault="00443E31" w:rsidP="00443E31">
      <w:pPr>
        <w:jc w:val="both"/>
        <w:rPr>
          <w:rFonts w:asciiTheme="minorHAnsi" w:hAnsiTheme="minorHAnsi"/>
          <w:sz w:val="20"/>
          <w:szCs w:val="20"/>
          <w:lang w:val="en-US"/>
        </w:rPr>
      </w:pPr>
      <w:r w:rsidRPr="00C93091">
        <w:rPr>
          <w:rFonts w:asciiTheme="minorHAnsi" w:hAnsiTheme="minorHAnsi"/>
          <w:i/>
          <w:sz w:val="20"/>
          <w:szCs w:val="20"/>
          <w:lang w:val="en-US"/>
        </w:rPr>
        <w:t>Direct Material dan Direct Labour disebut Prime Cost</w:t>
      </w:r>
      <w:r w:rsidRPr="00C93091">
        <w:rPr>
          <w:rFonts w:asciiTheme="minorHAnsi" w:hAnsiTheme="minorHAnsi"/>
          <w:sz w:val="20"/>
          <w:szCs w:val="20"/>
          <w:lang w:val="en-US"/>
        </w:rPr>
        <w:t xml:space="preserve"> (biaya utama)</w:t>
      </w:r>
    </w:p>
    <w:p w:rsidR="00443E31" w:rsidRPr="00C93091" w:rsidRDefault="00443E31" w:rsidP="00443E31">
      <w:pPr>
        <w:jc w:val="both"/>
        <w:rPr>
          <w:rFonts w:asciiTheme="minorHAnsi" w:hAnsiTheme="minorHAnsi"/>
          <w:sz w:val="20"/>
          <w:szCs w:val="20"/>
          <w:lang w:val="en-US"/>
        </w:rPr>
      </w:pPr>
      <w:r w:rsidRPr="00C93091">
        <w:rPr>
          <w:rFonts w:asciiTheme="minorHAnsi" w:hAnsiTheme="minorHAnsi"/>
          <w:i/>
          <w:sz w:val="20"/>
          <w:szCs w:val="20"/>
          <w:lang w:val="en-US"/>
        </w:rPr>
        <w:t>Direct Labour dan Factory Overhead Pabrik</w:t>
      </w:r>
      <w:r w:rsidRPr="00C93091">
        <w:rPr>
          <w:rFonts w:asciiTheme="minorHAnsi" w:hAnsiTheme="minorHAnsi"/>
          <w:sz w:val="20"/>
          <w:szCs w:val="20"/>
          <w:lang w:val="en-US"/>
        </w:rPr>
        <w:t xml:space="preserve"> disebut </w:t>
      </w:r>
      <w:r w:rsidRPr="00C93091">
        <w:rPr>
          <w:rFonts w:asciiTheme="minorHAnsi" w:hAnsiTheme="minorHAnsi"/>
          <w:i/>
          <w:sz w:val="20"/>
          <w:szCs w:val="20"/>
          <w:lang w:val="en-US"/>
        </w:rPr>
        <w:t>Conversion Cost</w:t>
      </w:r>
      <w:r w:rsidRPr="00C93091">
        <w:rPr>
          <w:rFonts w:asciiTheme="minorHAnsi" w:hAnsiTheme="minorHAnsi"/>
          <w:sz w:val="20"/>
          <w:szCs w:val="20"/>
          <w:lang w:val="en-US"/>
        </w:rPr>
        <w:t xml:space="preserve"> (Biaya Konversi)</w:t>
      </w:r>
    </w:p>
    <w:p w:rsidR="002E6054" w:rsidRDefault="002E6054" w:rsidP="00443E31">
      <w:pPr>
        <w:ind w:left="2700" w:hanging="2700"/>
        <w:jc w:val="both"/>
        <w:rPr>
          <w:rFonts w:asciiTheme="minorHAnsi" w:hAnsiTheme="minorHAnsi"/>
          <w:b/>
          <w:sz w:val="20"/>
          <w:szCs w:val="20"/>
          <w:lang w:val="en-US"/>
        </w:rPr>
      </w:pPr>
    </w:p>
    <w:p w:rsidR="002E6054" w:rsidRDefault="00443E31" w:rsidP="00443E31">
      <w:pPr>
        <w:ind w:left="2700" w:hanging="2700"/>
        <w:jc w:val="both"/>
        <w:rPr>
          <w:rFonts w:asciiTheme="minorHAnsi" w:hAnsiTheme="minorHAnsi"/>
          <w:sz w:val="20"/>
          <w:szCs w:val="20"/>
          <w:lang w:val="en-US"/>
        </w:rPr>
      </w:pPr>
      <w:r w:rsidRPr="00C93091">
        <w:rPr>
          <w:rFonts w:asciiTheme="minorHAnsi" w:hAnsiTheme="minorHAnsi"/>
          <w:b/>
          <w:sz w:val="20"/>
          <w:szCs w:val="20"/>
          <w:lang w:val="en-US"/>
        </w:rPr>
        <w:t>Biaya utama</w:t>
      </w:r>
      <w:r w:rsidRPr="00C93091">
        <w:rPr>
          <w:rFonts w:asciiTheme="minorHAnsi" w:hAnsiTheme="minorHAnsi"/>
          <w:sz w:val="20"/>
          <w:szCs w:val="20"/>
          <w:lang w:val="en-US"/>
        </w:rPr>
        <w:t xml:space="preserve"> </w:t>
      </w:r>
      <w:r w:rsidRPr="00C93091">
        <w:rPr>
          <w:rFonts w:asciiTheme="minorHAnsi" w:hAnsiTheme="minorHAnsi"/>
          <w:b/>
          <w:i/>
          <w:sz w:val="20"/>
          <w:szCs w:val="20"/>
          <w:lang w:val="en-US"/>
        </w:rPr>
        <w:t>(Prime Cost)</w:t>
      </w:r>
      <w:r w:rsidRPr="00C93091">
        <w:rPr>
          <w:rFonts w:asciiTheme="minorHAnsi" w:hAnsiTheme="minorHAnsi"/>
          <w:sz w:val="20"/>
          <w:szCs w:val="20"/>
          <w:lang w:val="en-US"/>
        </w:rPr>
        <w:t xml:space="preserve"> </w:t>
      </w:r>
    </w:p>
    <w:p w:rsidR="00443E31" w:rsidRDefault="00443E31" w:rsidP="002E6054">
      <w:pPr>
        <w:jc w:val="both"/>
        <w:rPr>
          <w:rFonts w:asciiTheme="minorHAnsi" w:hAnsiTheme="minorHAnsi"/>
          <w:sz w:val="20"/>
          <w:szCs w:val="20"/>
          <w:lang w:val="en-US"/>
        </w:rPr>
      </w:pPr>
      <w:r w:rsidRPr="00C93091">
        <w:rPr>
          <w:rFonts w:asciiTheme="minorHAnsi" w:hAnsiTheme="minorHAnsi"/>
          <w:sz w:val="20"/>
          <w:szCs w:val="20"/>
          <w:lang w:val="en-US"/>
        </w:rPr>
        <w:t>adalah biaya yang langsung membentuk produk jadi tanpa ada salah satu biaya tersebut tidak akan ada produk yang dihasilkan.</w:t>
      </w:r>
    </w:p>
    <w:p w:rsidR="002E6054" w:rsidRPr="00C93091" w:rsidRDefault="002E6054" w:rsidP="002E6054">
      <w:pPr>
        <w:jc w:val="both"/>
        <w:rPr>
          <w:rFonts w:asciiTheme="minorHAnsi" w:hAnsiTheme="minorHAnsi"/>
          <w:sz w:val="20"/>
          <w:szCs w:val="20"/>
          <w:lang w:val="en-US"/>
        </w:rPr>
      </w:pPr>
    </w:p>
    <w:p w:rsidR="002E6054" w:rsidRDefault="00443E31" w:rsidP="00443E31">
      <w:pPr>
        <w:ind w:left="2700" w:hanging="2700"/>
        <w:jc w:val="both"/>
        <w:rPr>
          <w:rFonts w:asciiTheme="minorHAnsi" w:hAnsiTheme="minorHAnsi"/>
          <w:sz w:val="20"/>
          <w:szCs w:val="20"/>
          <w:lang w:val="en-US"/>
        </w:rPr>
      </w:pPr>
      <w:r w:rsidRPr="00C93091">
        <w:rPr>
          <w:rFonts w:asciiTheme="minorHAnsi" w:hAnsiTheme="minorHAnsi"/>
          <w:b/>
          <w:sz w:val="20"/>
          <w:szCs w:val="20"/>
          <w:lang w:val="en-US"/>
        </w:rPr>
        <w:t>Biaya konversi</w:t>
      </w:r>
      <w:r w:rsidRPr="00C93091">
        <w:rPr>
          <w:rFonts w:asciiTheme="minorHAnsi" w:hAnsiTheme="minorHAnsi"/>
          <w:sz w:val="20"/>
          <w:szCs w:val="20"/>
          <w:lang w:val="en-US"/>
        </w:rPr>
        <w:t xml:space="preserve"> </w:t>
      </w:r>
      <w:r w:rsidRPr="00C93091">
        <w:rPr>
          <w:rFonts w:asciiTheme="minorHAnsi" w:hAnsiTheme="minorHAnsi"/>
          <w:b/>
          <w:i/>
          <w:sz w:val="20"/>
          <w:szCs w:val="20"/>
          <w:lang w:val="en-US"/>
        </w:rPr>
        <w:t>(Conversion Cost)</w:t>
      </w:r>
      <w:r w:rsidRPr="00C93091">
        <w:rPr>
          <w:rFonts w:asciiTheme="minorHAnsi" w:hAnsiTheme="minorHAnsi"/>
          <w:sz w:val="20"/>
          <w:szCs w:val="20"/>
          <w:lang w:val="en-US"/>
        </w:rPr>
        <w:t xml:space="preserve"> </w:t>
      </w:r>
    </w:p>
    <w:p w:rsidR="00443E31" w:rsidRPr="00C93091" w:rsidRDefault="00443E31" w:rsidP="00443E31">
      <w:pPr>
        <w:ind w:left="2700" w:hanging="2700"/>
        <w:jc w:val="both"/>
        <w:rPr>
          <w:rFonts w:asciiTheme="minorHAnsi" w:hAnsiTheme="minorHAnsi"/>
          <w:sz w:val="20"/>
          <w:szCs w:val="20"/>
          <w:lang w:val="en-US"/>
        </w:rPr>
      </w:pPr>
      <w:r w:rsidRPr="00C93091">
        <w:rPr>
          <w:rFonts w:asciiTheme="minorHAnsi" w:hAnsiTheme="minorHAnsi"/>
          <w:sz w:val="20"/>
          <w:szCs w:val="20"/>
          <w:lang w:val="en-US"/>
        </w:rPr>
        <w:t>adalah biaya yang merubah bahan baku menjadi produk jadi.</w:t>
      </w:r>
    </w:p>
    <w:p w:rsidR="002E6054" w:rsidRDefault="002E6054" w:rsidP="00443E31">
      <w:pPr>
        <w:ind w:left="2160" w:hanging="2160"/>
        <w:jc w:val="both"/>
        <w:rPr>
          <w:rFonts w:asciiTheme="minorHAnsi" w:hAnsiTheme="minorHAnsi"/>
          <w:b/>
          <w:sz w:val="20"/>
          <w:szCs w:val="20"/>
          <w:lang w:val="en-US"/>
        </w:rPr>
      </w:pPr>
    </w:p>
    <w:p w:rsidR="00443E31" w:rsidRPr="00C93091" w:rsidRDefault="00443E31" w:rsidP="002E6054">
      <w:pPr>
        <w:jc w:val="both"/>
        <w:rPr>
          <w:rFonts w:asciiTheme="minorHAnsi" w:hAnsiTheme="minorHAnsi"/>
          <w:sz w:val="20"/>
          <w:szCs w:val="20"/>
          <w:lang w:val="en-US"/>
        </w:rPr>
      </w:pPr>
      <w:r w:rsidRPr="00C93091">
        <w:rPr>
          <w:rFonts w:asciiTheme="minorHAnsi" w:hAnsiTheme="minorHAnsi"/>
          <w:b/>
          <w:sz w:val="20"/>
          <w:szCs w:val="20"/>
          <w:lang w:val="en-US"/>
        </w:rPr>
        <w:t>Bahan baku langsung</w:t>
      </w:r>
      <w:r w:rsidRPr="00C93091">
        <w:rPr>
          <w:rFonts w:asciiTheme="minorHAnsi" w:hAnsiTheme="minorHAnsi"/>
          <w:sz w:val="20"/>
          <w:szCs w:val="20"/>
          <w:lang w:val="en-US"/>
        </w:rPr>
        <w:t xml:space="preserve"> adalah bahan yang menjadi bagian integral suatu produk dan dapat dimasukkan secara langsung dalam perhitungan dan penentuan harga pokok produk.</w:t>
      </w:r>
    </w:p>
    <w:p w:rsidR="002E6054" w:rsidRDefault="002E6054" w:rsidP="00443E31">
      <w:pPr>
        <w:ind w:left="2340" w:hanging="2340"/>
        <w:jc w:val="both"/>
        <w:rPr>
          <w:rFonts w:asciiTheme="minorHAnsi" w:hAnsiTheme="minorHAnsi"/>
          <w:b/>
          <w:sz w:val="20"/>
          <w:szCs w:val="20"/>
          <w:lang w:val="en-US"/>
        </w:rPr>
      </w:pPr>
    </w:p>
    <w:p w:rsidR="00443E31" w:rsidRPr="00C93091" w:rsidRDefault="00443E31" w:rsidP="002E6054">
      <w:pPr>
        <w:jc w:val="both"/>
        <w:rPr>
          <w:rFonts w:asciiTheme="minorHAnsi" w:hAnsiTheme="minorHAnsi"/>
          <w:sz w:val="20"/>
          <w:szCs w:val="20"/>
          <w:lang w:val="en-US"/>
        </w:rPr>
      </w:pPr>
      <w:r w:rsidRPr="00C93091">
        <w:rPr>
          <w:rFonts w:asciiTheme="minorHAnsi" w:hAnsiTheme="minorHAnsi"/>
          <w:b/>
          <w:sz w:val="20"/>
          <w:szCs w:val="20"/>
          <w:lang w:val="en-US"/>
        </w:rPr>
        <w:t>Tenaga kerja langsung</w:t>
      </w:r>
      <w:r w:rsidRPr="00C93091">
        <w:rPr>
          <w:rFonts w:asciiTheme="minorHAnsi" w:hAnsiTheme="minorHAnsi"/>
          <w:sz w:val="20"/>
          <w:szCs w:val="20"/>
          <w:lang w:val="en-US"/>
        </w:rPr>
        <w:t xml:space="preserve"> adalah tenaga kerja yang dapat secara langsung merubah bahan baku menjadi suatu produk dan pembebanan biayanya dapat ditelusuri pada setiap jenis produk yang dihasilkan.</w:t>
      </w:r>
    </w:p>
    <w:p w:rsidR="002E6054" w:rsidRDefault="002E6054" w:rsidP="00443E31">
      <w:pPr>
        <w:ind w:left="2340" w:hanging="2340"/>
        <w:jc w:val="both"/>
        <w:rPr>
          <w:rFonts w:asciiTheme="minorHAnsi" w:hAnsiTheme="minorHAnsi"/>
          <w:b/>
          <w:sz w:val="20"/>
          <w:szCs w:val="20"/>
          <w:lang w:val="en-US"/>
        </w:rPr>
      </w:pPr>
    </w:p>
    <w:p w:rsidR="00443E31" w:rsidRPr="00C93091" w:rsidRDefault="00443E31" w:rsidP="002E6054">
      <w:pPr>
        <w:jc w:val="both"/>
        <w:rPr>
          <w:rFonts w:asciiTheme="minorHAnsi" w:hAnsiTheme="minorHAnsi"/>
          <w:sz w:val="20"/>
          <w:szCs w:val="20"/>
          <w:lang w:val="en-US"/>
        </w:rPr>
      </w:pPr>
      <w:r w:rsidRPr="00C93091">
        <w:rPr>
          <w:rFonts w:asciiTheme="minorHAnsi" w:hAnsiTheme="minorHAnsi"/>
          <w:b/>
          <w:sz w:val="20"/>
          <w:szCs w:val="20"/>
          <w:lang w:val="en-US"/>
        </w:rPr>
        <w:t xml:space="preserve">Biaya overhead pabrik </w:t>
      </w:r>
      <w:r w:rsidRPr="00C93091">
        <w:rPr>
          <w:rFonts w:asciiTheme="minorHAnsi" w:hAnsiTheme="minorHAnsi"/>
          <w:sz w:val="20"/>
          <w:szCs w:val="20"/>
          <w:lang w:val="en-US"/>
        </w:rPr>
        <w:t>adalah bahan baku tidak langsung, tenaga kerja tidak langsung dan semua biaya produksi yang tidak dapat dibebankan secara langsung pada suatu produk selain biaya bahan baku langsung dan biaya tenaga kerja langsung.</w:t>
      </w:r>
    </w:p>
    <w:p w:rsidR="002E6054" w:rsidRDefault="002E6054" w:rsidP="00443E31">
      <w:pPr>
        <w:ind w:left="2340" w:hanging="2340"/>
        <w:jc w:val="both"/>
        <w:rPr>
          <w:rFonts w:asciiTheme="minorHAnsi" w:hAnsiTheme="minorHAnsi"/>
          <w:b/>
          <w:sz w:val="20"/>
          <w:szCs w:val="20"/>
          <w:lang w:val="en-US"/>
        </w:rPr>
      </w:pPr>
    </w:p>
    <w:p w:rsidR="00443E31" w:rsidRPr="00C93091" w:rsidRDefault="00443E31" w:rsidP="002E6054">
      <w:pPr>
        <w:jc w:val="both"/>
        <w:rPr>
          <w:rFonts w:asciiTheme="minorHAnsi" w:hAnsiTheme="minorHAnsi"/>
          <w:sz w:val="20"/>
          <w:szCs w:val="20"/>
          <w:lang w:val="en-US"/>
        </w:rPr>
      </w:pPr>
      <w:r w:rsidRPr="00C93091">
        <w:rPr>
          <w:rFonts w:asciiTheme="minorHAnsi" w:hAnsiTheme="minorHAnsi"/>
          <w:b/>
          <w:sz w:val="20"/>
          <w:szCs w:val="20"/>
          <w:lang w:val="en-US"/>
        </w:rPr>
        <w:t>Bahan tidak langsung</w:t>
      </w:r>
      <w:r w:rsidRPr="00C93091">
        <w:rPr>
          <w:rFonts w:asciiTheme="minorHAnsi" w:hAnsiTheme="minorHAnsi"/>
          <w:sz w:val="20"/>
          <w:szCs w:val="20"/>
          <w:lang w:val="en-US"/>
        </w:rPr>
        <w:t xml:space="preserve"> adalah bahan yang bukan menjadi unsure utama dalam duatu produk, sifatnya hanya sebagi pelengkap atau untuk memperlancar suatu proses produksi. Misalnya bahan-bahan sejenis bahan bakar dan bahan lain untuk pemeliharaan fasilitas.</w:t>
      </w:r>
    </w:p>
    <w:p w:rsidR="002E6054" w:rsidRDefault="002E6054" w:rsidP="00443E31">
      <w:pPr>
        <w:ind w:left="2340" w:hanging="2340"/>
        <w:jc w:val="both"/>
        <w:rPr>
          <w:rFonts w:asciiTheme="minorHAnsi" w:hAnsiTheme="minorHAnsi"/>
          <w:b/>
          <w:sz w:val="20"/>
          <w:szCs w:val="20"/>
          <w:lang w:val="en-US"/>
        </w:rPr>
      </w:pPr>
    </w:p>
    <w:p w:rsidR="00443E31" w:rsidRPr="00C93091" w:rsidRDefault="00443E31" w:rsidP="002E6054">
      <w:pPr>
        <w:jc w:val="both"/>
        <w:rPr>
          <w:rFonts w:asciiTheme="minorHAnsi" w:hAnsiTheme="minorHAnsi"/>
          <w:sz w:val="20"/>
          <w:szCs w:val="20"/>
          <w:lang w:val="en-US"/>
        </w:rPr>
      </w:pPr>
      <w:r w:rsidRPr="00C93091">
        <w:rPr>
          <w:rFonts w:asciiTheme="minorHAnsi" w:hAnsiTheme="minorHAnsi"/>
          <w:b/>
          <w:sz w:val="20"/>
          <w:szCs w:val="20"/>
          <w:lang w:val="en-US"/>
        </w:rPr>
        <w:t>Tenaga kerja tidak langsung</w:t>
      </w:r>
      <w:r w:rsidRPr="00C93091">
        <w:rPr>
          <w:rFonts w:asciiTheme="minorHAnsi" w:hAnsiTheme="minorHAnsi"/>
          <w:sz w:val="20"/>
          <w:szCs w:val="20"/>
          <w:lang w:val="en-US"/>
        </w:rPr>
        <w:t xml:space="preserve"> adalah tenaga kerja yang tidak mempunyai akibat langsung pada pembentukan suatu produk. Misalnya supervisor, pegawai bengkel dan pemeliharaan dan tenga administrasi pabrik.</w:t>
      </w:r>
    </w:p>
    <w:p w:rsidR="002E6054" w:rsidRDefault="002E6054" w:rsidP="00443E31">
      <w:pPr>
        <w:jc w:val="both"/>
        <w:rPr>
          <w:rFonts w:asciiTheme="minorHAnsi" w:hAnsiTheme="minorHAnsi"/>
          <w:sz w:val="20"/>
          <w:szCs w:val="20"/>
          <w:lang w:val="en-US"/>
        </w:rPr>
      </w:pPr>
    </w:p>
    <w:p w:rsidR="002E6054" w:rsidRDefault="00443E31" w:rsidP="00443E31">
      <w:pPr>
        <w:jc w:val="both"/>
        <w:rPr>
          <w:rFonts w:asciiTheme="minorHAnsi" w:hAnsiTheme="minorHAnsi"/>
          <w:sz w:val="20"/>
          <w:szCs w:val="20"/>
          <w:lang w:val="en-US"/>
        </w:rPr>
      </w:pPr>
      <w:r w:rsidRPr="00C93091">
        <w:rPr>
          <w:rFonts w:asciiTheme="minorHAnsi" w:hAnsiTheme="minorHAnsi"/>
          <w:sz w:val="20"/>
          <w:szCs w:val="20"/>
          <w:lang w:val="en-US"/>
        </w:rPr>
        <w:t xml:space="preserve">Sedangkan beban komersial dapat diklasifikasikan dalam dua jenis biaya sesuai dengan fungsi dalam perusahaan, </w:t>
      </w:r>
    </w:p>
    <w:p w:rsidR="00443E31" w:rsidRPr="00C93091" w:rsidRDefault="00443E31" w:rsidP="00443E31">
      <w:pPr>
        <w:jc w:val="both"/>
        <w:rPr>
          <w:rFonts w:asciiTheme="minorHAnsi" w:hAnsiTheme="minorHAnsi"/>
          <w:sz w:val="20"/>
          <w:szCs w:val="20"/>
          <w:lang w:val="en-US"/>
        </w:rPr>
      </w:pPr>
      <w:r w:rsidRPr="00C93091">
        <w:rPr>
          <w:rFonts w:asciiTheme="minorHAnsi" w:hAnsiTheme="minorHAnsi"/>
          <w:sz w:val="20"/>
          <w:szCs w:val="20"/>
          <w:lang w:val="en-US"/>
        </w:rPr>
        <w:t>yaitu beban pemasaran (Marketing/selling expenses) dan beban administrasi umum (general and administrative expenses).</w:t>
      </w:r>
    </w:p>
    <w:p w:rsidR="002E6054" w:rsidRDefault="002E6054" w:rsidP="00443E31">
      <w:pPr>
        <w:ind w:left="1800" w:hanging="1800"/>
        <w:jc w:val="both"/>
        <w:rPr>
          <w:rFonts w:asciiTheme="minorHAnsi" w:hAnsiTheme="minorHAnsi"/>
          <w:b/>
          <w:sz w:val="20"/>
          <w:szCs w:val="20"/>
          <w:lang w:val="en-US"/>
        </w:rPr>
      </w:pPr>
    </w:p>
    <w:p w:rsidR="00443E31" w:rsidRPr="00C93091" w:rsidRDefault="00443E31" w:rsidP="00443E31">
      <w:pPr>
        <w:ind w:left="1800" w:hanging="1800"/>
        <w:jc w:val="both"/>
        <w:rPr>
          <w:rFonts w:asciiTheme="minorHAnsi" w:hAnsiTheme="minorHAnsi"/>
          <w:sz w:val="20"/>
          <w:szCs w:val="20"/>
          <w:lang w:val="en-US"/>
        </w:rPr>
      </w:pPr>
      <w:r w:rsidRPr="00C93091">
        <w:rPr>
          <w:rFonts w:asciiTheme="minorHAnsi" w:hAnsiTheme="minorHAnsi"/>
          <w:b/>
          <w:sz w:val="20"/>
          <w:szCs w:val="20"/>
          <w:lang w:val="en-US"/>
        </w:rPr>
        <w:t>Beban pemasaran</w:t>
      </w:r>
      <w:r w:rsidRPr="00C93091">
        <w:rPr>
          <w:rFonts w:asciiTheme="minorHAnsi" w:hAnsiTheme="minorHAnsi"/>
          <w:sz w:val="20"/>
          <w:szCs w:val="20"/>
          <w:lang w:val="en-US"/>
        </w:rPr>
        <w:t xml:space="preserve"> adalah semua jenis beban yang berhubungan dengan pelaksanaan pemasaran dan penjualan produksi.</w:t>
      </w:r>
    </w:p>
    <w:p w:rsidR="00443E31" w:rsidRPr="00C93091" w:rsidRDefault="00443E31" w:rsidP="00443E31">
      <w:pPr>
        <w:ind w:left="1800" w:hanging="1800"/>
        <w:jc w:val="both"/>
        <w:rPr>
          <w:rFonts w:asciiTheme="minorHAnsi" w:hAnsiTheme="minorHAnsi"/>
          <w:sz w:val="20"/>
          <w:szCs w:val="20"/>
          <w:lang w:val="en-US"/>
        </w:rPr>
      </w:pPr>
      <w:r w:rsidRPr="00C93091">
        <w:rPr>
          <w:rFonts w:asciiTheme="minorHAnsi" w:hAnsiTheme="minorHAnsi"/>
          <w:b/>
          <w:sz w:val="20"/>
          <w:szCs w:val="20"/>
          <w:lang w:val="en-US"/>
        </w:rPr>
        <w:t>Beban administrasi umum</w:t>
      </w:r>
      <w:r w:rsidRPr="00C93091">
        <w:rPr>
          <w:rFonts w:asciiTheme="minorHAnsi" w:hAnsiTheme="minorHAnsi"/>
          <w:sz w:val="20"/>
          <w:szCs w:val="20"/>
          <w:lang w:val="en-US"/>
        </w:rPr>
        <w:t xml:space="preserve"> adalah semua jenis beban yang berhubungan dengan pengelolaan perusahaan secara keseluruhan.</w:t>
      </w:r>
    </w:p>
    <w:p w:rsidR="00443E31" w:rsidRPr="00C93091" w:rsidRDefault="00443E31" w:rsidP="00443E31">
      <w:pPr>
        <w:jc w:val="both"/>
        <w:rPr>
          <w:rFonts w:asciiTheme="minorHAnsi" w:hAnsiTheme="minorHAnsi"/>
          <w:b/>
          <w:sz w:val="20"/>
          <w:szCs w:val="20"/>
          <w:lang w:val="en-US"/>
        </w:rPr>
      </w:pPr>
      <w:r w:rsidRPr="00C93091">
        <w:rPr>
          <w:rFonts w:asciiTheme="minorHAnsi" w:hAnsiTheme="minorHAnsi"/>
          <w:sz w:val="20"/>
          <w:szCs w:val="20"/>
          <w:lang w:val="en-US"/>
        </w:rPr>
        <w:t xml:space="preserve">Gabungan antara biaya produksi dan beban komersial disebut </w:t>
      </w:r>
      <w:r w:rsidRPr="00C93091">
        <w:rPr>
          <w:rFonts w:asciiTheme="minorHAnsi" w:hAnsiTheme="minorHAnsi"/>
          <w:b/>
          <w:sz w:val="20"/>
          <w:szCs w:val="20"/>
          <w:lang w:val="en-US"/>
        </w:rPr>
        <w:t xml:space="preserve">biaya </w:t>
      </w:r>
    </w:p>
    <w:p w:rsidR="002E6054" w:rsidRDefault="002E6054" w:rsidP="00443E31">
      <w:pPr>
        <w:jc w:val="both"/>
        <w:rPr>
          <w:rFonts w:asciiTheme="minorHAnsi" w:hAnsiTheme="minorHAnsi"/>
          <w:b/>
          <w:sz w:val="20"/>
          <w:szCs w:val="20"/>
          <w:lang w:val="en-US"/>
        </w:rPr>
      </w:pPr>
    </w:p>
    <w:p w:rsidR="002E6054" w:rsidRPr="00C93091" w:rsidRDefault="002E6054" w:rsidP="00443E31">
      <w:pPr>
        <w:jc w:val="both"/>
        <w:rPr>
          <w:rFonts w:asciiTheme="minorHAnsi" w:hAnsiTheme="minorHAnsi"/>
          <w:b/>
          <w:sz w:val="20"/>
          <w:szCs w:val="20"/>
          <w:lang w:val="en-US"/>
        </w:rPr>
      </w:pPr>
    </w:p>
    <w:p w:rsidR="00443E31" w:rsidRPr="00C93091" w:rsidRDefault="00443E31" w:rsidP="00443E31">
      <w:pPr>
        <w:jc w:val="both"/>
        <w:rPr>
          <w:rFonts w:asciiTheme="minorHAnsi" w:hAnsiTheme="minorHAnsi"/>
          <w:b/>
          <w:sz w:val="20"/>
          <w:szCs w:val="20"/>
          <w:lang w:val="en-US"/>
        </w:rPr>
      </w:pPr>
    </w:p>
    <w:p w:rsidR="00443E31" w:rsidRPr="00C93091" w:rsidRDefault="00443E31" w:rsidP="002E6054">
      <w:pPr>
        <w:jc w:val="center"/>
        <w:rPr>
          <w:rFonts w:asciiTheme="minorHAnsi" w:hAnsiTheme="minorHAnsi"/>
          <w:sz w:val="20"/>
          <w:szCs w:val="20"/>
          <w:lang w:val="en-US"/>
        </w:rPr>
      </w:pPr>
      <w:r w:rsidRPr="00C93091">
        <w:rPr>
          <w:rFonts w:asciiTheme="minorHAnsi" w:hAnsiTheme="minorHAnsi"/>
          <w:b/>
          <w:sz w:val="20"/>
          <w:szCs w:val="20"/>
          <w:lang w:val="en-US"/>
        </w:rPr>
        <w:lastRenderedPageBreak/>
        <w:t xml:space="preserve">Operasional </w:t>
      </w:r>
      <w:r w:rsidRPr="00C93091">
        <w:rPr>
          <w:rFonts w:asciiTheme="minorHAnsi" w:hAnsiTheme="minorHAnsi"/>
          <w:b/>
          <w:i/>
          <w:sz w:val="20"/>
          <w:szCs w:val="20"/>
          <w:lang w:val="en-US"/>
        </w:rPr>
        <w:t>(Operating Cost).</w:t>
      </w:r>
    </w:p>
    <w:tbl>
      <w:tblPr>
        <w:tblW w:w="9689" w:type="dxa"/>
        <w:tblBorders>
          <w:top w:val="single" w:sz="4" w:space="0" w:color="auto"/>
          <w:left w:val="single" w:sz="4" w:space="0" w:color="auto"/>
          <w:bottom w:val="single" w:sz="4" w:space="0" w:color="auto"/>
          <w:right w:val="single" w:sz="4" w:space="0" w:color="auto"/>
        </w:tblBorders>
        <w:tblLook w:val="01E0"/>
      </w:tblPr>
      <w:tblGrid>
        <w:gridCol w:w="2358"/>
        <w:gridCol w:w="2160"/>
        <w:gridCol w:w="2610"/>
        <w:gridCol w:w="2561"/>
      </w:tblGrid>
      <w:tr w:rsidR="00443E31" w:rsidRPr="00C93091" w:rsidTr="002E6054">
        <w:tc>
          <w:tcPr>
            <w:tcW w:w="2358" w:type="dxa"/>
          </w:tcPr>
          <w:p w:rsidR="00443E31" w:rsidRPr="00C93091" w:rsidRDefault="00443E31" w:rsidP="00BF7EB2">
            <w:pPr>
              <w:jc w:val="both"/>
              <w:rPr>
                <w:rFonts w:asciiTheme="minorHAnsi" w:hAnsiTheme="minorHAnsi"/>
                <w:sz w:val="20"/>
                <w:szCs w:val="20"/>
                <w:lang w:val="en-US"/>
              </w:rPr>
            </w:pPr>
            <w:r w:rsidRPr="00C93091">
              <w:rPr>
                <w:rFonts w:asciiTheme="minorHAnsi" w:hAnsiTheme="minorHAnsi"/>
                <w:sz w:val="20"/>
                <w:szCs w:val="20"/>
                <w:lang w:val="en-US"/>
              </w:rPr>
              <w:t>Bahan langsung</w:t>
            </w:r>
          </w:p>
        </w:tc>
        <w:tc>
          <w:tcPr>
            <w:tcW w:w="4770" w:type="dxa"/>
            <w:gridSpan w:val="2"/>
          </w:tcPr>
          <w:p w:rsidR="00443E31" w:rsidRPr="00C93091" w:rsidRDefault="00443E31" w:rsidP="00BF7EB2">
            <w:pPr>
              <w:jc w:val="both"/>
              <w:rPr>
                <w:rFonts w:asciiTheme="minorHAnsi" w:hAnsiTheme="minorHAnsi"/>
                <w:sz w:val="20"/>
                <w:szCs w:val="20"/>
                <w:lang w:val="en-US"/>
              </w:rPr>
            </w:pPr>
            <w:r w:rsidRPr="00C93091">
              <w:rPr>
                <w:rFonts w:asciiTheme="minorHAnsi" w:hAnsiTheme="minorHAnsi"/>
                <w:sz w:val="20"/>
                <w:szCs w:val="20"/>
                <w:lang w:val="en-US"/>
              </w:rPr>
              <w:t>+                  Tenaga Kerja Langsung</w:t>
            </w:r>
          </w:p>
        </w:tc>
        <w:tc>
          <w:tcPr>
            <w:tcW w:w="2561" w:type="dxa"/>
          </w:tcPr>
          <w:p w:rsidR="00443E31" w:rsidRPr="00C93091" w:rsidRDefault="00443E31" w:rsidP="00BF7EB2">
            <w:pPr>
              <w:jc w:val="both"/>
              <w:rPr>
                <w:rFonts w:asciiTheme="minorHAnsi" w:hAnsiTheme="minorHAnsi"/>
                <w:sz w:val="20"/>
                <w:szCs w:val="20"/>
                <w:lang w:val="en-US"/>
              </w:rPr>
            </w:pPr>
            <w:r w:rsidRPr="00C93091">
              <w:rPr>
                <w:rFonts w:asciiTheme="minorHAnsi" w:hAnsiTheme="minorHAnsi"/>
                <w:sz w:val="20"/>
                <w:szCs w:val="20"/>
                <w:lang w:val="en-US"/>
              </w:rPr>
              <w:t xml:space="preserve">= </w:t>
            </w:r>
            <w:r w:rsidR="002E6054">
              <w:rPr>
                <w:rFonts w:asciiTheme="minorHAnsi" w:hAnsiTheme="minorHAnsi"/>
                <w:sz w:val="20"/>
                <w:szCs w:val="20"/>
                <w:lang w:val="en-US"/>
              </w:rPr>
              <w:t xml:space="preserve">         </w:t>
            </w:r>
            <w:r w:rsidRPr="00C93091">
              <w:rPr>
                <w:rFonts w:asciiTheme="minorHAnsi" w:hAnsiTheme="minorHAnsi"/>
                <w:sz w:val="20"/>
                <w:szCs w:val="20"/>
                <w:lang w:val="en-US"/>
              </w:rPr>
              <w:t>Biaya Utama</w:t>
            </w:r>
          </w:p>
          <w:p w:rsidR="00443E31" w:rsidRPr="00C93091" w:rsidRDefault="00443E31" w:rsidP="00BF7EB2">
            <w:pPr>
              <w:jc w:val="center"/>
              <w:rPr>
                <w:rFonts w:asciiTheme="minorHAnsi" w:hAnsiTheme="minorHAnsi"/>
                <w:sz w:val="20"/>
                <w:szCs w:val="20"/>
                <w:lang w:val="en-US"/>
              </w:rPr>
            </w:pPr>
            <w:r w:rsidRPr="00C93091">
              <w:rPr>
                <w:rFonts w:asciiTheme="minorHAnsi" w:hAnsiTheme="minorHAnsi"/>
                <w:sz w:val="20"/>
                <w:szCs w:val="20"/>
                <w:lang w:val="en-US"/>
              </w:rPr>
              <w:t>+</w:t>
            </w:r>
          </w:p>
        </w:tc>
      </w:tr>
      <w:tr w:rsidR="00443E31" w:rsidRPr="00C93091" w:rsidTr="002E6054">
        <w:tc>
          <w:tcPr>
            <w:tcW w:w="2358" w:type="dxa"/>
          </w:tcPr>
          <w:p w:rsidR="00443E31" w:rsidRPr="00C93091" w:rsidRDefault="00443E31" w:rsidP="00BF7EB2">
            <w:pPr>
              <w:jc w:val="both"/>
              <w:rPr>
                <w:rFonts w:asciiTheme="minorHAnsi" w:hAnsiTheme="minorHAnsi"/>
                <w:sz w:val="20"/>
                <w:szCs w:val="20"/>
                <w:lang w:val="en-US"/>
              </w:rPr>
            </w:pPr>
            <w:r w:rsidRPr="00C93091">
              <w:rPr>
                <w:rFonts w:asciiTheme="minorHAnsi" w:hAnsiTheme="minorHAnsi"/>
                <w:sz w:val="20"/>
                <w:szCs w:val="20"/>
                <w:lang w:val="en-US"/>
              </w:rPr>
              <w:t>Bahan tak langsung termasuk minyak pelumas dipabrik</w:t>
            </w:r>
          </w:p>
        </w:tc>
        <w:tc>
          <w:tcPr>
            <w:tcW w:w="2160" w:type="dxa"/>
          </w:tcPr>
          <w:p w:rsidR="00443E31" w:rsidRPr="00C93091" w:rsidRDefault="00443E31" w:rsidP="00BF7EB2">
            <w:pPr>
              <w:ind w:left="482" w:hanging="482"/>
              <w:jc w:val="both"/>
              <w:rPr>
                <w:rFonts w:asciiTheme="minorHAnsi" w:hAnsiTheme="minorHAnsi"/>
                <w:sz w:val="20"/>
                <w:szCs w:val="20"/>
                <w:lang w:val="en-US"/>
              </w:rPr>
            </w:pPr>
            <w:r w:rsidRPr="00C93091">
              <w:rPr>
                <w:rFonts w:asciiTheme="minorHAnsi" w:hAnsiTheme="minorHAnsi"/>
                <w:sz w:val="20"/>
                <w:szCs w:val="20"/>
                <w:lang w:val="en-US"/>
              </w:rPr>
              <w:t>+ Tenaga tak langsung</w:t>
            </w:r>
          </w:p>
        </w:tc>
        <w:tc>
          <w:tcPr>
            <w:tcW w:w="2610" w:type="dxa"/>
          </w:tcPr>
          <w:p w:rsidR="00443E31" w:rsidRPr="00C93091" w:rsidRDefault="00443E31" w:rsidP="00BF7EB2">
            <w:pPr>
              <w:ind w:left="252" w:hanging="252"/>
              <w:jc w:val="both"/>
              <w:rPr>
                <w:rFonts w:asciiTheme="minorHAnsi" w:hAnsiTheme="minorHAnsi"/>
                <w:sz w:val="20"/>
                <w:szCs w:val="20"/>
                <w:lang w:val="en-US"/>
              </w:rPr>
            </w:pPr>
            <w:r w:rsidRPr="00C93091">
              <w:rPr>
                <w:rFonts w:asciiTheme="minorHAnsi" w:hAnsiTheme="minorHAnsi"/>
                <w:sz w:val="20"/>
                <w:szCs w:val="20"/>
                <w:lang w:val="en-US"/>
              </w:rPr>
              <w:t>+ biaya tak langsung selain bahan tak langsung dan tenaga kerja tak langsung</w:t>
            </w:r>
          </w:p>
        </w:tc>
        <w:tc>
          <w:tcPr>
            <w:tcW w:w="2561" w:type="dxa"/>
          </w:tcPr>
          <w:p w:rsidR="00443E31" w:rsidRPr="00C93091" w:rsidRDefault="00443E31" w:rsidP="00BF7EB2">
            <w:pPr>
              <w:ind w:left="237" w:hanging="237"/>
              <w:jc w:val="both"/>
              <w:rPr>
                <w:rFonts w:asciiTheme="minorHAnsi" w:hAnsiTheme="minorHAnsi"/>
                <w:sz w:val="20"/>
                <w:szCs w:val="20"/>
                <w:lang w:val="en-US"/>
              </w:rPr>
            </w:pPr>
            <w:r w:rsidRPr="00C93091">
              <w:rPr>
                <w:rFonts w:asciiTheme="minorHAnsi" w:hAnsiTheme="minorHAnsi"/>
                <w:sz w:val="20"/>
                <w:szCs w:val="20"/>
                <w:lang w:val="en-US"/>
              </w:rPr>
              <w:t>=</w:t>
            </w:r>
            <w:r w:rsidR="002E6054">
              <w:rPr>
                <w:rFonts w:asciiTheme="minorHAnsi" w:hAnsiTheme="minorHAnsi"/>
                <w:sz w:val="20"/>
                <w:szCs w:val="20"/>
                <w:lang w:val="en-US"/>
              </w:rPr>
              <w:t xml:space="preserve">   </w:t>
            </w:r>
            <w:r w:rsidRPr="00C93091">
              <w:rPr>
                <w:rFonts w:asciiTheme="minorHAnsi" w:hAnsiTheme="minorHAnsi"/>
                <w:sz w:val="20"/>
                <w:szCs w:val="20"/>
                <w:lang w:val="en-US"/>
              </w:rPr>
              <w:t>Biaya overhead pabrik</w:t>
            </w:r>
          </w:p>
          <w:p w:rsidR="00443E31" w:rsidRPr="00C93091" w:rsidRDefault="00443E31" w:rsidP="00BF7EB2">
            <w:pPr>
              <w:ind w:left="237" w:hanging="237"/>
              <w:jc w:val="both"/>
              <w:rPr>
                <w:rFonts w:asciiTheme="minorHAnsi" w:hAnsiTheme="minorHAnsi"/>
                <w:sz w:val="20"/>
                <w:szCs w:val="20"/>
                <w:lang w:val="en-US"/>
              </w:rPr>
            </w:pPr>
          </w:p>
          <w:p w:rsidR="00443E31" w:rsidRPr="00C93091" w:rsidRDefault="00443E31" w:rsidP="00BF7EB2">
            <w:pPr>
              <w:ind w:left="237" w:hanging="237"/>
              <w:jc w:val="center"/>
              <w:rPr>
                <w:rFonts w:asciiTheme="minorHAnsi" w:hAnsiTheme="minorHAnsi"/>
                <w:sz w:val="20"/>
                <w:szCs w:val="20"/>
                <w:lang w:val="en-US"/>
              </w:rPr>
            </w:pPr>
            <w:r w:rsidRPr="00C93091">
              <w:rPr>
                <w:rFonts w:asciiTheme="minorHAnsi" w:hAnsiTheme="minorHAnsi"/>
                <w:sz w:val="20"/>
                <w:szCs w:val="20"/>
                <w:lang w:val="en-US"/>
              </w:rPr>
              <w:t>=</w:t>
            </w:r>
          </w:p>
          <w:p w:rsidR="00443E31" w:rsidRPr="00C93091" w:rsidRDefault="00443E31" w:rsidP="00BF7EB2">
            <w:pPr>
              <w:ind w:left="237" w:hanging="237"/>
              <w:jc w:val="center"/>
              <w:rPr>
                <w:rFonts w:asciiTheme="minorHAnsi" w:hAnsiTheme="minorHAnsi"/>
                <w:sz w:val="20"/>
                <w:szCs w:val="20"/>
                <w:lang w:val="en-US"/>
              </w:rPr>
            </w:pPr>
          </w:p>
          <w:p w:rsidR="00443E31" w:rsidRPr="00C93091" w:rsidRDefault="00443E31" w:rsidP="00BF7EB2">
            <w:pPr>
              <w:ind w:left="237" w:hanging="237"/>
              <w:jc w:val="center"/>
              <w:rPr>
                <w:rFonts w:asciiTheme="minorHAnsi" w:hAnsiTheme="minorHAnsi"/>
                <w:sz w:val="20"/>
                <w:szCs w:val="20"/>
                <w:lang w:val="en-US"/>
              </w:rPr>
            </w:pPr>
            <w:r w:rsidRPr="00C93091">
              <w:rPr>
                <w:rFonts w:asciiTheme="minorHAnsi" w:hAnsiTheme="minorHAnsi"/>
                <w:sz w:val="20"/>
                <w:szCs w:val="20"/>
                <w:lang w:val="en-US"/>
              </w:rPr>
              <w:t>Biaya Produksi</w:t>
            </w:r>
          </w:p>
          <w:p w:rsidR="00443E31" w:rsidRPr="00C93091" w:rsidRDefault="00443E31" w:rsidP="00BF7EB2">
            <w:pPr>
              <w:ind w:left="237" w:hanging="237"/>
              <w:jc w:val="center"/>
              <w:rPr>
                <w:rFonts w:asciiTheme="minorHAnsi" w:hAnsiTheme="minorHAnsi"/>
                <w:sz w:val="20"/>
                <w:szCs w:val="20"/>
                <w:lang w:val="en-US"/>
              </w:rPr>
            </w:pPr>
            <w:r w:rsidRPr="00C93091">
              <w:rPr>
                <w:rFonts w:asciiTheme="minorHAnsi" w:hAnsiTheme="minorHAnsi"/>
                <w:sz w:val="20"/>
                <w:szCs w:val="20"/>
                <w:lang w:val="en-US"/>
              </w:rPr>
              <w:t>+</w:t>
            </w:r>
          </w:p>
        </w:tc>
      </w:tr>
      <w:tr w:rsidR="00443E31" w:rsidRPr="00C93091" w:rsidTr="002E6054">
        <w:tc>
          <w:tcPr>
            <w:tcW w:w="2358" w:type="dxa"/>
          </w:tcPr>
          <w:p w:rsidR="00443E31" w:rsidRPr="00C93091" w:rsidRDefault="00443E31" w:rsidP="00BF7EB2">
            <w:pPr>
              <w:jc w:val="both"/>
              <w:rPr>
                <w:rFonts w:asciiTheme="minorHAnsi" w:hAnsiTheme="minorHAnsi"/>
                <w:sz w:val="20"/>
                <w:szCs w:val="20"/>
                <w:lang w:val="en-US"/>
              </w:rPr>
            </w:pPr>
            <w:r w:rsidRPr="00C93091">
              <w:rPr>
                <w:rFonts w:asciiTheme="minorHAnsi" w:hAnsiTheme="minorHAnsi"/>
                <w:sz w:val="20"/>
                <w:szCs w:val="20"/>
                <w:lang w:val="en-US"/>
              </w:rPr>
              <w:t>Beban penjualan semua beban yang berhubungan dengan pemasaran dan penjualan</w:t>
            </w:r>
          </w:p>
        </w:tc>
        <w:tc>
          <w:tcPr>
            <w:tcW w:w="4770" w:type="dxa"/>
            <w:gridSpan w:val="2"/>
          </w:tcPr>
          <w:p w:rsidR="00443E31" w:rsidRPr="00C93091" w:rsidRDefault="00443E31" w:rsidP="00BF7EB2">
            <w:pPr>
              <w:ind w:left="252" w:hanging="252"/>
              <w:jc w:val="both"/>
              <w:rPr>
                <w:rFonts w:asciiTheme="minorHAnsi" w:hAnsiTheme="minorHAnsi"/>
                <w:sz w:val="20"/>
                <w:szCs w:val="20"/>
                <w:lang w:val="en-US"/>
              </w:rPr>
            </w:pPr>
            <w:r w:rsidRPr="00C93091">
              <w:rPr>
                <w:rFonts w:asciiTheme="minorHAnsi" w:hAnsiTheme="minorHAnsi"/>
                <w:sz w:val="20"/>
                <w:szCs w:val="20"/>
                <w:lang w:val="en-US"/>
              </w:rPr>
              <w:t>+ beban administrasi umum semua beban yang berhubungan dengan operasi perusahaan secara umum</w:t>
            </w:r>
          </w:p>
        </w:tc>
        <w:tc>
          <w:tcPr>
            <w:tcW w:w="2561" w:type="dxa"/>
          </w:tcPr>
          <w:p w:rsidR="00443E31" w:rsidRPr="00C93091" w:rsidRDefault="00443E31" w:rsidP="00BF7EB2">
            <w:pPr>
              <w:ind w:left="237" w:hanging="237"/>
              <w:jc w:val="both"/>
              <w:rPr>
                <w:rFonts w:asciiTheme="minorHAnsi" w:hAnsiTheme="minorHAnsi"/>
                <w:sz w:val="20"/>
                <w:szCs w:val="20"/>
                <w:lang w:val="en-US"/>
              </w:rPr>
            </w:pPr>
            <w:r w:rsidRPr="00C93091">
              <w:rPr>
                <w:rFonts w:asciiTheme="minorHAnsi" w:hAnsiTheme="minorHAnsi"/>
                <w:sz w:val="20"/>
                <w:szCs w:val="20"/>
                <w:lang w:val="en-US"/>
              </w:rPr>
              <w:t xml:space="preserve">= </w:t>
            </w:r>
            <w:r w:rsidR="002E6054">
              <w:rPr>
                <w:rFonts w:asciiTheme="minorHAnsi" w:hAnsiTheme="minorHAnsi"/>
                <w:sz w:val="20"/>
                <w:szCs w:val="20"/>
                <w:lang w:val="en-US"/>
              </w:rPr>
              <w:t xml:space="preserve">        </w:t>
            </w:r>
            <w:r w:rsidRPr="00C93091">
              <w:rPr>
                <w:rFonts w:asciiTheme="minorHAnsi" w:hAnsiTheme="minorHAnsi"/>
                <w:sz w:val="20"/>
                <w:szCs w:val="20"/>
                <w:lang w:val="en-US"/>
              </w:rPr>
              <w:t>Biaya komersial</w:t>
            </w:r>
          </w:p>
          <w:p w:rsidR="00443E31" w:rsidRPr="00C93091" w:rsidRDefault="00443E31" w:rsidP="00BF7EB2">
            <w:pPr>
              <w:ind w:left="237" w:hanging="237"/>
              <w:jc w:val="both"/>
              <w:rPr>
                <w:rFonts w:asciiTheme="minorHAnsi" w:hAnsiTheme="minorHAnsi"/>
                <w:sz w:val="20"/>
                <w:szCs w:val="20"/>
                <w:lang w:val="en-US"/>
              </w:rPr>
            </w:pPr>
          </w:p>
          <w:p w:rsidR="00443E31" w:rsidRPr="00C93091" w:rsidRDefault="00443E31" w:rsidP="00BF7EB2">
            <w:pPr>
              <w:ind w:left="237" w:hanging="237"/>
              <w:jc w:val="both"/>
              <w:rPr>
                <w:rFonts w:asciiTheme="minorHAnsi" w:hAnsiTheme="minorHAnsi"/>
                <w:sz w:val="20"/>
                <w:szCs w:val="20"/>
                <w:lang w:val="en-US"/>
              </w:rPr>
            </w:pPr>
          </w:p>
          <w:p w:rsidR="00443E31" w:rsidRPr="00C93091" w:rsidRDefault="00443E31" w:rsidP="00BF7EB2">
            <w:pPr>
              <w:ind w:left="237" w:hanging="237"/>
              <w:jc w:val="both"/>
              <w:rPr>
                <w:rFonts w:asciiTheme="minorHAnsi" w:hAnsiTheme="minorHAnsi"/>
                <w:sz w:val="20"/>
                <w:szCs w:val="20"/>
                <w:lang w:val="en-US"/>
              </w:rPr>
            </w:pPr>
          </w:p>
          <w:p w:rsidR="00443E31" w:rsidRPr="00C93091" w:rsidRDefault="00443E31" w:rsidP="00BF7EB2">
            <w:pPr>
              <w:ind w:left="237" w:hanging="237"/>
              <w:jc w:val="center"/>
              <w:rPr>
                <w:rFonts w:asciiTheme="minorHAnsi" w:hAnsiTheme="minorHAnsi"/>
                <w:sz w:val="20"/>
                <w:szCs w:val="20"/>
                <w:lang w:val="en-US"/>
              </w:rPr>
            </w:pPr>
            <w:r w:rsidRPr="00C93091">
              <w:rPr>
                <w:rFonts w:asciiTheme="minorHAnsi" w:hAnsiTheme="minorHAnsi"/>
                <w:sz w:val="20"/>
                <w:szCs w:val="20"/>
                <w:lang w:val="en-US"/>
              </w:rPr>
              <w:t>=</w:t>
            </w:r>
          </w:p>
        </w:tc>
      </w:tr>
      <w:tr w:rsidR="00443E31" w:rsidRPr="00C93091" w:rsidTr="002E6054">
        <w:tc>
          <w:tcPr>
            <w:tcW w:w="7128" w:type="dxa"/>
            <w:gridSpan w:val="3"/>
          </w:tcPr>
          <w:p w:rsidR="00443E31" w:rsidRPr="00C93091" w:rsidRDefault="00443E31" w:rsidP="00BF7EB2">
            <w:pPr>
              <w:ind w:left="252" w:hanging="252"/>
              <w:jc w:val="both"/>
              <w:rPr>
                <w:rFonts w:asciiTheme="minorHAnsi" w:hAnsiTheme="minorHAnsi"/>
                <w:sz w:val="20"/>
                <w:szCs w:val="20"/>
                <w:lang w:val="en-US"/>
              </w:rPr>
            </w:pPr>
          </w:p>
        </w:tc>
        <w:tc>
          <w:tcPr>
            <w:tcW w:w="2561" w:type="dxa"/>
          </w:tcPr>
          <w:p w:rsidR="00443E31" w:rsidRPr="00C93091" w:rsidRDefault="002E6054" w:rsidP="00BF7EB2">
            <w:pPr>
              <w:ind w:left="237" w:hanging="237"/>
              <w:jc w:val="both"/>
              <w:rPr>
                <w:rFonts w:asciiTheme="minorHAnsi" w:hAnsiTheme="minorHAnsi"/>
                <w:sz w:val="20"/>
                <w:szCs w:val="20"/>
                <w:lang w:val="en-US"/>
              </w:rPr>
            </w:pPr>
            <w:r>
              <w:rPr>
                <w:rFonts w:asciiTheme="minorHAnsi" w:hAnsiTheme="minorHAnsi"/>
                <w:sz w:val="20"/>
                <w:szCs w:val="20"/>
                <w:lang w:val="en-US"/>
              </w:rPr>
              <w:t xml:space="preserve">   </w:t>
            </w:r>
            <w:r w:rsidR="00443E31" w:rsidRPr="00C93091">
              <w:rPr>
                <w:rFonts w:asciiTheme="minorHAnsi" w:hAnsiTheme="minorHAnsi"/>
                <w:sz w:val="20"/>
                <w:szCs w:val="20"/>
                <w:lang w:val="en-US"/>
              </w:rPr>
              <w:t>Total biaya operasional</w:t>
            </w:r>
          </w:p>
        </w:tc>
      </w:tr>
    </w:tbl>
    <w:p w:rsidR="00443E31" w:rsidRPr="00C93091" w:rsidRDefault="00443E31" w:rsidP="00443E31">
      <w:pPr>
        <w:jc w:val="both"/>
        <w:rPr>
          <w:rFonts w:asciiTheme="minorHAnsi" w:hAnsiTheme="minorHAnsi"/>
          <w:sz w:val="20"/>
          <w:szCs w:val="20"/>
          <w:lang w:val="en-US"/>
        </w:rPr>
      </w:pPr>
    </w:p>
    <w:p w:rsidR="00443E31" w:rsidRDefault="00120CF5" w:rsidP="00443E31">
      <w:pPr>
        <w:jc w:val="both"/>
        <w:rPr>
          <w:rFonts w:asciiTheme="minorHAnsi" w:hAnsiTheme="minorHAnsi"/>
          <w:b/>
          <w:sz w:val="20"/>
          <w:szCs w:val="20"/>
          <w:lang w:val="en-US"/>
        </w:rPr>
      </w:pPr>
      <w:r>
        <w:rPr>
          <w:rFonts w:asciiTheme="minorHAnsi" w:hAnsiTheme="minorHAnsi"/>
          <w:b/>
          <w:sz w:val="20"/>
          <w:szCs w:val="20"/>
          <w:lang w:val="en-US"/>
        </w:rPr>
        <w:t xml:space="preserve">2.2.2 </w:t>
      </w:r>
      <w:r w:rsidR="00443E31" w:rsidRPr="00C93091">
        <w:rPr>
          <w:rFonts w:asciiTheme="minorHAnsi" w:hAnsiTheme="minorHAnsi"/>
          <w:b/>
          <w:sz w:val="20"/>
          <w:szCs w:val="20"/>
          <w:lang w:val="en-US"/>
        </w:rPr>
        <w:t>BIAYA DALAM HUBUNGANNYA DENGAN VOLUME PRODUKSI</w:t>
      </w:r>
    </w:p>
    <w:p w:rsidR="00120CF5" w:rsidRPr="00C93091" w:rsidRDefault="00120CF5" w:rsidP="00443E31">
      <w:pPr>
        <w:jc w:val="both"/>
        <w:rPr>
          <w:rFonts w:asciiTheme="minorHAnsi" w:hAnsiTheme="minorHAnsi"/>
          <w:b/>
          <w:sz w:val="20"/>
          <w:szCs w:val="20"/>
          <w:lang w:val="en-US"/>
        </w:rPr>
      </w:pPr>
    </w:p>
    <w:p w:rsidR="00443E31" w:rsidRPr="00C93091" w:rsidRDefault="00443E31" w:rsidP="00443E31">
      <w:pPr>
        <w:jc w:val="both"/>
        <w:rPr>
          <w:rFonts w:asciiTheme="minorHAnsi" w:hAnsiTheme="minorHAnsi"/>
          <w:sz w:val="20"/>
          <w:szCs w:val="20"/>
          <w:lang w:val="en-US"/>
        </w:rPr>
      </w:pPr>
      <w:r w:rsidRPr="00C93091">
        <w:rPr>
          <w:rFonts w:asciiTheme="minorHAnsi" w:hAnsiTheme="minorHAnsi"/>
          <w:sz w:val="20"/>
          <w:szCs w:val="20"/>
          <w:lang w:val="en-US"/>
        </w:rPr>
        <w:t xml:space="preserve">Biaya dapat diklasifikasikan atas dasar perubahan yang terjadi pada volume produksi atau produk yang dihasilkan atau produk yang terjual, yaitu terbagi menjadi biaya variable </w:t>
      </w:r>
      <w:r w:rsidRPr="00C93091">
        <w:rPr>
          <w:rFonts w:asciiTheme="minorHAnsi" w:hAnsiTheme="minorHAnsi"/>
          <w:i/>
          <w:sz w:val="20"/>
          <w:szCs w:val="20"/>
          <w:lang w:val="en-US"/>
        </w:rPr>
        <w:t>(variable cost)</w:t>
      </w:r>
      <w:r w:rsidRPr="00C93091">
        <w:rPr>
          <w:rFonts w:asciiTheme="minorHAnsi" w:hAnsiTheme="minorHAnsi"/>
          <w:sz w:val="20"/>
          <w:szCs w:val="20"/>
          <w:lang w:val="en-US"/>
        </w:rPr>
        <w:t xml:space="preserve"> dan biaya tetap </w:t>
      </w:r>
      <w:r w:rsidRPr="00C93091">
        <w:rPr>
          <w:rFonts w:asciiTheme="minorHAnsi" w:hAnsiTheme="minorHAnsi"/>
          <w:i/>
          <w:sz w:val="20"/>
          <w:szCs w:val="20"/>
          <w:lang w:val="en-US"/>
        </w:rPr>
        <w:t>(fixed cost)</w:t>
      </w:r>
      <w:r w:rsidRPr="00C93091">
        <w:rPr>
          <w:rFonts w:asciiTheme="minorHAnsi" w:hAnsiTheme="minorHAnsi"/>
          <w:sz w:val="20"/>
          <w:szCs w:val="20"/>
          <w:lang w:val="en-US"/>
        </w:rPr>
        <w:t>.</w:t>
      </w:r>
    </w:p>
    <w:p w:rsidR="00443E31" w:rsidRPr="00C93091" w:rsidRDefault="00443E31" w:rsidP="00443E31">
      <w:pPr>
        <w:jc w:val="both"/>
        <w:rPr>
          <w:rFonts w:asciiTheme="minorHAnsi" w:hAnsiTheme="minorHAnsi"/>
          <w:sz w:val="20"/>
          <w:szCs w:val="20"/>
          <w:lang w:val="en-US"/>
        </w:rPr>
      </w:pPr>
    </w:p>
    <w:p w:rsidR="00443E31" w:rsidRPr="00120CF5" w:rsidRDefault="00443E31" w:rsidP="00120CF5">
      <w:pPr>
        <w:pStyle w:val="ListParagraph"/>
        <w:numPr>
          <w:ilvl w:val="2"/>
          <w:numId w:val="4"/>
        </w:numPr>
        <w:tabs>
          <w:tab w:val="clear" w:pos="1980"/>
          <w:tab w:val="num" w:pos="360"/>
        </w:tabs>
        <w:ind w:hanging="1980"/>
        <w:jc w:val="both"/>
        <w:rPr>
          <w:rFonts w:asciiTheme="minorHAnsi" w:hAnsiTheme="minorHAnsi"/>
          <w:b/>
          <w:sz w:val="20"/>
          <w:szCs w:val="20"/>
          <w:lang w:val="sv-SE"/>
        </w:rPr>
      </w:pPr>
      <w:r w:rsidRPr="00120CF5">
        <w:rPr>
          <w:rFonts w:asciiTheme="minorHAnsi" w:hAnsiTheme="minorHAnsi"/>
          <w:b/>
          <w:sz w:val="20"/>
          <w:szCs w:val="20"/>
          <w:lang w:val="sv-SE"/>
        </w:rPr>
        <w:t>Biaya variable mempunyai karakteristik antara lain :</w:t>
      </w:r>
    </w:p>
    <w:p w:rsidR="00443E31" w:rsidRDefault="00443E31" w:rsidP="00120CF5">
      <w:pPr>
        <w:pStyle w:val="ListParagraph"/>
        <w:numPr>
          <w:ilvl w:val="0"/>
          <w:numId w:val="13"/>
        </w:numPr>
        <w:tabs>
          <w:tab w:val="left" w:pos="810"/>
        </w:tabs>
        <w:ind w:hanging="900"/>
        <w:jc w:val="both"/>
        <w:rPr>
          <w:rFonts w:asciiTheme="minorHAnsi" w:hAnsiTheme="minorHAnsi"/>
          <w:sz w:val="20"/>
          <w:szCs w:val="20"/>
          <w:lang w:val="en-US"/>
        </w:rPr>
      </w:pPr>
      <w:r w:rsidRPr="00120CF5">
        <w:rPr>
          <w:rFonts w:asciiTheme="minorHAnsi" w:hAnsiTheme="minorHAnsi"/>
          <w:sz w:val="20"/>
          <w:szCs w:val="20"/>
          <w:lang w:val="en-US"/>
        </w:rPr>
        <w:t>Secara total biaya variable berubah sesuai dengan perubahan volume produksi.</w:t>
      </w:r>
    </w:p>
    <w:p w:rsidR="00443E31" w:rsidRDefault="00443E31" w:rsidP="00120CF5">
      <w:pPr>
        <w:pStyle w:val="ListParagraph"/>
        <w:numPr>
          <w:ilvl w:val="0"/>
          <w:numId w:val="13"/>
        </w:numPr>
        <w:tabs>
          <w:tab w:val="left" w:pos="810"/>
        </w:tabs>
        <w:ind w:hanging="900"/>
        <w:jc w:val="both"/>
        <w:rPr>
          <w:rFonts w:asciiTheme="minorHAnsi" w:hAnsiTheme="minorHAnsi"/>
          <w:sz w:val="20"/>
          <w:szCs w:val="20"/>
          <w:lang w:val="en-US"/>
        </w:rPr>
      </w:pPr>
      <w:r w:rsidRPr="00120CF5">
        <w:rPr>
          <w:rFonts w:asciiTheme="minorHAnsi" w:hAnsiTheme="minorHAnsi"/>
          <w:sz w:val="20"/>
          <w:szCs w:val="20"/>
          <w:lang w:val="en-US"/>
        </w:rPr>
        <w:t>Biaya per unit (satuan) relative tetap</w:t>
      </w:r>
    </w:p>
    <w:p w:rsidR="00443E31" w:rsidRDefault="00443E31" w:rsidP="00120CF5">
      <w:pPr>
        <w:pStyle w:val="ListParagraph"/>
        <w:numPr>
          <w:ilvl w:val="0"/>
          <w:numId w:val="13"/>
        </w:numPr>
        <w:tabs>
          <w:tab w:val="left" w:pos="810"/>
        </w:tabs>
        <w:ind w:hanging="900"/>
        <w:jc w:val="both"/>
        <w:rPr>
          <w:rFonts w:asciiTheme="minorHAnsi" w:hAnsiTheme="minorHAnsi"/>
          <w:sz w:val="20"/>
          <w:szCs w:val="20"/>
          <w:lang w:val="en-US"/>
        </w:rPr>
      </w:pPr>
      <w:r w:rsidRPr="00120CF5">
        <w:rPr>
          <w:rFonts w:asciiTheme="minorHAnsi" w:hAnsiTheme="minorHAnsi"/>
          <w:sz w:val="20"/>
          <w:szCs w:val="20"/>
          <w:lang w:val="en-US"/>
        </w:rPr>
        <w:t>Dapat ditelusuri ke setiap produk yang dihasilkan</w:t>
      </w:r>
    </w:p>
    <w:p w:rsidR="00443E31" w:rsidRPr="00120CF5" w:rsidRDefault="00443E31" w:rsidP="00120CF5">
      <w:pPr>
        <w:pStyle w:val="ListParagraph"/>
        <w:numPr>
          <w:ilvl w:val="0"/>
          <w:numId w:val="13"/>
        </w:numPr>
        <w:tabs>
          <w:tab w:val="left" w:pos="810"/>
        </w:tabs>
        <w:ind w:hanging="900"/>
        <w:jc w:val="both"/>
        <w:rPr>
          <w:rFonts w:asciiTheme="minorHAnsi" w:hAnsiTheme="minorHAnsi"/>
          <w:sz w:val="20"/>
          <w:szCs w:val="20"/>
          <w:lang w:val="en-US"/>
        </w:rPr>
      </w:pPr>
      <w:r w:rsidRPr="00120CF5">
        <w:rPr>
          <w:rFonts w:asciiTheme="minorHAnsi" w:hAnsiTheme="minorHAnsi"/>
          <w:sz w:val="20"/>
          <w:szCs w:val="20"/>
          <w:lang w:val="en-US"/>
        </w:rPr>
        <w:t xml:space="preserve">Dapat dikendalikan oleh tingkat manajemen yang paling bawah, bahkan oleh tingkat operasional. </w:t>
      </w:r>
    </w:p>
    <w:p w:rsidR="00443E31" w:rsidRPr="00C93091" w:rsidRDefault="00443E31" w:rsidP="00443E31">
      <w:pPr>
        <w:jc w:val="both"/>
        <w:rPr>
          <w:rFonts w:asciiTheme="minorHAnsi" w:hAnsiTheme="minorHAnsi"/>
          <w:sz w:val="20"/>
          <w:szCs w:val="20"/>
          <w:lang w:val="en-US"/>
        </w:rPr>
      </w:pPr>
    </w:p>
    <w:p w:rsidR="00443E31" w:rsidRPr="00C93091" w:rsidRDefault="00443E31" w:rsidP="00120CF5">
      <w:pPr>
        <w:ind w:left="360"/>
        <w:jc w:val="both"/>
        <w:rPr>
          <w:rFonts w:asciiTheme="minorHAnsi" w:hAnsiTheme="minorHAnsi"/>
          <w:sz w:val="20"/>
          <w:szCs w:val="20"/>
          <w:lang w:val="en-US"/>
        </w:rPr>
      </w:pPr>
      <w:r w:rsidRPr="00C93091">
        <w:rPr>
          <w:rFonts w:asciiTheme="minorHAnsi" w:hAnsiTheme="minorHAnsi"/>
          <w:sz w:val="20"/>
          <w:szCs w:val="20"/>
          <w:lang w:val="en-US"/>
        </w:rPr>
        <w:t>Semua bahan baku langsung dan tenaga kerja langsung adalah biaya variable sedangkan biaya overhead yang variable antara lain :</w:t>
      </w:r>
    </w:p>
    <w:p w:rsidR="00443E31" w:rsidRPr="00F032A2" w:rsidRDefault="00F032A2" w:rsidP="00F032A2">
      <w:pPr>
        <w:pStyle w:val="ListParagraph"/>
        <w:numPr>
          <w:ilvl w:val="0"/>
          <w:numId w:val="17"/>
        </w:numPr>
        <w:jc w:val="both"/>
        <w:rPr>
          <w:rFonts w:asciiTheme="minorHAnsi" w:hAnsiTheme="minorHAnsi"/>
          <w:sz w:val="20"/>
          <w:szCs w:val="20"/>
          <w:lang w:val="en-US"/>
        </w:rPr>
      </w:pPr>
      <w:r w:rsidRPr="00F032A2">
        <w:rPr>
          <w:rFonts w:asciiTheme="minorHAnsi" w:hAnsiTheme="minorHAnsi"/>
          <w:sz w:val="20"/>
          <w:szCs w:val="20"/>
          <w:lang w:val="en-US"/>
        </w:rPr>
        <w:t>Suppl</w:t>
      </w:r>
      <w:r w:rsidR="00443E31" w:rsidRPr="00F032A2">
        <w:rPr>
          <w:rFonts w:asciiTheme="minorHAnsi" w:hAnsiTheme="minorHAnsi"/>
          <w:sz w:val="20"/>
          <w:szCs w:val="20"/>
          <w:lang w:val="en-US"/>
        </w:rPr>
        <w:t>y (pelengkapan)</w:t>
      </w:r>
    </w:p>
    <w:p w:rsidR="00443E31" w:rsidRPr="00F032A2" w:rsidRDefault="00443E31" w:rsidP="00F032A2">
      <w:pPr>
        <w:pStyle w:val="ListParagraph"/>
        <w:numPr>
          <w:ilvl w:val="0"/>
          <w:numId w:val="17"/>
        </w:numPr>
        <w:jc w:val="both"/>
        <w:rPr>
          <w:rFonts w:asciiTheme="minorHAnsi" w:hAnsiTheme="minorHAnsi"/>
          <w:sz w:val="20"/>
          <w:szCs w:val="20"/>
          <w:lang w:val="en-US"/>
        </w:rPr>
      </w:pPr>
      <w:r w:rsidRPr="00F032A2">
        <w:rPr>
          <w:rFonts w:asciiTheme="minorHAnsi" w:hAnsiTheme="minorHAnsi"/>
          <w:sz w:val="20"/>
          <w:szCs w:val="20"/>
          <w:lang w:val="en-US"/>
        </w:rPr>
        <w:t>Bahan bakar</w:t>
      </w:r>
    </w:p>
    <w:p w:rsidR="00443E31" w:rsidRPr="00F032A2" w:rsidRDefault="00443E31" w:rsidP="00F032A2">
      <w:pPr>
        <w:pStyle w:val="ListParagraph"/>
        <w:numPr>
          <w:ilvl w:val="0"/>
          <w:numId w:val="17"/>
        </w:numPr>
        <w:jc w:val="both"/>
        <w:rPr>
          <w:rFonts w:asciiTheme="minorHAnsi" w:hAnsiTheme="minorHAnsi"/>
          <w:sz w:val="20"/>
          <w:szCs w:val="20"/>
          <w:lang w:val="en-US"/>
        </w:rPr>
      </w:pPr>
      <w:r w:rsidRPr="00F032A2">
        <w:rPr>
          <w:rFonts w:asciiTheme="minorHAnsi" w:hAnsiTheme="minorHAnsi"/>
          <w:sz w:val="20"/>
          <w:szCs w:val="20"/>
          <w:lang w:val="en-US"/>
        </w:rPr>
        <w:t>Biaya penerimaan barang</w:t>
      </w:r>
    </w:p>
    <w:p w:rsidR="00443E31" w:rsidRPr="00F032A2" w:rsidRDefault="00443E31" w:rsidP="00F032A2">
      <w:pPr>
        <w:pStyle w:val="ListParagraph"/>
        <w:numPr>
          <w:ilvl w:val="0"/>
          <w:numId w:val="17"/>
        </w:numPr>
        <w:jc w:val="both"/>
        <w:rPr>
          <w:rFonts w:asciiTheme="minorHAnsi" w:hAnsiTheme="minorHAnsi"/>
          <w:sz w:val="20"/>
          <w:szCs w:val="20"/>
          <w:lang w:val="en-US"/>
        </w:rPr>
      </w:pPr>
      <w:r w:rsidRPr="00F032A2">
        <w:rPr>
          <w:rFonts w:asciiTheme="minorHAnsi" w:hAnsiTheme="minorHAnsi"/>
          <w:sz w:val="20"/>
          <w:szCs w:val="20"/>
          <w:lang w:val="en-US"/>
        </w:rPr>
        <w:t>Royalty</w:t>
      </w:r>
    </w:p>
    <w:p w:rsidR="00443E31" w:rsidRPr="00F032A2" w:rsidRDefault="00443E31" w:rsidP="00F032A2">
      <w:pPr>
        <w:pStyle w:val="ListParagraph"/>
        <w:numPr>
          <w:ilvl w:val="0"/>
          <w:numId w:val="17"/>
        </w:numPr>
        <w:jc w:val="both"/>
        <w:rPr>
          <w:rFonts w:asciiTheme="minorHAnsi" w:hAnsiTheme="minorHAnsi"/>
          <w:sz w:val="20"/>
          <w:szCs w:val="20"/>
          <w:lang w:val="en-US"/>
        </w:rPr>
      </w:pPr>
      <w:r w:rsidRPr="00F032A2">
        <w:rPr>
          <w:rFonts w:asciiTheme="minorHAnsi" w:hAnsiTheme="minorHAnsi"/>
          <w:sz w:val="20"/>
          <w:szCs w:val="20"/>
          <w:lang w:val="en-US"/>
        </w:rPr>
        <w:t>Biaya lembur</w:t>
      </w:r>
    </w:p>
    <w:p w:rsidR="00443E31" w:rsidRPr="00F032A2" w:rsidRDefault="00443E31" w:rsidP="00F032A2">
      <w:pPr>
        <w:pStyle w:val="ListParagraph"/>
        <w:numPr>
          <w:ilvl w:val="0"/>
          <w:numId w:val="17"/>
        </w:numPr>
        <w:jc w:val="both"/>
        <w:rPr>
          <w:rFonts w:asciiTheme="minorHAnsi" w:hAnsiTheme="minorHAnsi"/>
          <w:sz w:val="20"/>
          <w:szCs w:val="20"/>
          <w:lang w:val="en-US"/>
        </w:rPr>
      </w:pPr>
      <w:r w:rsidRPr="00F032A2">
        <w:rPr>
          <w:rFonts w:asciiTheme="minorHAnsi" w:hAnsiTheme="minorHAnsi"/>
          <w:sz w:val="20"/>
          <w:szCs w:val="20"/>
          <w:lang w:val="en-US"/>
        </w:rPr>
        <w:t>Biaya telepon</w:t>
      </w:r>
    </w:p>
    <w:p w:rsidR="00120CF5" w:rsidRDefault="00120CF5" w:rsidP="00443E31">
      <w:pPr>
        <w:jc w:val="both"/>
        <w:rPr>
          <w:rFonts w:asciiTheme="minorHAnsi" w:hAnsiTheme="minorHAnsi"/>
          <w:sz w:val="20"/>
          <w:szCs w:val="20"/>
          <w:lang w:val="sv-SE"/>
        </w:rPr>
      </w:pPr>
    </w:p>
    <w:p w:rsidR="00443E31" w:rsidRPr="00120CF5" w:rsidRDefault="00443E31" w:rsidP="00120CF5">
      <w:pPr>
        <w:pStyle w:val="ListParagraph"/>
        <w:numPr>
          <w:ilvl w:val="2"/>
          <w:numId w:val="4"/>
        </w:numPr>
        <w:tabs>
          <w:tab w:val="clear" w:pos="1980"/>
          <w:tab w:val="num" w:pos="360"/>
        </w:tabs>
        <w:ind w:hanging="1980"/>
        <w:jc w:val="both"/>
        <w:rPr>
          <w:rFonts w:asciiTheme="minorHAnsi" w:hAnsiTheme="minorHAnsi"/>
          <w:sz w:val="20"/>
          <w:szCs w:val="20"/>
          <w:lang w:val="sv-SE"/>
        </w:rPr>
      </w:pPr>
      <w:r w:rsidRPr="00120CF5">
        <w:rPr>
          <w:rFonts w:asciiTheme="minorHAnsi" w:hAnsiTheme="minorHAnsi"/>
          <w:b/>
          <w:sz w:val="20"/>
          <w:szCs w:val="20"/>
          <w:lang w:val="sv-SE"/>
        </w:rPr>
        <w:t xml:space="preserve">Biaya tetap mempunyai karakteristik antara lain </w:t>
      </w:r>
      <w:r w:rsidRPr="00120CF5">
        <w:rPr>
          <w:rFonts w:asciiTheme="minorHAnsi" w:hAnsiTheme="minorHAnsi"/>
          <w:sz w:val="20"/>
          <w:szCs w:val="20"/>
          <w:lang w:val="sv-SE"/>
        </w:rPr>
        <w:t>:</w:t>
      </w:r>
    </w:p>
    <w:p w:rsidR="00443E31" w:rsidRPr="00C93091" w:rsidRDefault="00443E31" w:rsidP="00120CF5">
      <w:pPr>
        <w:numPr>
          <w:ilvl w:val="0"/>
          <w:numId w:val="6"/>
        </w:numPr>
        <w:tabs>
          <w:tab w:val="clear" w:pos="360"/>
          <w:tab w:val="left" w:pos="720"/>
        </w:tabs>
        <w:ind w:left="810"/>
        <w:jc w:val="both"/>
        <w:rPr>
          <w:rFonts w:asciiTheme="minorHAnsi" w:hAnsiTheme="minorHAnsi"/>
          <w:sz w:val="20"/>
          <w:szCs w:val="20"/>
          <w:lang w:val="en-US"/>
        </w:rPr>
      </w:pPr>
      <w:r w:rsidRPr="00C93091">
        <w:rPr>
          <w:rFonts w:asciiTheme="minorHAnsi" w:hAnsiTheme="minorHAnsi"/>
          <w:sz w:val="20"/>
          <w:szCs w:val="20"/>
          <w:lang w:val="en-US"/>
        </w:rPr>
        <w:t>Secara total biaya ini tetap pada tingkatan volume produksi tertentu.</w:t>
      </w:r>
    </w:p>
    <w:p w:rsidR="00443E31" w:rsidRPr="00C93091" w:rsidRDefault="00443E31" w:rsidP="00120CF5">
      <w:pPr>
        <w:numPr>
          <w:ilvl w:val="0"/>
          <w:numId w:val="6"/>
        </w:numPr>
        <w:tabs>
          <w:tab w:val="clear" w:pos="360"/>
          <w:tab w:val="left" w:pos="720"/>
        </w:tabs>
        <w:ind w:left="720" w:hanging="270"/>
        <w:jc w:val="both"/>
        <w:rPr>
          <w:rFonts w:asciiTheme="minorHAnsi" w:hAnsiTheme="minorHAnsi"/>
          <w:sz w:val="20"/>
          <w:szCs w:val="20"/>
          <w:lang w:val="en-US"/>
        </w:rPr>
      </w:pPr>
      <w:r w:rsidRPr="00C93091">
        <w:rPr>
          <w:rFonts w:asciiTheme="minorHAnsi" w:hAnsiTheme="minorHAnsi"/>
          <w:sz w:val="20"/>
          <w:szCs w:val="20"/>
          <w:lang w:val="en-US"/>
        </w:rPr>
        <w:t>Biaya per unit (satuan) selalu berubah sesuai dengan perubahan volume produksi atau jumlah produksi yang dihasilkan.</w:t>
      </w:r>
    </w:p>
    <w:p w:rsidR="00443E31" w:rsidRPr="00C93091" w:rsidRDefault="00443E31" w:rsidP="00120CF5">
      <w:pPr>
        <w:numPr>
          <w:ilvl w:val="0"/>
          <w:numId w:val="6"/>
        </w:numPr>
        <w:tabs>
          <w:tab w:val="clear" w:pos="360"/>
          <w:tab w:val="left" w:pos="720"/>
        </w:tabs>
        <w:ind w:left="810"/>
        <w:jc w:val="both"/>
        <w:rPr>
          <w:rFonts w:asciiTheme="minorHAnsi" w:hAnsiTheme="minorHAnsi"/>
          <w:sz w:val="20"/>
          <w:szCs w:val="20"/>
          <w:lang w:val="en-US"/>
        </w:rPr>
      </w:pPr>
      <w:r w:rsidRPr="00C93091">
        <w:rPr>
          <w:rFonts w:asciiTheme="minorHAnsi" w:hAnsiTheme="minorHAnsi"/>
          <w:sz w:val="20"/>
          <w:szCs w:val="20"/>
          <w:lang w:val="en-US"/>
        </w:rPr>
        <w:t>Pengakuan biaya didasarkan pada kebijaksanaan manajemen atau metode alokasi biaya</w:t>
      </w:r>
    </w:p>
    <w:p w:rsidR="00443E31" w:rsidRPr="00C93091" w:rsidRDefault="00443E31" w:rsidP="00120CF5">
      <w:pPr>
        <w:numPr>
          <w:ilvl w:val="0"/>
          <w:numId w:val="6"/>
        </w:numPr>
        <w:tabs>
          <w:tab w:val="clear" w:pos="360"/>
          <w:tab w:val="left" w:pos="720"/>
        </w:tabs>
        <w:ind w:left="810"/>
        <w:jc w:val="both"/>
        <w:rPr>
          <w:rFonts w:asciiTheme="minorHAnsi" w:hAnsiTheme="minorHAnsi"/>
          <w:sz w:val="20"/>
          <w:szCs w:val="20"/>
          <w:lang w:val="en-US"/>
        </w:rPr>
      </w:pPr>
      <w:r w:rsidRPr="00C93091">
        <w:rPr>
          <w:rFonts w:asciiTheme="minorHAnsi" w:hAnsiTheme="minorHAnsi"/>
          <w:sz w:val="20"/>
          <w:szCs w:val="20"/>
          <w:lang w:val="en-US"/>
        </w:rPr>
        <w:t>Tanggung jawab pengendalian terletak pada tingkat manejemen tertentu.</w:t>
      </w:r>
    </w:p>
    <w:p w:rsidR="00443E31" w:rsidRPr="00C93091" w:rsidRDefault="00443E31" w:rsidP="00443E31">
      <w:pPr>
        <w:jc w:val="both"/>
        <w:rPr>
          <w:rFonts w:asciiTheme="minorHAnsi" w:hAnsiTheme="minorHAnsi"/>
          <w:sz w:val="20"/>
          <w:szCs w:val="20"/>
          <w:lang w:val="en-US"/>
        </w:rPr>
      </w:pPr>
    </w:p>
    <w:p w:rsidR="00443E31" w:rsidRPr="00C93091" w:rsidRDefault="00443E31" w:rsidP="00F032A2">
      <w:pPr>
        <w:ind w:left="450" w:hanging="90"/>
        <w:jc w:val="both"/>
        <w:rPr>
          <w:rFonts w:asciiTheme="minorHAnsi" w:hAnsiTheme="minorHAnsi"/>
          <w:sz w:val="20"/>
          <w:szCs w:val="20"/>
          <w:lang w:val="en-US"/>
        </w:rPr>
      </w:pPr>
      <w:r w:rsidRPr="00C93091">
        <w:rPr>
          <w:rFonts w:asciiTheme="minorHAnsi" w:hAnsiTheme="minorHAnsi"/>
          <w:sz w:val="20"/>
          <w:szCs w:val="20"/>
          <w:lang w:val="en-US"/>
        </w:rPr>
        <w:t>Dalam biaya produksi, biaya tetap hanya ada pada biaya overhead pabrik, yaitu antara lain :</w:t>
      </w:r>
    </w:p>
    <w:p w:rsidR="00443E31" w:rsidRPr="00FE0E8D" w:rsidRDefault="00443E31" w:rsidP="00FE0E8D">
      <w:pPr>
        <w:pStyle w:val="ListParagraph"/>
        <w:numPr>
          <w:ilvl w:val="0"/>
          <w:numId w:val="18"/>
        </w:numPr>
        <w:jc w:val="both"/>
        <w:rPr>
          <w:rFonts w:asciiTheme="minorHAnsi" w:hAnsiTheme="minorHAnsi"/>
          <w:sz w:val="20"/>
          <w:szCs w:val="20"/>
          <w:lang w:val="en-US"/>
        </w:rPr>
      </w:pPr>
      <w:r w:rsidRPr="00FE0E8D">
        <w:rPr>
          <w:rFonts w:asciiTheme="minorHAnsi" w:hAnsiTheme="minorHAnsi"/>
          <w:sz w:val="20"/>
          <w:szCs w:val="20"/>
          <w:lang w:val="en-US"/>
        </w:rPr>
        <w:t>Gaji manajer produksi</w:t>
      </w:r>
    </w:p>
    <w:p w:rsidR="00443E31" w:rsidRPr="00FE0E8D" w:rsidRDefault="00443E31" w:rsidP="00FE0E8D">
      <w:pPr>
        <w:pStyle w:val="ListParagraph"/>
        <w:numPr>
          <w:ilvl w:val="0"/>
          <w:numId w:val="18"/>
        </w:numPr>
        <w:jc w:val="both"/>
        <w:rPr>
          <w:rFonts w:asciiTheme="minorHAnsi" w:hAnsiTheme="minorHAnsi"/>
          <w:sz w:val="20"/>
          <w:szCs w:val="20"/>
          <w:lang w:val="en-US"/>
        </w:rPr>
      </w:pPr>
      <w:r w:rsidRPr="00FE0E8D">
        <w:rPr>
          <w:rFonts w:asciiTheme="minorHAnsi" w:hAnsiTheme="minorHAnsi"/>
          <w:sz w:val="20"/>
          <w:szCs w:val="20"/>
          <w:lang w:val="en-US"/>
        </w:rPr>
        <w:t>Penyusutan aktiva tetap</w:t>
      </w:r>
    </w:p>
    <w:p w:rsidR="00443E31" w:rsidRPr="00FE0E8D" w:rsidRDefault="00443E31" w:rsidP="00FE0E8D">
      <w:pPr>
        <w:pStyle w:val="ListParagraph"/>
        <w:numPr>
          <w:ilvl w:val="0"/>
          <w:numId w:val="18"/>
        </w:numPr>
        <w:jc w:val="both"/>
        <w:rPr>
          <w:rFonts w:asciiTheme="minorHAnsi" w:hAnsiTheme="minorHAnsi"/>
          <w:sz w:val="20"/>
          <w:szCs w:val="20"/>
          <w:lang w:val="en-US"/>
        </w:rPr>
      </w:pPr>
      <w:r w:rsidRPr="00FE0E8D">
        <w:rPr>
          <w:rFonts w:asciiTheme="minorHAnsi" w:hAnsiTheme="minorHAnsi"/>
          <w:sz w:val="20"/>
          <w:szCs w:val="20"/>
          <w:lang w:val="en-US"/>
        </w:rPr>
        <w:t>Pajak bumi dan bangunan</w:t>
      </w:r>
    </w:p>
    <w:p w:rsidR="00443E31" w:rsidRPr="00FE0E8D" w:rsidRDefault="00443E31" w:rsidP="00FE0E8D">
      <w:pPr>
        <w:pStyle w:val="ListParagraph"/>
        <w:numPr>
          <w:ilvl w:val="0"/>
          <w:numId w:val="18"/>
        </w:numPr>
        <w:jc w:val="both"/>
        <w:rPr>
          <w:rFonts w:asciiTheme="minorHAnsi" w:hAnsiTheme="minorHAnsi"/>
          <w:sz w:val="20"/>
          <w:szCs w:val="20"/>
          <w:lang w:val="en-US"/>
        </w:rPr>
      </w:pPr>
      <w:r w:rsidRPr="00FE0E8D">
        <w:rPr>
          <w:rFonts w:asciiTheme="minorHAnsi" w:hAnsiTheme="minorHAnsi"/>
          <w:sz w:val="20"/>
          <w:szCs w:val="20"/>
          <w:lang w:val="en-US"/>
        </w:rPr>
        <w:t>Asuransi pabrik</w:t>
      </w:r>
    </w:p>
    <w:p w:rsidR="00443E31" w:rsidRPr="00FE0E8D" w:rsidRDefault="00443E31" w:rsidP="00FE0E8D">
      <w:pPr>
        <w:pStyle w:val="ListParagraph"/>
        <w:numPr>
          <w:ilvl w:val="0"/>
          <w:numId w:val="18"/>
        </w:numPr>
        <w:jc w:val="both"/>
        <w:rPr>
          <w:rFonts w:asciiTheme="minorHAnsi" w:hAnsiTheme="minorHAnsi"/>
          <w:sz w:val="20"/>
          <w:szCs w:val="20"/>
          <w:lang w:val="en-US"/>
        </w:rPr>
      </w:pPr>
      <w:r w:rsidRPr="00FE0E8D">
        <w:rPr>
          <w:rFonts w:asciiTheme="minorHAnsi" w:hAnsiTheme="minorHAnsi"/>
          <w:sz w:val="20"/>
          <w:szCs w:val="20"/>
          <w:lang w:val="en-US"/>
        </w:rPr>
        <w:t xml:space="preserve">Gaji mandor dan tenaga administrasi pabrik </w:t>
      </w:r>
    </w:p>
    <w:p w:rsidR="00443E31" w:rsidRPr="00FE0E8D" w:rsidRDefault="00443E31" w:rsidP="00FE0E8D">
      <w:pPr>
        <w:pStyle w:val="ListParagraph"/>
        <w:numPr>
          <w:ilvl w:val="0"/>
          <w:numId w:val="18"/>
        </w:numPr>
        <w:jc w:val="both"/>
        <w:rPr>
          <w:rFonts w:asciiTheme="minorHAnsi" w:hAnsiTheme="minorHAnsi"/>
          <w:sz w:val="20"/>
          <w:szCs w:val="20"/>
          <w:lang w:val="en-US"/>
        </w:rPr>
      </w:pPr>
      <w:r w:rsidRPr="00FE0E8D">
        <w:rPr>
          <w:rFonts w:asciiTheme="minorHAnsi" w:hAnsiTheme="minorHAnsi"/>
          <w:sz w:val="20"/>
          <w:szCs w:val="20"/>
          <w:lang w:val="en-US"/>
        </w:rPr>
        <w:t xml:space="preserve">Sewa </w:t>
      </w:r>
    </w:p>
    <w:p w:rsidR="00443E31" w:rsidRPr="00FE0E8D" w:rsidRDefault="00443E31" w:rsidP="00FE0E8D">
      <w:pPr>
        <w:pStyle w:val="ListParagraph"/>
        <w:numPr>
          <w:ilvl w:val="0"/>
          <w:numId w:val="18"/>
        </w:numPr>
        <w:jc w:val="both"/>
        <w:rPr>
          <w:rFonts w:asciiTheme="minorHAnsi" w:hAnsiTheme="minorHAnsi"/>
          <w:sz w:val="20"/>
          <w:szCs w:val="20"/>
          <w:lang w:val="en-US"/>
        </w:rPr>
      </w:pPr>
      <w:r w:rsidRPr="00FE0E8D">
        <w:rPr>
          <w:rFonts w:asciiTheme="minorHAnsi" w:hAnsiTheme="minorHAnsi"/>
          <w:sz w:val="20"/>
          <w:szCs w:val="20"/>
          <w:lang w:val="en-US"/>
        </w:rPr>
        <w:t>Pemeliharaan dan perbaikan gedung.</w:t>
      </w:r>
    </w:p>
    <w:p w:rsidR="00443E31" w:rsidRPr="00C93091" w:rsidRDefault="00443E31" w:rsidP="00443E31">
      <w:pPr>
        <w:jc w:val="both"/>
        <w:rPr>
          <w:rFonts w:asciiTheme="minorHAnsi" w:hAnsiTheme="minorHAnsi"/>
          <w:sz w:val="20"/>
          <w:szCs w:val="20"/>
          <w:lang w:val="en-US"/>
        </w:rPr>
      </w:pPr>
    </w:p>
    <w:p w:rsidR="00443E31" w:rsidRPr="00C93091" w:rsidRDefault="00443E31" w:rsidP="00443E31">
      <w:pPr>
        <w:jc w:val="both"/>
        <w:rPr>
          <w:rFonts w:asciiTheme="minorHAnsi" w:hAnsiTheme="minorHAnsi"/>
          <w:sz w:val="20"/>
          <w:szCs w:val="20"/>
          <w:lang w:val="en-US"/>
        </w:rPr>
      </w:pPr>
      <w:r w:rsidRPr="00C93091">
        <w:rPr>
          <w:rFonts w:asciiTheme="minorHAnsi" w:hAnsiTheme="minorHAnsi"/>
          <w:sz w:val="20"/>
          <w:szCs w:val="20"/>
          <w:lang w:val="en-US"/>
        </w:rPr>
        <w:lastRenderedPageBreak/>
        <w:t>Biaya tetap akan terjadi apabila suatu perusahaan didirikan sedangkan biaya variable terjadi apabila aktivitas perusahaan berlangsung.</w:t>
      </w:r>
    </w:p>
    <w:p w:rsidR="00443E31" w:rsidRPr="00C93091" w:rsidRDefault="00443E31" w:rsidP="00443E31">
      <w:pPr>
        <w:jc w:val="both"/>
        <w:rPr>
          <w:rFonts w:asciiTheme="minorHAnsi" w:hAnsiTheme="minorHAnsi"/>
          <w:sz w:val="20"/>
          <w:szCs w:val="20"/>
          <w:lang w:val="en-US"/>
        </w:rPr>
      </w:pPr>
    </w:p>
    <w:p w:rsidR="00FE0E8D" w:rsidRDefault="00443E31" w:rsidP="00443E31">
      <w:pPr>
        <w:jc w:val="both"/>
        <w:rPr>
          <w:rFonts w:asciiTheme="minorHAnsi" w:hAnsiTheme="minorHAnsi"/>
          <w:sz w:val="20"/>
          <w:szCs w:val="20"/>
          <w:lang w:val="en-US"/>
        </w:rPr>
      </w:pPr>
      <w:r w:rsidRPr="00C93091">
        <w:rPr>
          <w:rFonts w:asciiTheme="minorHAnsi" w:hAnsiTheme="minorHAnsi"/>
          <w:sz w:val="20"/>
          <w:szCs w:val="20"/>
          <w:lang w:val="en-US"/>
        </w:rPr>
        <w:t xml:space="preserve">Ada beberapa jenis biaya yang mengandung biaya tetap dan biaya variable, namun yang bersifat tetap relative kecil, bila dibandingkan dengan sifat variabelnya. Jenis biaya ini diklasifikasikan sebagai biaya semi variable (semi variable cost). </w:t>
      </w:r>
    </w:p>
    <w:p w:rsidR="00443E31" w:rsidRPr="00C93091" w:rsidRDefault="00443E31" w:rsidP="00443E31">
      <w:pPr>
        <w:jc w:val="both"/>
        <w:rPr>
          <w:rFonts w:asciiTheme="minorHAnsi" w:hAnsiTheme="minorHAnsi"/>
          <w:sz w:val="20"/>
          <w:szCs w:val="20"/>
          <w:lang w:val="en-US"/>
        </w:rPr>
      </w:pPr>
      <w:r w:rsidRPr="00C93091">
        <w:rPr>
          <w:rFonts w:asciiTheme="minorHAnsi" w:hAnsiTheme="minorHAnsi"/>
          <w:sz w:val="20"/>
          <w:szCs w:val="20"/>
          <w:lang w:val="en-US"/>
        </w:rPr>
        <w:t>Misalnya biaya listrik sebagian ada yang bersifat tetap (beban tetap) dan ada pula yang berubah sesuai dengan penggunaannya, yaitu yang berdasarkan kilowatt.</w:t>
      </w:r>
    </w:p>
    <w:p w:rsidR="00FE0E8D" w:rsidRDefault="00FE0E8D" w:rsidP="00443E31">
      <w:pPr>
        <w:jc w:val="both"/>
        <w:rPr>
          <w:rFonts w:asciiTheme="minorHAnsi" w:hAnsiTheme="minorHAnsi"/>
          <w:sz w:val="20"/>
          <w:szCs w:val="20"/>
          <w:lang w:val="en-US"/>
        </w:rPr>
      </w:pPr>
    </w:p>
    <w:p w:rsidR="00443E31" w:rsidRPr="00C93091" w:rsidRDefault="00443E31" w:rsidP="00443E31">
      <w:pPr>
        <w:jc w:val="both"/>
        <w:rPr>
          <w:rFonts w:asciiTheme="minorHAnsi" w:hAnsiTheme="minorHAnsi"/>
          <w:sz w:val="20"/>
          <w:szCs w:val="20"/>
          <w:lang w:val="en-US"/>
        </w:rPr>
      </w:pPr>
      <w:r w:rsidRPr="00C93091">
        <w:rPr>
          <w:rFonts w:asciiTheme="minorHAnsi" w:hAnsiTheme="minorHAnsi"/>
          <w:sz w:val="20"/>
          <w:szCs w:val="20"/>
          <w:lang w:val="en-US"/>
        </w:rPr>
        <w:t>Jenis biaya semi variable antara lain :</w:t>
      </w:r>
    </w:p>
    <w:p w:rsidR="00443E31" w:rsidRPr="00FE0E8D" w:rsidRDefault="00443E31" w:rsidP="00FE0E8D">
      <w:pPr>
        <w:pStyle w:val="ListParagraph"/>
        <w:numPr>
          <w:ilvl w:val="0"/>
          <w:numId w:val="20"/>
        </w:numPr>
        <w:jc w:val="both"/>
        <w:rPr>
          <w:rFonts w:asciiTheme="minorHAnsi" w:hAnsiTheme="minorHAnsi"/>
          <w:sz w:val="20"/>
          <w:szCs w:val="20"/>
          <w:lang w:val="en-US"/>
        </w:rPr>
      </w:pPr>
      <w:r w:rsidRPr="00FE0E8D">
        <w:rPr>
          <w:rFonts w:asciiTheme="minorHAnsi" w:hAnsiTheme="minorHAnsi"/>
          <w:sz w:val="20"/>
          <w:szCs w:val="20"/>
          <w:lang w:val="en-US"/>
        </w:rPr>
        <w:t>Biaya listrik dan air</w:t>
      </w:r>
    </w:p>
    <w:p w:rsidR="00443E31" w:rsidRPr="00FE0E8D" w:rsidRDefault="00443E31" w:rsidP="00FE0E8D">
      <w:pPr>
        <w:pStyle w:val="ListParagraph"/>
        <w:numPr>
          <w:ilvl w:val="0"/>
          <w:numId w:val="20"/>
        </w:numPr>
        <w:jc w:val="both"/>
        <w:rPr>
          <w:rFonts w:asciiTheme="minorHAnsi" w:hAnsiTheme="minorHAnsi"/>
          <w:sz w:val="20"/>
          <w:szCs w:val="20"/>
          <w:lang w:val="en-US"/>
        </w:rPr>
      </w:pPr>
      <w:r w:rsidRPr="00FE0E8D">
        <w:rPr>
          <w:rFonts w:asciiTheme="minorHAnsi" w:hAnsiTheme="minorHAnsi"/>
          <w:sz w:val="20"/>
          <w:szCs w:val="20"/>
          <w:lang w:val="en-US"/>
        </w:rPr>
        <w:t>Biaya pengawasan dan inspenksi</w:t>
      </w:r>
    </w:p>
    <w:p w:rsidR="00443E31" w:rsidRPr="00FE0E8D" w:rsidRDefault="00443E31" w:rsidP="00FE0E8D">
      <w:pPr>
        <w:pStyle w:val="ListParagraph"/>
        <w:numPr>
          <w:ilvl w:val="0"/>
          <w:numId w:val="20"/>
        </w:numPr>
        <w:jc w:val="both"/>
        <w:rPr>
          <w:rFonts w:asciiTheme="minorHAnsi" w:hAnsiTheme="minorHAnsi"/>
          <w:sz w:val="20"/>
          <w:szCs w:val="20"/>
          <w:lang w:val="en-US"/>
        </w:rPr>
      </w:pPr>
      <w:r w:rsidRPr="00FE0E8D">
        <w:rPr>
          <w:rFonts w:asciiTheme="minorHAnsi" w:hAnsiTheme="minorHAnsi"/>
          <w:sz w:val="20"/>
          <w:szCs w:val="20"/>
          <w:lang w:val="en-US"/>
        </w:rPr>
        <w:t>Gaji departemen pembantu</w:t>
      </w:r>
    </w:p>
    <w:p w:rsidR="00443E31" w:rsidRPr="00FE0E8D" w:rsidRDefault="00443E31" w:rsidP="00FE0E8D">
      <w:pPr>
        <w:pStyle w:val="ListParagraph"/>
        <w:numPr>
          <w:ilvl w:val="0"/>
          <w:numId w:val="20"/>
        </w:numPr>
        <w:jc w:val="both"/>
        <w:rPr>
          <w:rFonts w:asciiTheme="minorHAnsi" w:hAnsiTheme="minorHAnsi"/>
          <w:sz w:val="20"/>
          <w:szCs w:val="20"/>
          <w:lang w:val="en-US"/>
        </w:rPr>
      </w:pPr>
      <w:r w:rsidRPr="00FE0E8D">
        <w:rPr>
          <w:rFonts w:asciiTheme="minorHAnsi" w:hAnsiTheme="minorHAnsi"/>
          <w:sz w:val="20"/>
          <w:szCs w:val="20"/>
          <w:lang w:val="en-US"/>
        </w:rPr>
        <w:t>Pemeliharaan dan perbaiakn masin</w:t>
      </w:r>
    </w:p>
    <w:p w:rsidR="00443E31" w:rsidRPr="00FE0E8D" w:rsidRDefault="00443E31" w:rsidP="00FE0E8D">
      <w:pPr>
        <w:pStyle w:val="ListParagraph"/>
        <w:numPr>
          <w:ilvl w:val="0"/>
          <w:numId w:val="20"/>
        </w:numPr>
        <w:jc w:val="both"/>
        <w:rPr>
          <w:rFonts w:asciiTheme="minorHAnsi" w:hAnsiTheme="minorHAnsi"/>
          <w:sz w:val="20"/>
          <w:szCs w:val="20"/>
          <w:lang w:val="en-US"/>
        </w:rPr>
      </w:pPr>
      <w:r w:rsidRPr="00FE0E8D">
        <w:rPr>
          <w:rFonts w:asciiTheme="minorHAnsi" w:hAnsiTheme="minorHAnsi"/>
          <w:sz w:val="20"/>
          <w:szCs w:val="20"/>
          <w:lang w:val="en-US"/>
        </w:rPr>
        <w:t>Asuransi kesehatan</w:t>
      </w:r>
    </w:p>
    <w:p w:rsidR="00443E31" w:rsidRPr="00FE0E8D" w:rsidRDefault="00443E31" w:rsidP="00FE0E8D">
      <w:pPr>
        <w:pStyle w:val="ListParagraph"/>
        <w:numPr>
          <w:ilvl w:val="0"/>
          <w:numId w:val="20"/>
        </w:numPr>
        <w:jc w:val="both"/>
        <w:rPr>
          <w:rFonts w:asciiTheme="minorHAnsi" w:hAnsiTheme="minorHAnsi"/>
          <w:sz w:val="20"/>
          <w:szCs w:val="20"/>
          <w:lang w:val="en-US"/>
        </w:rPr>
      </w:pPr>
      <w:r w:rsidRPr="00FE0E8D">
        <w:rPr>
          <w:rFonts w:asciiTheme="minorHAnsi" w:hAnsiTheme="minorHAnsi"/>
          <w:sz w:val="20"/>
          <w:szCs w:val="20"/>
          <w:lang w:val="en-US"/>
        </w:rPr>
        <w:t>Pajak penghasilan karyawan yang ditanggung oleh pemberi kerja</w:t>
      </w:r>
    </w:p>
    <w:p w:rsidR="00FE0E8D" w:rsidRDefault="00FE0E8D" w:rsidP="00443E31">
      <w:pPr>
        <w:jc w:val="both"/>
        <w:rPr>
          <w:rFonts w:asciiTheme="minorHAnsi" w:hAnsiTheme="minorHAnsi"/>
          <w:sz w:val="20"/>
          <w:szCs w:val="20"/>
          <w:lang w:val="en-US"/>
        </w:rPr>
      </w:pPr>
    </w:p>
    <w:p w:rsidR="00443E31" w:rsidRPr="00C93091" w:rsidRDefault="00443E31" w:rsidP="00443E31">
      <w:pPr>
        <w:jc w:val="both"/>
        <w:rPr>
          <w:rFonts w:asciiTheme="minorHAnsi" w:hAnsiTheme="minorHAnsi"/>
          <w:sz w:val="20"/>
          <w:szCs w:val="20"/>
          <w:lang w:val="en-US"/>
        </w:rPr>
      </w:pPr>
      <w:r w:rsidRPr="00C93091">
        <w:rPr>
          <w:rFonts w:asciiTheme="minorHAnsi" w:hAnsiTheme="minorHAnsi"/>
          <w:sz w:val="20"/>
          <w:szCs w:val="20"/>
          <w:lang w:val="en-US"/>
        </w:rPr>
        <w:t>Untuk tujuan analisis biaya, pada umumnya biaya hanya dibagi menjadi dua yaitu biaya variable dan biaya tetap. Semi variable adalah biaya yang mempunyai sifat ganda yaitu biaya tetap dan variable.</w:t>
      </w:r>
    </w:p>
    <w:p w:rsidR="00443E31" w:rsidRDefault="00443E31" w:rsidP="00443E31">
      <w:pPr>
        <w:jc w:val="both"/>
        <w:rPr>
          <w:rFonts w:asciiTheme="minorHAnsi" w:hAnsiTheme="minorHAnsi"/>
          <w:b/>
          <w:i/>
          <w:sz w:val="20"/>
          <w:szCs w:val="20"/>
          <w:lang w:val="en-US"/>
        </w:rPr>
      </w:pPr>
    </w:p>
    <w:p w:rsidR="00FE0E8D" w:rsidRPr="00C93091" w:rsidRDefault="00FE0E8D" w:rsidP="00443E31">
      <w:pPr>
        <w:jc w:val="both"/>
        <w:rPr>
          <w:rFonts w:asciiTheme="minorHAnsi" w:hAnsiTheme="minorHAnsi"/>
          <w:b/>
          <w:i/>
          <w:sz w:val="20"/>
          <w:szCs w:val="20"/>
          <w:lang w:val="en-US"/>
        </w:rPr>
      </w:pPr>
    </w:p>
    <w:p w:rsidR="00443E31" w:rsidRDefault="00FE0E8D" w:rsidP="00443E31">
      <w:pPr>
        <w:jc w:val="both"/>
        <w:rPr>
          <w:rFonts w:asciiTheme="minorHAnsi" w:hAnsiTheme="minorHAnsi"/>
          <w:b/>
          <w:sz w:val="20"/>
          <w:szCs w:val="20"/>
          <w:lang w:val="sv-SE"/>
        </w:rPr>
      </w:pPr>
      <w:r>
        <w:rPr>
          <w:rFonts w:asciiTheme="minorHAnsi" w:hAnsiTheme="minorHAnsi"/>
          <w:b/>
          <w:sz w:val="20"/>
          <w:szCs w:val="20"/>
          <w:lang w:val="sv-SE"/>
        </w:rPr>
        <w:t xml:space="preserve">2.2.3 </w:t>
      </w:r>
      <w:r w:rsidR="00443E31" w:rsidRPr="00FE0E8D">
        <w:rPr>
          <w:rFonts w:asciiTheme="minorHAnsi" w:hAnsiTheme="minorHAnsi"/>
          <w:b/>
          <w:sz w:val="20"/>
          <w:szCs w:val="20"/>
          <w:lang w:val="sv-SE"/>
        </w:rPr>
        <w:t>BIAYA DALAM HUBUNGANNYA DENGAN DEPARTEMEN</w:t>
      </w:r>
    </w:p>
    <w:p w:rsidR="00FE0E8D" w:rsidRPr="00FE0E8D" w:rsidRDefault="00FE0E8D" w:rsidP="00443E31">
      <w:pPr>
        <w:jc w:val="both"/>
        <w:rPr>
          <w:rFonts w:asciiTheme="minorHAnsi" w:hAnsiTheme="minorHAnsi"/>
          <w:b/>
          <w:sz w:val="20"/>
          <w:szCs w:val="20"/>
          <w:lang w:val="sv-SE"/>
        </w:rPr>
      </w:pPr>
    </w:p>
    <w:p w:rsidR="00FE0E8D" w:rsidRDefault="00443E31" w:rsidP="00443E31">
      <w:pPr>
        <w:jc w:val="both"/>
        <w:rPr>
          <w:rFonts w:asciiTheme="minorHAnsi" w:hAnsiTheme="minorHAnsi"/>
          <w:sz w:val="20"/>
          <w:szCs w:val="20"/>
          <w:lang w:val="en-US"/>
        </w:rPr>
      </w:pPr>
      <w:r w:rsidRPr="00C93091">
        <w:rPr>
          <w:rFonts w:asciiTheme="minorHAnsi" w:hAnsiTheme="minorHAnsi"/>
          <w:sz w:val="20"/>
          <w:szCs w:val="20"/>
          <w:lang w:val="en-US"/>
        </w:rPr>
        <w:t>Bagian pabrik dapat dibagi menjadi dua</w:t>
      </w:r>
      <w:r w:rsidR="00FE0E8D">
        <w:rPr>
          <w:rFonts w:asciiTheme="minorHAnsi" w:hAnsiTheme="minorHAnsi"/>
          <w:sz w:val="20"/>
          <w:szCs w:val="20"/>
          <w:lang w:val="en-US"/>
        </w:rPr>
        <w:t>:</w:t>
      </w:r>
      <w:r w:rsidRPr="00C93091">
        <w:rPr>
          <w:rFonts w:asciiTheme="minorHAnsi" w:hAnsiTheme="minorHAnsi"/>
          <w:sz w:val="20"/>
          <w:szCs w:val="20"/>
          <w:lang w:val="en-US"/>
        </w:rPr>
        <w:t xml:space="preserve"> </w:t>
      </w:r>
    </w:p>
    <w:p w:rsidR="00FE0E8D" w:rsidRPr="00FE0E8D" w:rsidRDefault="00443E31" w:rsidP="00FE0E8D">
      <w:pPr>
        <w:pStyle w:val="ListParagraph"/>
        <w:numPr>
          <w:ilvl w:val="0"/>
          <w:numId w:val="20"/>
        </w:numPr>
        <w:ind w:left="360" w:hanging="180"/>
        <w:jc w:val="both"/>
        <w:rPr>
          <w:rFonts w:asciiTheme="minorHAnsi" w:hAnsiTheme="minorHAnsi"/>
          <w:b/>
          <w:sz w:val="20"/>
          <w:szCs w:val="20"/>
          <w:lang w:val="en-US"/>
        </w:rPr>
      </w:pPr>
      <w:r w:rsidRPr="00FE0E8D">
        <w:rPr>
          <w:rFonts w:asciiTheme="minorHAnsi" w:hAnsiTheme="minorHAnsi"/>
          <w:b/>
          <w:sz w:val="20"/>
          <w:szCs w:val="20"/>
          <w:lang w:val="en-US"/>
        </w:rPr>
        <w:t>departemen prod</w:t>
      </w:r>
      <w:r w:rsidR="00FE0E8D" w:rsidRPr="00FE0E8D">
        <w:rPr>
          <w:rFonts w:asciiTheme="minorHAnsi" w:hAnsiTheme="minorHAnsi"/>
          <w:b/>
          <w:sz w:val="20"/>
          <w:szCs w:val="20"/>
          <w:lang w:val="en-US"/>
        </w:rPr>
        <w:t xml:space="preserve">uksi (Producing Depertemen) </w:t>
      </w:r>
    </w:p>
    <w:p w:rsidR="00FE0E8D" w:rsidRPr="00FE0E8D" w:rsidRDefault="00FE0E8D" w:rsidP="00FE0E8D">
      <w:pPr>
        <w:ind w:left="360"/>
        <w:jc w:val="both"/>
        <w:rPr>
          <w:rFonts w:asciiTheme="minorHAnsi" w:hAnsiTheme="minorHAnsi"/>
          <w:sz w:val="20"/>
          <w:szCs w:val="20"/>
          <w:lang w:val="en-US"/>
        </w:rPr>
      </w:pPr>
      <w:r w:rsidRPr="00FE0E8D">
        <w:rPr>
          <w:rFonts w:asciiTheme="minorHAnsi" w:hAnsiTheme="minorHAnsi"/>
          <w:sz w:val="20"/>
          <w:szCs w:val="20"/>
          <w:lang w:val="en-US"/>
        </w:rPr>
        <w:t xml:space="preserve">Departemen produksi adalah suatu bagian dalam pabrik yang mempunyai hubungan langsung dengan suatu proses pembentukan produk. </w:t>
      </w:r>
    </w:p>
    <w:p w:rsidR="00FE0E8D" w:rsidRDefault="00FE0E8D" w:rsidP="00FE0E8D">
      <w:pPr>
        <w:tabs>
          <w:tab w:val="left" w:pos="720"/>
        </w:tabs>
        <w:ind w:left="360"/>
        <w:jc w:val="both"/>
        <w:rPr>
          <w:rFonts w:asciiTheme="minorHAnsi" w:hAnsiTheme="minorHAnsi"/>
          <w:sz w:val="20"/>
          <w:szCs w:val="20"/>
          <w:lang w:val="en-US"/>
        </w:rPr>
      </w:pPr>
      <w:r w:rsidRPr="00FE0E8D">
        <w:rPr>
          <w:rFonts w:asciiTheme="minorHAnsi" w:hAnsiTheme="minorHAnsi"/>
          <w:sz w:val="20"/>
          <w:szCs w:val="20"/>
          <w:lang w:val="en-US"/>
        </w:rPr>
        <w:t>Biaya yang terjadi dalam departemen ini dapat langsung dibebankan pada harga pokok produk yang dihasilkan dalam departemen yang bersangkutan.</w:t>
      </w:r>
    </w:p>
    <w:p w:rsidR="00FE0E8D" w:rsidRPr="00FE0E8D" w:rsidRDefault="00FE0E8D" w:rsidP="00FE0E8D">
      <w:pPr>
        <w:tabs>
          <w:tab w:val="left" w:pos="720"/>
        </w:tabs>
        <w:ind w:left="360"/>
        <w:jc w:val="both"/>
        <w:rPr>
          <w:rFonts w:asciiTheme="minorHAnsi" w:hAnsiTheme="minorHAnsi"/>
          <w:sz w:val="20"/>
          <w:szCs w:val="20"/>
          <w:lang w:val="en-US"/>
        </w:rPr>
      </w:pPr>
    </w:p>
    <w:p w:rsidR="00443E31" w:rsidRPr="00C93091" w:rsidRDefault="00443E31" w:rsidP="00443E31">
      <w:pPr>
        <w:pStyle w:val="ListParagraph"/>
        <w:numPr>
          <w:ilvl w:val="0"/>
          <w:numId w:val="20"/>
        </w:numPr>
        <w:ind w:left="360" w:hanging="180"/>
        <w:jc w:val="both"/>
        <w:rPr>
          <w:rFonts w:asciiTheme="minorHAnsi" w:hAnsiTheme="minorHAnsi"/>
          <w:sz w:val="20"/>
          <w:szCs w:val="20"/>
          <w:lang w:val="en-US"/>
        </w:rPr>
      </w:pPr>
      <w:r w:rsidRPr="00FE0E8D">
        <w:rPr>
          <w:rFonts w:asciiTheme="minorHAnsi" w:hAnsiTheme="minorHAnsi"/>
          <w:b/>
          <w:sz w:val="20"/>
          <w:szCs w:val="20"/>
          <w:lang w:val="en-US"/>
        </w:rPr>
        <w:t>departemen jasa/layanan/pembantu (</w:t>
      </w:r>
      <w:r w:rsidRPr="00FE0E8D">
        <w:rPr>
          <w:rFonts w:asciiTheme="minorHAnsi" w:hAnsiTheme="minorHAnsi"/>
          <w:b/>
          <w:i/>
          <w:sz w:val="20"/>
          <w:szCs w:val="20"/>
          <w:lang w:val="en-US"/>
        </w:rPr>
        <w:t>Service Departemen</w:t>
      </w:r>
      <w:r w:rsidRPr="00FE0E8D">
        <w:rPr>
          <w:rFonts w:asciiTheme="minorHAnsi" w:hAnsiTheme="minorHAnsi"/>
          <w:b/>
          <w:sz w:val="20"/>
          <w:szCs w:val="20"/>
          <w:lang w:val="en-US"/>
        </w:rPr>
        <w:t>).</w:t>
      </w:r>
      <w:r w:rsidR="00FE0E8D" w:rsidRPr="00FE0E8D">
        <w:rPr>
          <w:rFonts w:asciiTheme="minorHAnsi" w:hAnsiTheme="minorHAnsi"/>
          <w:sz w:val="20"/>
          <w:szCs w:val="20"/>
          <w:lang w:val="en-US"/>
        </w:rPr>
        <w:t xml:space="preserve"> </w:t>
      </w:r>
    </w:p>
    <w:p w:rsidR="00FE0E8D" w:rsidRDefault="00443E31" w:rsidP="00FE0E8D">
      <w:pPr>
        <w:ind w:left="360"/>
        <w:jc w:val="both"/>
        <w:rPr>
          <w:rFonts w:asciiTheme="minorHAnsi" w:hAnsiTheme="minorHAnsi"/>
          <w:sz w:val="20"/>
          <w:szCs w:val="20"/>
          <w:lang w:val="en-US"/>
        </w:rPr>
      </w:pPr>
      <w:r w:rsidRPr="00C93091">
        <w:rPr>
          <w:rFonts w:asciiTheme="minorHAnsi" w:hAnsiTheme="minorHAnsi"/>
          <w:sz w:val="20"/>
          <w:szCs w:val="20"/>
          <w:lang w:val="en-US"/>
        </w:rPr>
        <w:t>Departemen jasa adalah bagian pabrik yang bersifat memberikan pelayanan atas kelancaran proses produksi yang berlangsung dalam departemen produksi, bahkan departemen ini dapat pula memberikan jasa pada bagian selain departemen produksi, misalnya departemen umum, departemen penjualan dan lain sebagainya.</w:t>
      </w:r>
    </w:p>
    <w:p w:rsidR="00FE0E8D" w:rsidRDefault="00FE0E8D" w:rsidP="00FE0E8D">
      <w:pPr>
        <w:ind w:left="360"/>
        <w:jc w:val="both"/>
        <w:rPr>
          <w:rFonts w:asciiTheme="minorHAnsi" w:hAnsiTheme="minorHAnsi"/>
          <w:sz w:val="20"/>
          <w:szCs w:val="20"/>
          <w:lang w:val="en-US"/>
        </w:rPr>
      </w:pPr>
    </w:p>
    <w:p w:rsidR="00443E31" w:rsidRPr="00C93091" w:rsidRDefault="00443E31" w:rsidP="00FE0E8D">
      <w:pPr>
        <w:ind w:left="360"/>
        <w:jc w:val="both"/>
        <w:rPr>
          <w:rFonts w:asciiTheme="minorHAnsi" w:hAnsiTheme="minorHAnsi"/>
          <w:sz w:val="20"/>
          <w:szCs w:val="20"/>
          <w:lang w:val="en-US"/>
        </w:rPr>
      </w:pPr>
      <w:r w:rsidRPr="00C93091">
        <w:rPr>
          <w:rFonts w:asciiTheme="minorHAnsi" w:hAnsiTheme="minorHAnsi"/>
          <w:sz w:val="20"/>
          <w:szCs w:val="20"/>
          <w:lang w:val="en-US"/>
        </w:rPr>
        <w:t>Biaya yang terjadi dalam departemen jasa dialokasikan kedepartemen-departemen jasa (departemen listrik dan departemen pemeliharaan).</w:t>
      </w:r>
    </w:p>
    <w:p w:rsidR="00443E31" w:rsidRDefault="00443E31" w:rsidP="00FE0E8D">
      <w:pPr>
        <w:pStyle w:val="ListParagraph"/>
        <w:numPr>
          <w:ilvl w:val="0"/>
          <w:numId w:val="20"/>
        </w:numPr>
        <w:jc w:val="both"/>
        <w:rPr>
          <w:rFonts w:asciiTheme="minorHAnsi" w:hAnsiTheme="minorHAnsi"/>
          <w:sz w:val="20"/>
          <w:szCs w:val="20"/>
          <w:lang w:val="en-US"/>
        </w:rPr>
      </w:pPr>
      <w:r w:rsidRPr="00FE0E8D">
        <w:rPr>
          <w:rFonts w:asciiTheme="minorHAnsi" w:hAnsiTheme="minorHAnsi"/>
          <w:sz w:val="20"/>
          <w:szCs w:val="20"/>
          <w:lang w:val="en-US"/>
        </w:rPr>
        <w:t>Departemen listrik : biaya listrik yang akan dialokasikan ke departemen lainnya yang menikmati manfaat dan listrik itu sendiri.</w:t>
      </w:r>
    </w:p>
    <w:p w:rsidR="00443E31" w:rsidRPr="00FE0E8D" w:rsidRDefault="00443E31" w:rsidP="00FE0E8D">
      <w:pPr>
        <w:pStyle w:val="ListParagraph"/>
        <w:numPr>
          <w:ilvl w:val="0"/>
          <w:numId w:val="20"/>
        </w:numPr>
        <w:jc w:val="both"/>
        <w:rPr>
          <w:rFonts w:asciiTheme="minorHAnsi" w:hAnsiTheme="minorHAnsi"/>
          <w:sz w:val="20"/>
          <w:szCs w:val="20"/>
          <w:lang w:val="en-US"/>
        </w:rPr>
      </w:pPr>
      <w:r w:rsidRPr="00FE0E8D">
        <w:rPr>
          <w:rFonts w:asciiTheme="minorHAnsi" w:hAnsiTheme="minorHAnsi"/>
          <w:sz w:val="20"/>
          <w:szCs w:val="20"/>
          <w:lang w:val="en-US"/>
        </w:rPr>
        <w:t xml:space="preserve">Departemen pemeliharaan : biaya penyusutan gedung yang akan dialokasikan kedepartemen yang memperoleh manfaat.   </w:t>
      </w:r>
    </w:p>
    <w:p w:rsidR="00FE0E8D" w:rsidRDefault="00FE0E8D" w:rsidP="00443E31">
      <w:pPr>
        <w:jc w:val="both"/>
        <w:rPr>
          <w:rFonts w:asciiTheme="minorHAnsi" w:hAnsiTheme="minorHAnsi"/>
          <w:sz w:val="20"/>
          <w:szCs w:val="20"/>
          <w:lang w:val="en-US"/>
        </w:rPr>
      </w:pPr>
    </w:p>
    <w:p w:rsidR="00443E31" w:rsidRPr="00C93091" w:rsidRDefault="00443E31" w:rsidP="00443E31">
      <w:pPr>
        <w:jc w:val="both"/>
        <w:rPr>
          <w:rFonts w:asciiTheme="minorHAnsi" w:hAnsiTheme="minorHAnsi"/>
          <w:sz w:val="20"/>
          <w:szCs w:val="20"/>
          <w:lang w:val="en-US"/>
        </w:rPr>
      </w:pPr>
      <w:r w:rsidRPr="00C93091">
        <w:rPr>
          <w:rFonts w:asciiTheme="minorHAnsi" w:hAnsiTheme="minorHAnsi"/>
          <w:sz w:val="20"/>
          <w:szCs w:val="20"/>
          <w:lang w:val="en-US"/>
        </w:rPr>
        <w:t>Departemen mengalokasikan biaya menjadi : biaya langsung departemen dan biaya tidak langsung departemen.</w:t>
      </w:r>
    </w:p>
    <w:p w:rsidR="00FE0E8D" w:rsidRDefault="00FE0E8D" w:rsidP="00FE0E8D">
      <w:pPr>
        <w:ind w:left="2520" w:hanging="2520"/>
        <w:jc w:val="both"/>
        <w:rPr>
          <w:rFonts w:asciiTheme="minorHAnsi" w:hAnsiTheme="minorHAnsi"/>
          <w:b/>
          <w:sz w:val="20"/>
          <w:szCs w:val="20"/>
          <w:lang w:val="en-US"/>
        </w:rPr>
      </w:pPr>
    </w:p>
    <w:p w:rsidR="00FE0E8D" w:rsidRDefault="00443E31" w:rsidP="00FE0E8D">
      <w:pPr>
        <w:ind w:left="2520" w:hanging="2520"/>
        <w:jc w:val="both"/>
        <w:rPr>
          <w:rFonts w:asciiTheme="minorHAnsi" w:hAnsiTheme="minorHAnsi"/>
          <w:sz w:val="20"/>
          <w:szCs w:val="20"/>
          <w:lang w:val="en-US"/>
        </w:rPr>
      </w:pPr>
      <w:r w:rsidRPr="00FE0E8D">
        <w:rPr>
          <w:rFonts w:asciiTheme="minorHAnsi" w:hAnsiTheme="minorHAnsi"/>
          <w:b/>
          <w:sz w:val="20"/>
          <w:szCs w:val="20"/>
          <w:lang w:val="en-US"/>
        </w:rPr>
        <w:t>Biaya langsung departemen</w:t>
      </w:r>
      <w:r w:rsidRPr="00C93091">
        <w:rPr>
          <w:rFonts w:asciiTheme="minorHAnsi" w:hAnsiTheme="minorHAnsi"/>
          <w:sz w:val="20"/>
          <w:szCs w:val="20"/>
          <w:lang w:val="en-US"/>
        </w:rPr>
        <w:t xml:space="preserve"> </w:t>
      </w:r>
    </w:p>
    <w:p w:rsidR="00443E31" w:rsidRPr="00C93091" w:rsidRDefault="00443E31" w:rsidP="00FE0E8D">
      <w:pPr>
        <w:ind w:left="2520" w:hanging="2520"/>
        <w:jc w:val="both"/>
        <w:rPr>
          <w:rFonts w:asciiTheme="minorHAnsi" w:hAnsiTheme="minorHAnsi"/>
          <w:sz w:val="20"/>
          <w:szCs w:val="20"/>
          <w:lang w:val="en-US"/>
        </w:rPr>
      </w:pPr>
      <w:r w:rsidRPr="00C93091">
        <w:rPr>
          <w:rFonts w:asciiTheme="minorHAnsi" w:hAnsiTheme="minorHAnsi"/>
          <w:sz w:val="20"/>
          <w:szCs w:val="20"/>
          <w:lang w:val="en-US"/>
        </w:rPr>
        <w:t>biaya yang terjadi dan langsung dibebankan pada departemen yang bersangkutan dimana biaya tersebut terjadi.</w:t>
      </w:r>
    </w:p>
    <w:p w:rsidR="00FE0E8D" w:rsidRDefault="00FE0E8D" w:rsidP="00FE0E8D">
      <w:pPr>
        <w:ind w:left="2880" w:hanging="2880"/>
        <w:jc w:val="both"/>
        <w:rPr>
          <w:rFonts w:asciiTheme="minorHAnsi" w:hAnsiTheme="minorHAnsi"/>
          <w:b/>
          <w:sz w:val="20"/>
          <w:szCs w:val="20"/>
          <w:lang w:val="en-US"/>
        </w:rPr>
      </w:pPr>
    </w:p>
    <w:p w:rsidR="00FE0E8D" w:rsidRDefault="00443E31" w:rsidP="00FE0E8D">
      <w:pPr>
        <w:ind w:left="2880" w:hanging="2880"/>
        <w:jc w:val="both"/>
        <w:rPr>
          <w:rFonts w:asciiTheme="minorHAnsi" w:hAnsiTheme="minorHAnsi"/>
          <w:sz w:val="20"/>
          <w:szCs w:val="20"/>
          <w:lang w:val="en-US"/>
        </w:rPr>
      </w:pPr>
      <w:r w:rsidRPr="00FE0E8D">
        <w:rPr>
          <w:rFonts w:asciiTheme="minorHAnsi" w:hAnsiTheme="minorHAnsi"/>
          <w:b/>
          <w:sz w:val="20"/>
          <w:szCs w:val="20"/>
          <w:lang w:val="en-US"/>
        </w:rPr>
        <w:t>Biaya tidak langsung departemen</w:t>
      </w:r>
      <w:r w:rsidR="00FE0E8D">
        <w:rPr>
          <w:rFonts w:asciiTheme="minorHAnsi" w:hAnsiTheme="minorHAnsi"/>
          <w:sz w:val="20"/>
          <w:szCs w:val="20"/>
          <w:lang w:val="en-US"/>
        </w:rPr>
        <w:t xml:space="preserve"> </w:t>
      </w:r>
    </w:p>
    <w:p w:rsidR="00443E31" w:rsidRPr="00C93091" w:rsidRDefault="00443E31" w:rsidP="00FE0E8D">
      <w:pPr>
        <w:jc w:val="both"/>
        <w:rPr>
          <w:rFonts w:asciiTheme="minorHAnsi" w:hAnsiTheme="minorHAnsi"/>
          <w:sz w:val="20"/>
          <w:szCs w:val="20"/>
          <w:lang w:val="en-US"/>
        </w:rPr>
      </w:pPr>
      <w:r w:rsidRPr="00C93091">
        <w:rPr>
          <w:rFonts w:asciiTheme="minorHAnsi" w:hAnsiTheme="minorHAnsi"/>
          <w:sz w:val="20"/>
          <w:szCs w:val="20"/>
          <w:lang w:val="en-US"/>
        </w:rPr>
        <w:t xml:space="preserve">biaya yang terjadi dan tidak dapat langsung dibebankan kesuatu departemen, namun dibebankan kedepartemen yang menikmatinya melalui alokasi dan distribusi biaya, misalnya biaya penyusutan gedung merupakan biaya tidak langsung departemen. </w:t>
      </w:r>
    </w:p>
    <w:p w:rsidR="00443E31" w:rsidRDefault="00FE0E8D" w:rsidP="00FE0E8D">
      <w:pPr>
        <w:tabs>
          <w:tab w:val="left" w:pos="3244"/>
        </w:tabs>
        <w:jc w:val="both"/>
        <w:rPr>
          <w:rFonts w:asciiTheme="minorHAnsi" w:hAnsiTheme="minorHAnsi"/>
          <w:sz w:val="20"/>
          <w:szCs w:val="20"/>
          <w:lang w:val="en-US"/>
        </w:rPr>
      </w:pPr>
      <w:r>
        <w:rPr>
          <w:rFonts w:asciiTheme="minorHAnsi" w:hAnsiTheme="minorHAnsi"/>
          <w:sz w:val="20"/>
          <w:szCs w:val="20"/>
          <w:lang w:val="en-US"/>
        </w:rPr>
        <w:tab/>
      </w:r>
    </w:p>
    <w:p w:rsidR="00FE0E8D" w:rsidRPr="00C93091" w:rsidRDefault="00FE0E8D" w:rsidP="00FE0E8D">
      <w:pPr>
        <w:tabs>
          <w:tab w:val="left" w:pos="3244"/>
        </w:tabs>
        <w:jc w:val="both"/>
        <w:rPr>
          <w:rFonts w:asciiTheme="minorHAnsi" w:hAnsiTheme="minorHAnsi"/>
          <w:sz w:val="20"/>
          <w:szCs w:val="20"/>
          <w:lang w:val="en-US"/>
        </w:rPr>
      </w:pPr>
    </w:p>
    <w:p w:rsidR="00443E31" w:rsidRPr="00FE0E8D" w:rsidRDefault="00FE0E8D" w:rsidP="00443E31">
      <w:pPr>
        <w:jc w:val="both"/>
        <w:rPr>
          <w:rFonts w:asciiTheme="minorHAnsi" w:hAnsiTheme="minorHAnsi"/>
          <w:b/>
          <w:sz w:val="20"/>
          <w:szCs w:val="20"/>
          <w:lang w:val="sv-SE"/>
        </w:rPr>
      </w:pPr>
      <w:r>
        <w:rPr>
          <w:rFonts w:asciiTheme="minorHAnsi" w:hAnsiTheme="minorHAnsi"/>
          <w:b/>
          <w:sz w:val="20"/>
          <w:szCs w:val="20"/>
          <w:lang w:val="sv-SE"/>
        </w:rPr>
        <w:lastRenderedPageBreak/>
        <w:t xml:space="preserve">2.2.4 </w:t>
      </w:r>
      <w:r w:rsidR="00443E31" w:rsidRPr="00FE0E8D">
        <w:rPr>
          <w:rFonts w:asciiTheme="minorHAnsi" w:hAnsiTheme="minorHAnsi"/>
          <w:b/>
          <w:sz w:val="20"/>
          <w:szCs w:val="20"/>
          <w:lang w:val="sv-SE"/>
        </w:rPr>
        <w:t>BIAYA DALAM HUBUNGANNYA DENGAN PERIODE AKUNTANSI</w:t>
      </w:r>
    </w:p>
    <w:p w:rsidR="00FE0E8D" w:rsidRDefault="00FE0E8D" w:rsidP="00443E31">
      <w:pPr>
        <w:jc w:val="both"/>
        <w:rPr>
          <w:rFonts w:asciiTheme="minorHAnsi" w:hAnsiTheme="minorHAnsi"/>
          <w:sz w:val="20"/>
          <w:szCs w:val="20"/>
          <w:lang w:val="en-US"/>
        </w:rPr>
      </w:pPr>
    </w:p>
    <w:p w:rsidR="00FE0E8D" w:rsidRDefault="00443E31" w:rsidP="00443E31">
      <w:pPr>
        <w:jc w:val="both"/>
        <w:rPr>
          <w:rFonts w:asciiTheme="minorHAnsi" w:hAnsiTheme="minorHAnsi"/>
          <w:sz w:val="20"/>
          <w:szCs w:val="20"/>
          <w:lang w:val="en-US"/>
        </w:rPr>
      </w:pPr>
      <w:r w:rsidRPr="00C93091">
        <w:rPr>
          <w:rFonts w:asciiTheme="minorHAnsi" w:hAnsiTheme="minorHAnsi"/>
          <w:sz w:val="20"/>
          <w:szCs w:val="20"/>
          <w:lang w:val="en-US"/>
        </w:rPr>
        <w:t xml:space="preserve">Ditinjau dari segi periode akuntansi, biaya dapat diklasifikasikan menjadi </w:t>
      </w:r>
    </w:p>
    <w:p w:rsidR="00FE0E8D" w:rsidRPr="00FE0E8D" w:rsidRDefault="00443E31" w:rsidP="00FE0E8D">
      <w:pPr>
        <w:pStyle w:val="ListParagraph"/>
        <w:numPr>
          <w:ilvl w:val="0"/>
          <w:numId w:val="21"/>
        </w:numPr>
        <w:jc w:val="both"/>
        <w:rPr>
          <w:rFonts w:asciiTheme="minorHAnsi" w:hAnsiTheme="minorHAnsi"/>
          <w:b/>
          <w:sz w:val="20"/>
          <w:szCs w:val="20"/>
          <w:lang w:val="en-US"/>
        </w:rPr>
      </w:pPr>
      <w:r w:rsidRPr="00FE0E8D">
        <w:rPr>
          <w:rFonts w:asciiTheme="minorHAnsi" w:hAnsiTheme="minorHAnsi"/>
          <w:b/>
          <w:sz w:val="20"/>
          <w:szCs w:val="20"/>
          <w:lang w:val="en-US"/>
        </w:rPr>
        <w:t xml:space="preserve">Pengeluaran Modal </w:t>
      </w:r>
      <w:r w:rsidRPr="00FE0E8D">
        <w:rPr>
          <w:rFonts w:asciiTheme="minorHAnsi" w:hAnsiTheme="minorHAnsi"/>
          <w:b/>
          <w:i/>
          <w:sz w:val="20"/>
          <w:szCs w:val="20"/>
          <w:lang w:val="en-US"/>
        </w:rPr>
        <w:t xml:space="preserve">(Capital Expenditure) </w:t>
      </w:r>
    </w:p>
    <w:p w:rsidR="00FE0E8D" w:rsidRDefault="00FE0E8D" w:rsidP="00FE0E8D">
      <w:pPr>
        <w:pStyle w:val="ListParagraph"/>
        <w:jc w:val="both"/>
        <w:rPr>
          <w:rFonts w:asciiTheme="minorHAnsi" w:hAnsiTheme="minorHAnsi"/>
          <w:sz w:val="20"/>
          <w:szCs w:val="20"/>
          <w:lang w:val="en-US"/>
        </w:rPr>
      </w:pPr>
      <w:r w:rsidRPr="00FE0E8D">
        <w:rPr>
          <w:rFonts w:asciiTheme="minorHAnsi" w:hAnsiTheme="minorHAnsi"/>
          <w:sz w:val="20"/>
          <w:szCs w:val="20"/>
          <w:lang w:val="en-US"/>
        </w:rPr>
        <w:t xml:space="preserve">Pengeluaran modal adalah pengeluaran yang dikapitalisir, artinya pengeluaran yang ditangguhkan pembebanannya. </w:t>
      </w:r>
    </w:p>
    <w:p w:rsidR="00FE0E8D" w:rsidRDefault="00FE0E8D" w:rsidP="00FE0E8D">
      <w:pPr>
        <w:pStyle w:val="ListParagraph"/>
        <w:jc w:val="both"/>
        <w:rPr>
          <w:rFonts w:asciiTheme="minorHAnsi" w:hAnsiTheme="minorHAnsi"/>
          <w:sz w:val="20"/>
          <w:szCs w:val="20"/>
          <w:lang w:val="en-US"/>
        </w:rPr>
      </w:pPr>
      <w:r w:rsidRPr="00C93091">
        <w:rPr>
          <w:rFonts w:asciiTheme="minorHAnsi" w:hAnsiTheme="minorHAnsi"/>
          <w:sz w:val="20"/>
          <w:szCs w:val="20"/>
          <w:lang w:val="en-US"/>
        </w:rPr>
        <w:t>Pengeluaran ini disebut dengan harga pokok yang membentuk atau dianggap aktiva.</w:t>
      </w:r>
    </w:p>
    <w:p w:rsidR="00FE0E8D" w:rsidRDefault="00FE0E8D" w:rsidP="00FE0E8D">
      <w:pPr>
        <w:pStyle w:val="ListParagraph"/>
        <w:jc w:val="both"/>
        <w:rPr>
          <w:rFonts w:asciiTheme="minorHAnsi" w:hAnsiTheme="minorHAnsi"/>
          <w:sz w:val="20"/>
          <w:szCs w:val="20"/>
          <w:lang w:val="en-US"/>
        </w:rPr>
      </w:pPr>
      <w:r>
        <w:rPr>
          <w:rFonts w:asciiTheme="minorHAnsi" w:hAnsiTheme="minorHAnsi"/>
          <w:sz w:val="20"/>
          <w:szCs w:val="20"/>
          <w:lang w:val="en-US"/>
        </w:rPr>
        <w:t xml:space="preserve"> </w:t>
      </w:r>
    </w:p>
    <w:p w:rsidR="00443E31" w:rsidRPr="00FE0E8D" w:rsidRDefault="00443E31" w:rsidP="00FE0E8D">
      <w:pPr>
        <w:pStyle w:val="ListParagraph"/>
        <w:numPr>
          <w:ilvl w:val="0"/>
          <w:numId w:val="21"/>
        </w:numPr>
        <w:jc w:val="both"/>
        <w:rPr>
          <w:rFonts w:asciiTheme="minorHAnsi" w:hAnsiTheme="minorHAnsi"/>
          <w:b/>
          <w:sz w:val="20"/>
          <w:szCs w:val="20"/>
          <w:lang w:val="en-US"/>
        </w:rPr>
      </w:pPr>
      <w:r w:rsidRPr="00FE0E8D">
        <w:rPr>
          <w:rFonts w:asciiTheme="minorHAnsi" w:hAnsiTheme="minorHAnsi"/>
          <w:b/>
          <w:sz w:val="20"/>
          <w:szCs w:val="20"/>
          <w:lang w:val="en-US"/>
        </w:rPr>
        <w:t xml:space="preserve">Pengeluaran Pendapatan </w:t>
      </w:r>
      <w:r w:rsidRPr="00FE0E8D">
        <w:rPr>
          <w:rFonts w:asciiTheme="minorHAnsi" w:hAnsiTheme="minorHAnsi"/>
          <w:b/>
          <w:i/>
          <w:sz w:val="20"/>
          <w:szCs w:val="20"/>
          <w:lang w:val="en-US"/>
        </w:rPr>
        <w:t>(Revenue Expenditure)</w:t>
      </w:r>
      <w:r w:rsidRPr="00FE0E8D">
        <w:rPr>
          <w:rFonts w:asciiTheme="minorHAnsi" w:hAnsiTheme="minorHAnsi"/>
          <w:b/>
          <w:sz w:val="20"/>
          <w:szCs w:val="20"/>
          <w:lang w:val="en-US"/>
        </w:rPr>
        <w:t xml:space="preserve">. </w:t>
      </w:r>
    </w:p>
    <w:p w:rsidR="00443E31" w:rsidRPr="00C93091" w:rsidRDefault="00443E31" w:rsidP="00FE0E8D">
      <w:pPr>
        <w:ind w:left="720"/>
        <w:jc w:val="both"/>
        <w:rPr>
          <w:rFonts w:asciiTheme="minorHAnsi" w:hAnsiTheme="minorHAnsi"/>
          <w:sz w:val="20"/>
          <w:szCs w:val="20"/>
          <w:lang w:val="en-US"/>
        </w:rPr>
      </w:pPr>
      <w:r w:rsidRPr="00C93091">
        <w:rPr>
          <w:rFonts w:asciiTheme="minorHAnsi" w:hAnsiTheme="minorHAnsi"/>
          <w:sz w:val="20"/>
          <w:szCs w:val="20"/>
          <w:lang w:val="en-US"/>
        </w:rPr>
        <w:t>Pengeluaran pendapatan adalah pengeluaran yang langsung dianggap sebagai beban dan mengurangi pendapatan pada periode akuntansi di mana pengeluaran tersebut terjadi.</w:t>
      </w:r>
    </w:p>
    <w:p w:rsidR="00443E31" w:rsidRPr="00C93091" w:rsidRDefault="00443E31" w:rsidP="00443E31">
      <w:pPr>
        <w:ind w:left="2520" w:hanging="2520"/>
        <w:jc w:val="both"/>
        <w:rPr>
          <w:rFonts w:asciiTheme="minorHAnsi" w:hAnsiTheme="minorHAnsi"/>
          <w:sz w:val="20"/>
          <w:szCs w:val="20"/>
          <w:lang w:val="en-US"/>
        </w:rPr>
      </w:pPr>
    </w:p>
    <w:p w:rsidR="00443E31" w:rsidRPr="00C93091" w:rsidRDefault="00443E31" w:rsidP="00443E31">
      <w:pPr>
        <w:jc w:val="both"/>
        <w:rPr>
          <w:rFonts w:asciiTheme="minorHAnsi" w:hAnsiTheme="minorHAnsi"/>
          <w:sz w:val="20"/>
          <w:szCs w:val="20"/>
          <w:lang w:val="sv-SE"/>
        </w:rPr>
      </w:pPr>
      <w:r w:rsidRPr="00C93091">
        <w:rPr>
          <w:rFonts w:asciiTheme="minorHAnsi" w:hAnsiTheme="minorHAnsi"/>
          <w:sz w:val="20"/>
          <w:szCs w:val="20"/>
          <w:lang w:val="sv-SE"/>
        </w:rPr>
        <w:t>Suatu pengeluaran dapat dinyatakan sebagai pengeluaran modal atau pengeluaran pendapatan tergantung pada :</w:t>
      </w:r>
    </w:p>
    <w:p w:rsidR="00443E31" w:rsidRPr="00C93091" w:rsidRDefault="00443E31" w:rsidP="00443E31">
      <w:pPr>
        <w:numPr>
          <w:ilvl w:val="0"/>
          <w:numId w:val="2"/>
        </w:numPr>
        <w:jc w:val="both"/>
        <w:rPr>
          <w:rFonts w:asciiTheme="minorHAnsi" w:hAnsiTheme="minorHAnsi"/>
          <w:sz w:val="20"/>
          <w:szCs w:val="20"/>
          <w:lang w:val="en-US"/>
        </w:rPr>
      </w:pPr>
      <w:r w:rsidRPr="00C93091">
        <w:rPr>
          <w:rFonts w:asciiTheme="minorHAnsi" w:hAnsiTheme="minorHAnsi"/>
          <w:sz w:val="20"/>
          <w:szCs w:val="20"/>
          <w:lang w:val="en-US"/>
        </w:rPr>
        <w:t>Kebijaksanaan Manajemen</w:t>
      </w:r>
    </w:p>
    <w:p w:rsidR="00443E31" w:rsidRPr="00C93091" w:rsidRDefault="00443E31" w:rsidP="00443E31">
      <w:pPr>
        <w:numPr>
          <w:ilvl w:val="0"/>
          <w:numId w:val="2"/>
        </w:numPr>
        <w:jc w:val="both"/>
        <w:rPr>
          <w:rFonts w:asciiTheme="minorHAnsi" w:hAnsiTheme="minorHAnsi"/>
          <w:sz w:val="20"/>
          <w:szCs w:val="20"/>
          <w:lang w:val="en-US"/>
        </w:rPr>
      </w:pPr>
      <w:r w:rsidRPr="00C93091">
        <w:rPr>
          <w:rFonts w:asciiTheme="minorHAnsi" w:hAnsiTheme="minorHAnsi"/>
          <w:sz w:val="20"/>
          <w:szCs w:val="20"/>
          <w:lang w:val="en-US"/>
        </w:rPr>
        <w:t>Nilai pengeluaran, apakah relative besar atau relative kecil</w:t>
      </w:r>
    </w:p>
    <w:p w:rsidR="00443E31" w:rsidRPr="00C93091" w:rsidRDefault="00443E31" w:rsidP="00443E31">
      <w:pPr>
        <w:numPr>
          <w:ilvl w:val="0"/>
          <w:numId w:val="2"/>
        </w:numPr>
        <w:jc w:val="both"/>
        <w:rPr>
          <w:rFonts w:asciiTheme="minorHAnsi" w:hAnsiTheme="minorHAnsi"/>
          <w:sz w:val="20"/>
          <w:szCs w:val="20"/>
          <w:lang w:val="en-US"/>
        </w:rPr>
      </w:pPr>
      <w:r w:rsidRPr="00C93091">
        <w:rPr>
          <w:rFonts w:asciiTheme="minorHAnsi" w:hAnsiTheme="minorHAnsi"/>
          <w:sz w:val="20"/>
          <w:szCs w:val="20"/>
          <w:lang w:val="en-US"/>
        </w:rPr>
        <w:t>Mempunyai masa manfaat lebih dari satu periode akuntansi atau tidak.</w:t>
      </w:r>
    </w:p>
    <w:p w:rsidR="00FE0E8D" w:rsidRDefault="00FE0E8D" w:rsidP="00443E31">
      <w:pPr>
        <w:jc w:val="both"/>
        <w:rPr>
          <w:rFonts w:asciiTheme="minorHAnsi" w:hAnsiTheme="minorHAnsi"/>
          <w:sz w:val="20"/>
          <w:szCs w:val="20"/>
          <w:lang w:val="en-US"/>
        </w:rPr>
      </w:pPr>
    </w:p>
    <w:p w:rsidR="00443E31" w:rsidRPr="00C93091" w:rsidRDefault="00443E31" w:rsidP="00443E31">
      <w:pPr>
        <w:jc w:val="both"/>
        <w:rPr>
          <w:rFonts w:asciiTheme="minorHAnsi" w:hAnsiTheme="minorHAnsi"/>
          <w:sz w:val="20"/>
          <w:szCs w:val="20"/>
          <w:lang w:val="en-US"/>
        </w:rPr>
      </w:pPr>
      <w:r w:rsidRPr="00C93091">
        <w:rPr>
          <w:rFonts w:asciiTheme="minorHAnsi" w:hAnsiTheme="minorHAnsi"/>
          <w:sz w:val="20"/>
          <w:szCs w:val="20"/>
          <w:lang w:val="en-US"/>
        </w:rPr>
        <w:t>Jika pengeluaran relative besar dan masa menfaat lebih dari satu periode dimasukkan ke capital expenditure.</w:t>
      </w:r>
    </w:p>
    <w:p w:rsidR="00443E31" w:rsidRDefault="00443E31" w:rsidP="00443E31">
      <w:pPr>
        <w:jc w:val="center"/>
        <w:rPr>
          <w:rFonts w:asciiTheme="minorHAnsi" w:hAnsiTheme="minorHAnsi"/>
          <w:b/>
          <w:i/>
          <w:sz w:val="20"/>
          <w:szCs w:val="20"/>
          <w:lang w:val="en-US"/>
        </w:rPr>
      </w:pPr>
    </w:p>
    <w:p w:rsidR="00411A11" w:rsidRPr="00C93091" w:rsidRDefault="00411A11" w:rsidP="00443E31">
      <w:pPr>
        <w:jc w:val="center"/>
        <w:rPr>
          <w:rFonts w:asciiTheme="minorHAnsi" w:hAnsiTheme="minorHAnsi"/>
          <w:b/>
          <w:i/>
          <w:sz w:val="20"/>
          <w:szCs w:val="20"/>
          <w:lang w:val="en-US"/>
        </w:rPr>
      </w:pPr>
    </w:p>
    <w:p w:rsidR="00411A11" w:rsidRPr="00411A11" w:rsidRDefault="00411A11" w:rsidP="00443E31">
      <w:pPr>
        <w:tabs>
          <w:tab w:val="left" w:pos="413"/>
        </w:tabs>
        <w:rPr>
          <w:rFonts w:asciiTheme="minorHAnsi" w:hAnsiTheme="minorHAnsi"/>
          <w:b/>
          <w:sz w:val="20"/>
          <w:szCs w:val="20"/>
          <w:lang w:val="en-US"/>
        </w:rPr>
      </w:pPr>
      <w:r>
        <w:rPr>
          <w:rFonts w:asciiTheme="minorHAnsi" w:hAnsiTheme="minorHAnsi"/>
          <w:b/>
          <w:sz w:val="20"/>
          <w:szCs w:val="20"/>
          <w:lang w:val="en-US"/>
        </w:rPr>
        <w:t>2.3  PENGGOLONGAN BIAYA</w:t>
      </w:r>
    </w:p>
    <w:p w:rsidR="00443E31" w:rsidRPr="00C93091" w:rsidRDefault="00443E31" w:rsidP="00443E31">
      <w:pPr>
        <w:tabs>
          <w:tab w:val="left" w:pos="413"/>
        </w:tabs>
        <w:rPr>
          <w:rFonts w:asciiTheme="minorHAnsi" w:hAnsiTheme="minorHAnsi"/>
          <w:sz w:val="20"/>
          <w:szCs w:val="20"/>
          <w:lang w:val="en-US"/>
        </w:rPr>
      </w:pPr>
    </w:p>
    <w:p w:rsidR="00411A11" w:rsidRDefault="00443E31" w:rsidP="00443E31">
      <w:pPr>
        <w:jc w:val="both"/>
        <w:rPr>
          <w:rFonts w:asciiTheme="minorHAnsi" w:hAnsiTheme="minorHAnsi"/>
          <w:sz w:val="20"/>
          <w:szCs w:val="20"/>
          <w:lang w:val="en-US"/>
        </w:rPr>
      </w:pPr>
      <w:r w:rsidRPr="00C93091">
        <w:rPr>
          <w:rFonts w:asciiTheme="minorHAnsi" w:hAnsiTheme="minorHAnsi"/>
          <w:sz w:val="20"/>
          <w:szCs w:val="20"/>
          <w:lang w:val="en-US"/>
        </w:rPr>
        <w:t>Dalam akuntansi biaya, biaya digolongkan dengan berbagai macam cara. Umumnya penggolongan biaya ini ditentukan atas dasar tujuan yang hendak dicapai dengan penggolongan tersebut, karena dalam akuntansi biayadikenal konsep: “</w:t>
      </w:r>
      <w:r w:rsidRPr="00C93091">
        <w:rPr>
          <w:rFonts w:asciiTheme="minorHAnsi" w:hAnsiTheme="minorHAnsi"/>
          <w:i/>
          <w:sz w:val="20"/>
          <w:szCs w:val="20"/>
          <w:lang w:val="en-US"/>
        </w:rPr>
        <w:t>different cost for different purpose</w:t>
      </w:r>
      <w:r w:rsidRPr="00C93091">
        <w:rPr>
          <w:rFonts w:asciiTheme="minorHAnsi" w:hAnsiTheme="minorHAnsi"/>
          <w:sz w:val="20"/>
          <w:szCs w:val="20"/>
          <w:lang w:val="en-US"/>
        </w:rPr>
        <w:t xml:space="preserve">”. </w:t>
      </w:r>
    </w:p>
    <w:p w:rsidR="00411A11" w:rsidRDefault="00411A11" w:rsidP="00443E31">
      <w:pPr>
        <w:jc w:val="both"/>
        <w:rPr>
          <w:rFonts w:asciiTheme="minorHAnsi" w:hAnsiTheme="minorHAnsi"/>
          <w:sz w:val="20"/>
          <w:szCs w:val="20"/>
          <w:lang w:val="en-US"/>
        </w:rPr>
      </w:pPr>
    </w:p>
    <w:p w:rsidR="00443E31" w:rsidRPr="00C93091" w:rsidRDefault="00443E31" w:rsidP="00443E31">
      <w:pPr>
        <w:jc w:val="both"/>
        <w:rPr>
          <w:rFonts w:asciiTheme="minorHAnsi" w:hAnsiTheme="minorHAnsi"/>
          <w:sz w:val="20"/>
          <w:szCs w:val="20"/>
        </w:rPr>
      </w:pPr>
      <w:r w:rsidRPr="00C93091">
        <w:rPr>
          <w:rFonts w:asciiTheme="minorHAnsi" w:hAnsiTheme="minorHAnsi"/>
          <w:sz w:val="20"/>
          <w:szCs w:val="20"/>
        </w:rPr>
        <w:t>Penggolongan biaya terdiri dari :</w:t>
      </w:r>
    </w:p>
    <w:p w:rsidR="00443E31" w:rsidRPr="00411A11" w:rsidRDefault="00443E31" w:rsidP="00443E31">
      <w:pPr>
        <w:numPr>
          <w:ilvl w:val="0"/>
          <w:numId w:val="9"/>
        </w:numPr>
        <w:tabs>
          <w:tab w:val="clear" w:pos="720"/>
          <w:tab w:val="num" w:pos="0"/>
          <w:tab w:val="left" w:pos="240"/>
        </w:tabs>
        <w:ind w:left="0" w:firstLine="0"/>
        <w:jc w:val="both"/>
        <w:rPr>
          <w:rFonts w:asciiTheme="minorHAnsi" w:hAnsiTheme="minorHAnsi"/>
          <w:b/>
          <w:sz w:val="20"/>
          <w:szCs w:val="20"/>
        </w:rPr>
      </w:pPr>
      <w:r w:rsidRPr="00411A11">
        <w:rPr>
          <w:rFonts w:asciiTheme="minorHAnsi" w:hAnsiTheme="minorHAnsi"/>
          <w:b/>
          <w:sz w:val="20"/>
          <w:szCs w:val="20"/>
        </w:rPr>
        <w:t>Penggolongan Biaya menurut Objek Pengeluaran</w:t>
      </w:r>
    </w:p>
    <w:p w:rsidR="00443E31" w:rsidRDefault="00443E31" w:rsidP="00443E31">
      <w:pPr>
        <w:tabs>
          <w:tab w:val="left" w:pos="240"/>
        </w:tabs>
        <w:ind w:left="240"/>
        <w:jc w:val="both"/>
        <w:rPr>
          <w:rFonts w:asciiTheme="minorHAnsi" w:hAnsiTheme="minorHAnsi"/>
          <w:sz w:val="20"/>
          <w:szCs w:val="20"/>
          <w:lang w:val="en-US"/>
        </w:rPr>
      </w:pPr>
      <w:r w:rsidRPr="00C93091">
        <w:rPr>
          <w:rFonts w:asciiTheme="minorHAnsi" w:hAnsiTheme="minorHAnsi"/>
          <w:sz w:val="20"/>
          <w:szCs w:val="20"/>
        </w:rPr>
        <w:t>Dalam cara penggolongan ini, nama objek pengeluaran merupakan dasar penggolongan biaya. Misalnya nama objek pengeluaran adalah bahan bakar, maka semua pengeluaran yang berhubungan dengan bahan bakar disebut “biaya bahan bakar”</w:t>
      </w:r>
    </w:p>
    <w:p w:rsidR="00411A11" w:rsidRPr="00411A11" w:rsidRDefault="00411A11" w:rsidP="00443E31">
      <w:pPr>
        <w:tabs>
          <w:tab w:val="left" w:pos="240"/>
        </w:tabs>
        <w:ind w:left="240"/>
        <w:jc w:val="both"/>
        <w:rPr>
          <w:rFonts w:asciiTheme="minorHAnsi" w:hAnsiTheme="minorHAnsi"/>
          <w:sz w:val="20"/>
          <w:szCs w:val="20"/>
          <w:lang w:val="en-US"/>
        </w:rPr>
      </w:pPr>
    </w:p>
    <w:p w:rsidR="00443E31" w:rsidRPr="00411A11" w:rsidRDefault="00443E31" w:rsidP="00443E31">
      <w:pPr>
        <w:tabs>
          <w:tab w:val="left" w:pos="240"/>
        </w:tabs>
        <w:jc w:val="both"/>
        <w:rPr>
          <w:rFonts w:asciiTheme="minorHAnsi" w:hAnsiTheme="minorHAnsi"/>
          <w:b/>
          <w:sz w:val="20"/>
          <w:szCs w:val="20"/>
        </w:rPr>
      </w:pPr>
      <w:r w:rsidRPr="00411A11">
        <w:rPr>
          <w:rFonts w:asciiTheme="minorHAnsi" w:hAnsiTheme="minorHAnsi"/>
          <w:b/>
          <w:sz w:val="20"/>
          <w:szCs w:val="20"/>
        </w:rPr>
        <w:t xml:space="preserve">2. </w:t>
      </w:r>
      <w:r w:rsidR="00411A11" w:rsidRPr="00411A11">
        <w:rPr>
          <w:rFonts w:asciiTheme="minorHAnsi" w:hAnsiTheme="minorHAnsi"/>
          <w:b/>
          <w:sz w:val="20"/>
          <w:szCs w:val="20"/>
          <w:lang w:val="en-US"/>
        </w:rPr>
        <w:t xml:space="preserve"> </w:t>
      </w:r>
      <w:r w:rsidRPr="00411A11">
        <w:rPr>
          <w:rFonts w:asciiTheme="minorHAnsi" w:hAnsiTheme="minorHAnsi"/>
          <w:b/>
          <w:sz w:val="20"/>
          <w:szCs w:val="20"/>
        </w:rPr>
        <w:t>Penggolongan Biaya menurut Fungsi Pokok dalam Perusahaan</w:t>
      </w:r>
    </w:p>
    <w:p w:rsidR="00443E31" w:rsidRPr="00C93091" w:rsidRDefault="00443E31" w:rsidP="00443E31">
      <w:pPr>
        <w:ind w:left="240" w:hanging="240"/>
        <w:jc w:val="both"/>
        <w:rPr>
          <w:rFonts w:asciiTheme="minorHAnsi" w:hAnsiTheme="minorHAnsi"/>
          <w:sz w:val="20"/>
          <w:szCs w:val="20"/>
        </w:rPr>
      </w:pPr>
      <w:r w:rsidRPr="00C93091">
        <w:rPr>
          <w:rFonts w:asciiTheme="minorHAnsi" w:hAnsiTheme="minorHAnsi"/>
          <w:sz w:val="20"/>
          <w:szCs w:val="20"/>
        </w:rPr>
        <w:t xml:space="preserve">    </w:t>
      </w:r>
      <w:r w:rsidR="00411A11">
        <w:rPr>
          <w:rFonts w:asciiTheme="minorHAnsi" w:hAnsiTheme="minorHAnsi"/>
          <w:sz w:val="20"/>
          <w:szCs w:val="20"/>
          <w:lang w:val="en-US"/>
        </w:rPr>
        <w:t xml:space="preserve"> </w:t>
      </w:r>
      <w:r w:rsidRPr="00C93091">
        <w:rPr>
          <w:rFonts w:asciiTheme="minorHAnsi" w:hAnsiTheme="minorHAnsi"/>
          <w:sz w:val="20"/>
          <w:szCs w:val="20"/>
        </w:rPr>
        <w:t>Dalam perusahaan manufaktur, ada tiga fungsi pokok, yaitu fungsi produksi, fungsi pemasaran, dan funsi administrasi &amp; umum.</w:t>
      </w:r>
    </w:p>
    <w:p w:rsidR="00443E31" w:rsidRPr="00411A11" w:rsidRDefault="00443E31" w:rsidP="00443E31">
      <w:pPr>
        <w:numPr>
          <w:ilvl w:val="1"/>
          <w:numId w:val="9"/>
        </w:numPr>
        <w:tabs>
          <w:tab w:val="clear" w:pos="1440"/>
          <w:tab w:val="num" w:pos="720"/>
        </w:tabs>
        <w:ind w:left="720"/>
        <w:jc w:val="both"/>
        <w:rPr>
          <w:rFonts w:asciiTheme="minorHAnsi" w:hAnsiTheme="minorHAnsi"/>
          <w:b/>
          <w:sz w:val="20"/>
          <w:szCs w:val="20"/>
        </w:rPr>
      </w:pPr>
      <w:r w:rsidRPr="00411A11">
        <w:rPr>
          <w:rFonts w:asciiTheme="minorHAnsi" w:hAnsiTheme="minorHAnsi"/>
          <w:b/>
          <w:sz w:val="20"/>
          <w:szCs w:val="20"/>
        </w:rPr>
        <w:t xml:space="preserve">Biaya Produksi. </w:t>
      </w:r>
    </w:p>
    <w:p w:rsidR="00443E31" w:rsidRPr="00C93091" w:rsidRDefault="00443E31" w:rsidP="00443E31">
      <w:pPr>
        <w:ind w:left="720"/>
        <w:jc w:val="both"/>
        <w:rPr>
          <w:rFonts w:asciiTheme="minorHAnsi" w:hAnsiTheme="minorHAnsi"/>
          <w:sz w:val="20"/>
          <w:szCs w:val="20"/>
        </w:rPr>
      </w:pPr>
      <w:r w:rsidRPr="00C93091">
        <w:rPr>
          <w:rFonts w:asciiTheme="minorHAnsi" w:hAnsiTheme="minorHAnsi"/>
          <w:sz w:val="20"/>
          <w:szCs w:val="20"/>
        </w:rPr>
        <w:t>Merupakan biaya-biaya yang terjadi untuk mengolah bahan baku menjadi produk jadi yang siap untuk dijual. Contohnya adalah biaya depresiasi mesin dan ekuipmen, biaya bahan baku, biaya bahan penolong; biaya gaji karyawan yang bekerja dalam bagian, baik yang langsung maupun yang tidak langsung berhubungan dengan proses produksi.</w:t>
      </w:r>
    </w:p>
    <w:p w:rsidR="00443E31" w:rsidRPr="00C93091" w:rsidRDefault="00443E31" w:rsidP="00443E31">
      <w:pPr>
        <w:numPr>
          <w:ilvl w:val="1"/>
          <w:numId w:val="9"/>
        </w:numPr>
        <w:tabs>
          <w:tab w:val="clear" w:pos="1440"/>
          <w:tab w:val="num" w:pos="720"/>
        </w:tabs>
        <w:ind w:left="720"/>
        <w:jc w:val="both"/>
        <w:rPr>
          <w:rFonts w:asciiTheme="minorHAnsi" w:hAnsiTheme="minorHAnsi"/>
          <w:sz w:val="20"/>
          <w:szCs w:val="20"/>
        </w:rPr>
      </w:pPr>
      <w:r w:rsidRPr="00411A11">
        <w:rPr>
          <w:rFonts w:asciiTheme="minorHAnsi" w:hAnsiTheme="minorHAnsi"/>
          <w:b/>
          <w:sz w:val="20"/>
          <w:szCs w:val="20"/>
        </w:rPr>
        <w:t>Biaya Pemasaran</w:t>
      </w:r>
      <w:r w:rsidRPr="00C93091">
        <w:rPr>
          <w:rFonts w:asciiTheme="minorHAnsi" w:hAnsiTheme="minorHAnsi"/>
          <w:sz w:val="20"/>
          <w:szCs w:val="20"/>
        </w:rPr>
        <w:t xml:space="preserve">. </w:t>
      </w:r>
    </w:p>
    <w:p w:rsidR="00443E31" w:rsidRPr="00C93091" w:rsidRDefault="00443E31" w:rsidP="00443E31">
      <w:pPr>
        <w:ind w:left="720"/>
        <w:jc w:val="both"/>
        <w:rPr>
          <w:rFonts w:asciiTheme="minorHAnsi" w:hAnsiTheme="minorHAnsi"/>
          <w:i/>
          <w:sz w:val="20"/>
          <w:szCs w:val="20"/>
        </w:rPr>
      </w:pPr>
      <w:r w:rsidRPr="00C93091">
        <w:rPr>
          <w:rFonts w:asciiTheme="minorHAnsi" w:hAnsiTheme="minorHAnsi"/>
          <w:sz w:val="20"/>
          <w:szCs w:val="20"/>
        </w:rPr>
        <w:t xml:space="preserve">Merupakan biaya-biaya yang terjadi untuk melaksanakan kegiatan pemasaran produk. Contohnya adalah biaya iklan, biaya promosi, biaya angkutan dari gudang perusahaan ke gudang pembeli, gaji karyawan bagian-bagian yang melaksanakan kegiatan pemasaran, biaya contoh </w:t>
      </w:r>
      <w:r w:rsidRPr="00C93091">
        <w:rPr>
          <w:rFonts w:asciiTheme="minorHAnsi" w:hAnsiTheme="minorHAnsi"/>
          <w:i/>
          <w:sz w:val="20"/>
          <w:szCs w:val="20"/>
        </w:rPr>
        <w:t>(sample)</w:t>
      </w:r>
    </w:p>
    <w:p w:rsidR="00411A11" w:rsidRPr="00411A11" w:rsidRDefault="00443E31" w:rsidP="00443E31">
      <w:pPr>
        <w:numPr>
          <w:ilvl w:val="1"/>
          <w:numId w:val="9"/>
        </w:numPr>
        <w:tabs>
          <w:tab w:val="clear" w:pos="1440"/>
        </w:tabs>
        <w:ind w:left="720"/>
        <w:jc w:val="both"/>
        <w:rPr>
          <w:rFonts w:asciiTheme="minorHAnsi" w:hAnsiTheme="minorHAnsi"/>
          <w:b/>
          <w:sz w:val="20"/>
          <w:szCs w:val="20"/>
        </w:rPr>
      </w:pPr>
      <w:r w:rsidRPr="00411A11">
        <w:rPr>
          <w:rFonts w:asciiTheme="minorHAnsi" w:hAnsiTheme="minorHAnsi"/>
          <w:b/>
          <w:sz w:val="20"/>
          <w:szCs w:val="20"/>
        </w:rPr>
        <w:t xml:space="preserve">Biaya Administrasi dan Umum. </w:t>
      </w:r>
    </w:p>
    <w:p w:rsidR="00443E31" w:rsidRDefault="00443E31" w:rsidP="00411A11">
      <w:pPr>
        <w:ind w:left="720"/>
        <w:jc w:val="both"/>
        <w:rPr>
          <w:rFonts w:asciiTheme="minorHAnsi" w:hAnsiTheme="minorHAnsi"/>
          <w:sz w:val="20"/>
          <w:szCs w:val="20"/>
          <w:lang w:val="en-US"/>
        </w:rPr>
      </w:pPr>
      <w:r w:rsidRPr="00C93091">
        <w:rPr>
          <w:rFonts w:asciiTheme="minorHAnsi" w:hAnsiTheme="minorHAnsi"/>
          <w:sz w:val="20"/>
          <w:szCs w:val="20"/>
        </w:rPr>
        <w:t>Merupakan biaya-biaya untuk mengkoordinasi kegiatan produksi dan pemasaran produk. Contoh biaya ini adalah biaya gaji karyawan bagian keuangan, akuntansi, personalia, dan Bagian Hubungan Masyarakat, biaya pemeriksaan akuntan, biaya photocopy</w:t>
      </w:r>
    </w:p>
    <w:p w:rsidR="00411A11" w:rsidRPr="00411A11" w:rsidRDefault="00411A11" w:rsidP="00411A11">
      <w:pPr>
        <w:ind w:left="720"/>
        <w:jc w:val="both"/>
        <w:rPr>
          <w:rFonts w:asciiTheme="minorHAnsi" w:hAnsiTheme="minorHAnsi"/>
          <w:sz w:val="20"/>
          <w:szCs w:val="20"/>
          <w:lang w:val="en-US"/>
        </w:rPr>
      </w:pPr>
    </w:p>
    <w:p w:rsidR="00443E31" w:rsidRPr="00411A11" w:rsidRDefault="00443E31" w:rsidP="00443E31">
      <w:pPr>
        <w:numPr>
          <w:ilvl w:val="0"/>
          <w:numId w:val="11"/>
        </w:numPr>
        <w:tabs>
          <w:tab w:val="clear" w:pos="720"/>
          <w:tab w:val="num" w:pos="240"/>
        </w:tabs>
        <w:ind w:left="240" w:hanging="240"/>
        <w:jc w:val="both"/>
        <w:rPr>
          <w:rFonts w:asciiTheme="minorHAnsi" w:hAnsiTheme="minorHAnsi"/>
          <w:b/>
          <w:sz w:val="20"/>
          <w:szCs w:val="20"/>
        </w:rPr>
      </w:pPr>
      <w:r w:rsidRPr="00411A11">
        <w:rPr>
          <w:rFonts w:asciiTheme="minorHAnsi" w:hAnsiTheme="minorHAnsi"/>
          <w:b/>
          <w:sz w:val="20"/>
          <w:szCs w:val="20"/>
        </w:rPr>
        <w:t>Penggolongan Biaya menurut Hubungan Biaya dengan Sesuatu yang dibiayai</w:t>
      </w:r>
    </w:p>
    <w:p w:rsidR="00411A11" w:rsidRDefault="00443E31" w:rsidP="00443E31">
      <w:pPr>
        <w:tabs>
          <w:tab w:val="left" w:pos="360"/>
        </w:tabs>
        <w:ind w:left="240"/>
        <w:jc w:val="both"/>
        <w:rPr>
          <w:rFonts w:asciiTheme="minorHAnsi" w:hAnsiTheme="minorHAnsi"/>
          <w:sz w:val="20"/>
          <w:szCs w:val="20"/>
          <w:lang w:val="en-US"/>
        </w:rPr>
      </w:pPr>
      <w:r w:rsidRPr="00C93091">
        <w:rPr>
          <w:rFonts w:asciiTheme="minorHAnsi" w:hAnsiTheme="minorHAnsi"/>
          <w:sz w:val="20"/>
          <w:szCs w:val="20"/>
        </w:rPr>
        <w:t xml:space="preserve">Sesuatu yang dibiayai dapat berupa produk atau departemen. Dalam hubungannya dengan produk, biaya dapat dibagi menjadi dua: biaya Produksi langsung dan biaya produksi tidak langsung. </w:t>
      </w:r>
    </w:p>
    <w:p w:rsidR="00411A11" w:rsidRDefault="00443E31" w:rsidP="00443E31">
      <w:pPr>
        <w:tabs>
          <w:tab w:val="left" w:pos="360"/>
        </w:tabs>
        <w:ind w:left="240"/>
        <w:jc w:val="both"/>
        <w:rPr>
          <w:rFonts w:asciiTheme="minorHAnsi" w:hAnsiTheme="minorHAnsi"/>
          <w:sz w:val="20"/>
          <w:szCs w:val="20"/>
          <w:lang w:val="en-US"/>
        </w:rPr>
      </w:pPr>
      <w:r w:rsidRPr="00C93091">
        <w:rPr>
          <w:rFonts w:asciiTheme="minorHAnsi" w:hAnsiTheme="minorHAnsi"/>
          <w:sz w:val="20"/>
          <w:szCs w:val="20"/>
        </w:rPr>
        <w:lastRenderedPageBreak/>
        <w:t xml:space="preserve">Dalam hubungannya dengan departemen, biaya dibagi menjadi dua: biaya langsung departemen dan biaya tidak langsung departemen. </w:t>
      </w:r>
    </w:p>
    <w:p w:rsidR="00411A11" w:rsidRDefault="00411A11" w:rsidP="00443E31">
      <w:pPr>
        <w:tabs>
          <w:tab w:val="left" w:pos="360"/>
        </w:tabs>
        <w:ind w:left="240"/>
        <w:jc w:val="both"/>
        <w:rPr>
          <w:rFonts w:asciiTheme="minorHAnsi" w:hAnsiTheme="minorHAnsi"/>
          <w:sz w:val="20"/>
          <w:szCs w:val="20"/>
          <w:lang w:val="en-US"/>
        </w:rPr>
      </w:pPr>
    </w:p>
    <w:p w:rsidR="00443E31" w:rsidRPr="00C93091" w:rsidRDefault="00443E31" w:rsidP="00443E31">
      <w:pPr>
        <w:tabs>
          <w:tab w:val="left" w:pos="360"/>
        </w:tabs>
        <w:ind w:left="240"/>
        <w:jc w:val="both"/>
        <w:rPr>
          <w:rFonts w:asciiTheme="minorHAnsi" w:hAnsiTheme="minorHAnsi"/>
          <w:b/>
          <w:sz w:val="20"/>
          <w:szCs w:val="20"/>
        </w:rPr>
      </w:pPr>
      <w:r w:rsidRPr="00C93091">
        <w:rPr>
          <w:rFonts w:asciiTheme="minorHAnsi" w:hAnsiTheme="minorHAnsi"/>
          <w:sz w:val="20"/>
          <w:szCs w:val="20"/>
        </w:rPr>
        <w:t>Dalam hubungan dengan sesuatu yang dibiayai, biaya dapat dikelompokan menjadi dua golongan:</w:t>
      </w:r>
    </w:p>
    <w:p w:rsidR="00443E31" w:rsidRPr="00411A11" w:rsidRDefault="00443E31" w:rsidP="00443E31">
      <w:pPr>
        <w:numPr>
          <w:ilvl w:val="0"/>
          <w:numId w:val="10"/>
        </w:numPr>
        <w:jc w:val="both"/>
        <w:rPr>
          <w:rFonts w:asciiTheme="minorHAnsi" w:hAnsiTheme="minorHAnsi"/>
          <w:b/>
          <w:sz w:val="20"/>
          <w:szCs w:val="20"/>
        </w:rPr>
      </w:pPr>
      <w:r w:rsidRPr="00411A11">
        <w:rPr>
          <w:rFonts w:asciiTheme="minorHAnsi" w:hAnsiTheme="minorHAnsi"/>
          <w:b/>
          <w:sz w:val="20"/>
          <w:szCs w:val="20"/>
        </w:rPr>
        <w:t xml:space="preserve">Biaya Langsung </w:t>
      </w:r>
      <w:r w:rsidRPr="00411A11">
        <w:rPr>
          <w:rFonts w:asciiTheme="minorHAnsi" w:hAnsiTheme="minorHAnsi"/>
          <w:b/>
          <w:i/>
          <w:sz w:val="20"/>
          <w:szCs w:val="20"/>
        </w:rPr>
        <w:t>(direct cost).</w:t>
      </w:r>
    </w:p>
    <w:p w:rsidR="00411A11" w:rsidRDefault="00411A11" w:rsidP="00411A11">
      <w:pPr>
        <w:ind w:left="720"/>
        <w:jc w:val="both"/>
        <w:rPr>
          <w:rFonts w:asciiTheme="minorHAnsi" w:hAnsiTheme="minorHAnsi"/>
          <w:sz w:val="20"/>
          <w:szCs w:val="20"/>
          <w:lang w:val="en-US"/>
        </w:rPr>
      </w:pPr>
      <w:r w:rsidRPr="00C93091">
        <w:rPr>
          <w:rFonts w:asciiTheme="minorHAnsi" w:hAnsiTheme="minorHAnsi"/>
          <w:sz w:val="20"/>
          <w:szCs w:val="20"/>
        </w:rPr>
        <w:t>Biaya Langsung. Biaya langsung adalah biaya yang terjadi, yang penyebab satu-satunya adalah karena adanya sesuatu yang dibiayai. Jika sesuatu yang dibiayai tersebut tidak ada, maka biaya langsung ini tidak akan terjadi. Biaya produksi langsung terdiri dari biaya bahan baku dan biaya tenaga kerja langsung. Dalam hubungannya dengan departemen, biaya langsung adalah semua biaya yang terjadi</w:t>
      </w:r>
    </w:p>
    <w:p w:rsidR="00411A11" w:rsidRPr="00411A11" w:rsidRDefault="00411A11" w:rsidP="00411A11">
      <w:pPr>
        <w:ind w:left="720"/>
        <w:jc w:val="both"/>
        <w:rPr>
          <w:rFonts w:asciiTheme="minorHAnsi" w:hAnsiTheme="minorHAnsi"/>
          <w:sz w:val="20"/>
          <w:szCs w:val="20"/>
          <w:lang w:val="en-US"/>
        </w:rPr>
      </w:pPr>
    </w:p>
    <w:p w:rsidR="00443E31" w:rsidRPr="00411A11" w:rsidRDefault="00443E31" w:rsidP="00443E31">
      <w:pPr>
        <w:numPr>
          <w:ilvl w:val="0"/>
          <w:numId w:val="10"/>
        </w:numPr>
        <w:jc w:val="both"/>
        <w:rPr>
          <w:rFonts w:asciiTheme="minorHAnsi" w:hAnsiTheme="minorHAnsi"/>
          <w:b/>
          <w:sz w:val="20"/>
          <w:szCs w:val="20"/>
        </w:rPr>
      </w:pPr>
      <w:r w:rsidRPr="00411A11">
        <w:rPr>
          <w:rFonts w:asciiTheme="minorHAnsi" w:hAnsiTheme="minorHAnsi"/>
          <w:b/>
          <w:sz w:val="20"/>
          <w:szCs w:val="20"/>
        </w:rPr>
        <w:t xml:space="preserve">Biaya Tidak Langsung </w:t>
      </w:r>
      <w:r w:rsidRPr="00411A11">
        <w:rPr>
          <w:rFonts w:asciiTheme="minorHAnsi" w:hAnsiTheme="minorHAnsi"/>
          <w:b/>
          <w:i/>
          <w:sz w:val="20"/>
          <w:szCs w:val="20"/>
        </w:rPr>
        <w:t>(indirect cost).</w:t>
      </w:r>
    </w:p>
    <w:p w:rsidR="00443E31" w:rsidRDefault="00443E31" w:rsidP="00411A11">
      <w:pPr>
        <w:ind w:left="720"/>
        <w:jc w:val="both"/>
        <w:rPr>
          <w:rFonts w:asciiTheme="minorHAnsi" w:hAnsiTheme="minorHAnsi"/>
          <w:sz w:val="20"/>
          <w:szCs w:val="20"/>
          <w:lang w:val="en-US"/>
        </w:rPr>
      </w:pPr>
      <w:r w:rsidRPr="00C93091">
        <w:rPr>
          <w:rFonts w:asciiTheme="minorHAnsi" w:hAnsiTheme="minorHAnsi"/>
          <w:sz w:val="20"/>
          <w:szCs w:val="20"/>
        </w:rPr>
        <w:t>Biaya Tidak Langsung. Biaya tidak langsung adalah biaya yang terjadinya tidak hanya disebabkan oleh sesuatu yang dibiayai. Dalam hubungannya dengan departemen, biaya tidak langsung adalah biaya yang terjadi di suatu departemen, tetapi manfaatnya dinikmati oleh lebih dari satu departemen.</w:t>
      </w:r>
    </w:p>
    <w:p w:rsidR="00411A11" w:rsidRPr="00411A11" w:rsidRDefault="00411A11" w:rsidP="00411A11">
      <w:pPr>
        <w:ind w:left="720"/>
        <w:jc w:val="both"/>
        <w:rPr>
          <w:rFonts w:asciiTheme="minorHAnsi" w:hAnsiTheme="minorHAnsi"/>
          <w:sz w:val="20"/>
          <w:szCs w:val="20"/>
          <w:lang w:val="en-US"/>
        </w:rPr>
      </w:pPr>
    </w:p>
    <w:p w:rsidR="00443E31" w:rsidRPr="00411A11" w:rsidRDefault="00443E31" w:rsidP="00443E31">
      <w:pPr>
        <w:numPr>
          <w:ilvl w:val="0"/>
          <w:numId w:val="11"/>
        </w:numPr>
        <w:tabs>
          <w:tab w:val="left" w:pos="240"/>
        </w:tabs>
        <w:ind w:left="240" w:hanging="240"/>
        <w:jc w:val="both"/>
        <w:rPr>
          <w:rFonts w:asciiTheme="minorHAnsi" w:hAnsiTheme="minorHAnsi"/>
          <w:b/>
          <w:sz w:val="20"/>
          <w:szCs w:val="20"/>
        </w:rPr>
      </w:pPr>
      <w:r w:rsidRPr="00411A11">
        <w:rPr>
          <w:rFonts w:asciiTheme="minorHAnsi" w:hAnsiTheme="minorHAnsi"/>
          <w:b/>
          <w:sz w:val="20"/>
          <w:szCs w:val="20"/>
        </w:rPr>
        <w:t>Penggolongan Biaya menurut Perilaku Biaya dalam hubungannya dengan perubahan volume kegiatan</w:t>
      </w:r>
    </w:p>
    <w:p w:rsidR="00443E31" w:rsidRPr="00C93091" w:rsidRDefault="00443E31" w:rsidP="00443E31">
      <w:pPr>
        <w:tabs>
          <w:tab w:val="left" w:pos="360"/>
        </w:tabs>
        <w:ind w:left="240"/>
        <w:jc w:val="both"/>
        <w:rPr>
          <w:rFonts w:asciiTheme="minorHAnsi" w:hAnsiTheme="minorHAnsi"/>
          <w:b/>
          <w:sz w:val="20"/>
          <w:szCs w:val="20"/>
        </w:rPr>
      </w:pPr>
      <w:r w:rsidRPr="00C93091">
        <w:rPr>
          <w:rFonts w:asciiTheme="minorHAnsi" w:hAnsiTheme="minorHAnsi"/>
          <w:sz w:val="20"/>
          <w:szCs w:val="20"/>
        </w:rPr>
        <w:t>Dalam hubungannya dengan perubahan volume aktivitas, biaya dapat digolongkan menjadi:</w:t>
      </w:r>
    </w:p>
    <w:p w:rsidR="00443E31" w:rsidRPr="00411A11" w:rsidRDefault="00443E31" w:rsidP="00443E31">
      <w:pPr>
        <w:numPr>
          <w:ilvl w:val="1"/>
          <w:numId w:val="11"/>
        </w:numPr>
        <w:tabs>
          <w:tab w:val="clear" w:pos="1440"/>
          <w:tab w:val="num" w:pos="600"/>
        </w:tabs>
        <w:ind w:left="720"/>
        <w:jc w:val="both"/>
        <w:rPr>
          <w:rFonts w:asciiTheme="minorHAnsi" w:hAnsiTheme="minorHAnsi"/>
          <w:b/>
          <w:sz w:val="20"/>
          <w:szCs w:val="20"/>
        </w:rPr>
      </w:pPr>
      <w:r w:rsidRPr="00411A11">
        <w:rPr>
          <w:rFonts w:asciiTheme="minorHAnsi" w:hAnsiTheme="minorHAnsi"/>
          <w:b/>
          <w:sz w:val="20"/>
          <w:szCs w:val="20"/>
        </w:rPr>
        <w:t>Biaya variabel</w:t>
      </w:r>
    </w:p>
    <w:p w:rsidR="00411A11" w:rsidRDefault="00411A11" w:rsidP="00411A11">
      <w:pPr>
        <w:tabs>
          <w:tab w:val="num" w:pos="600"/>
        </w:tabs>
        <w:ind w:left="630"/>
        <w:jc w:val="both"/>
        <w:rPr>
          <w:rFonts w:asciiTheme="minorHAnsi" w:hAnsiTheme="minorHAnsi"/>
          <w:sz w:val="20"/>
          <w:szCs w:val="20"/>
          <w:lang w:val="en-US"/>
        </w:rPr>
      </w:pPr>
      <w:r w:rsidRPr="00C93091">
        <w:rPr>
          <w:rFonts w:asciiTheme="minorHAnsi" w:hAnsiTheme="minorHAnsi"/>
          <w:sz w:val="20"/>
          <w:szCs w:val="20"/>
        </w:rPr>
        <w:t>Biaya variabel adalah biaya yang jumlah totalnya berubah sebanding dengan perubahan volume kegiatan. Contoh biaya variabel adalah biaya bahan baku, biaya tenaga kerja langsung.</w:t>
      </w:r>
    </w:p>
    <w:p w:rsidR="00411A11" w:rsidRPr="00411A11" w:rsidRDefault="00411A11" w:rsidP="00411A11">
      <w:pPr>
        <w:tabs>
          <w:tab w:val="num" w:pos="600"/>
        </w:tabs>
        <w:ind w:left="630"/>
        <w:jc w:val="both"/>
        <w:rPr>
          <w:rFonts w:asciiTheme="minorHAnsi" w:hAnsiTheme="minorHAnsi"/>
          <w:b/>
          <w:sz w:val="20"/>
          <w:szCs w:val="20"/>
          <w:lang w:val="en-US"/>
        </w:rPr>
      </w:pPr>
    </w:p>
    <w:p w:rsidR="00443E31" w:rsidRPr="00411A11" w:rsidRDefault="00443E31" w:rsidP="00443E31">
      <w:pPr>
        <w:numPr>
          <w:ilvl w:val="1"/>
          <w:numId w:val="11"/>
        </w:numPr>
        <w:tabs>
          <w:tab w:val="clear" w:pos="1440"/>
          <w:tab w:val="num" w:pos="600"/>
        </w:tabs>
        <w:ind w:hanging="1080"/>
        <w:jc w:val="both"/>
        <w:rPr>
          <w:rFonts w:asciiTheme="minorHAnsi" w:hAnsiTheme="minorHAnsi"/>
          <w:b/>
          <w:sz w:val="20"/>
          <w:szCs w:val="20"/>
        </w:rPr>
      </w:pPr>
      <w:r w:rsidRPr="00411A11">
        <w:rPr>
          <w:rFonts w:asciiTheme="minorHAnsi" w:hAnsiTheme="minorHAnsi"/>
          <w:b/>
          <w:sz w:val="20"/>
          <w:szCs w:val="20"/>
        </w:rPr>
        <w:t>Biaya semivariabel</w:t>
      </w:r>
    </w:p>
    <w:p w:rsidR="00411A11" w:rsidRDefault="00411A11" w:rsidP="00411A11">
      <w:pPr>
        <w:pStyle w:val="ListParagraph"/>
        <w:ind w:left="630"/>
        <w:rPr>
          <w:rFonts w:asciiTheme="minorHAnsi" w:hAnsiTheme="minorHAnsi"/>
          <w:b/>
          <w:sz w:val="20"/>
          <w:szCs w:val="20"/>
        </w:rPr>
      </w:pPr>
      <w:r w:rsidRPr="00C93091">
        <w:rPr>
          <w:rFonts w:asciiTheme="minorHAnsi" w:hAnsiTheme="minorHAnsi"/>
          <w:sz w:val="20"/>
          <w:szCs w:val="20"/>
        </w:rPr>
        <w:t>Biaya semivariabel adalah biaya yang berubah tidak sebanding dengan perubahan volume kegiatan. Biaya semivariabel mengandung unsur biaya tetap dan unsur biaya variabel.</w:t>
      </w:r>
    </w:p>
    <w:p w:rsidR="00411A11" w:rsidRPr="00411A11" w:rsidRDefault="00411A11" w:rsidP="00411A11">
      <w:pPr>
        <w:tabs>
          <w:tab w:val="num" w:pos="600"/>
        </w:tabs>
        <w:ind w:left="1440"/>
        <w:jc w:val="both"/>
        <w:rPr>
          <w:rFonts w:asciiTheme="minorHAnsi" w:hAnsiTheme="minorHAnsi"/>
          <w:b/>
          <w:sz w:val="20"/>
          <w:szCs w:val="20"/>
        </w:rPr>
      </w:pPr>
    </w:p>
    <w:p w:rsidR="00443E31" w:rsidRPr="00411A11" w:rsidRDefault="00443E31" w:rsidP="00443E31">
      <w:pPr>
        <w:numPr>
          <w:ilvl w:val="1"/>
          <w:numId w:val="11"/>
        </w:numPr>
        <w:tabs>
          <w:tab w:val="clear" w:pos="1440"/>
          <w:tab w:val="num" w:pos="600"/>
        </w:tabs>
        <w:ind w:hanging="1080"/>
        <w:jc w:val="both"/>
        <w:rPr>
          <w:rFonts w:asciiTheme="minorHAnsi" w:hAnsiTheme="minorHAnsi"/>
          <w:b/>
          <w:sz w:val="20"/>
          <w:szCs w:val="20"/>
        </w:rPr>
      </w:pPr>
      <w:r w:rsidRPr="00411A11">
        <w:rPr>
          <w:rFonts w:asciiTheme="minorHAnsi" w:hAnsiTheme="minorHAnsi"/>
          <w:b/>
          <w:sz w:val="20"/>
          <w:szCs w:val="20"/>
        </w:rPr>
        <w:t>Biaya semifixed</w:t>
      </w:r>
    </w:p>
    <w:p w:rsidR="00411A11" w:rsidRDefault="00411A11" w:rsidP="00411A11">
      <w:pPr>
        <w:tabs>
          <w:tab w:val="num" w:pos="600"/>
        </w:tabs>
        <w:ind w:left="630"/>
        <w:jc w:val="both"/>
        <w:rPr>
          <w:rFonts w:asciiTheme="minorHAnsi" w:hAnsiTheme="minorHAnsi"/>
          <w:sz w:val="20"/>
          <w:szCs w:val="20"/>
          <w:lang w:val="en-US"/>
        </w:rPr>
      </w:pPr>
      <w:r w:rsidRPr="00C93091">
        <w:rPr>
          <w:rFonts w:asciiTheme="minorHAnsi" w:hAnsiTheme="minorHAnsi"/>
          <w:sz w:val="20"/>
          <w:szCs w:val="20"/>
        </w:rPr>
        <w:t>Biaya semifixed adalah biaya yang tetap untuk tingkat volume kegiatan tertentu dan berubah dengan jumlah yang konstan pada volume produksi tertentu.</w:t>
      </w:r>
    </w:p>
    <w:p w:rsidR="00411A11" w:rsidRPr="00411A11" w:rsidRDefault="00411A11" w:rsidP="00411A11">
      <w:pPr>
        <w:tabs>
          <w:tab w:val="num" w:pos="600"/>
        </w:tabs>
        <w:ind w:left="630"/>
        <w:jc w:val="both"/>
        <w:rPr>
          <w:rFonts w:asciiTheme="minorHAnsi" w:hAnsiTheme="minorHAnsi"/>
          <w:b/>
          <w:sz w:val="20"/>
          <w:szCs w:val="20"/>
          <w:lang w:val="en-US"/>
        </w:rPr>
      </w:pPr>
    </w:p>
    <w:p w:rsidR="00443E31" w:rsidRPr="00411A11" w:rsidRDefault="00443E31" w:rsidP="00443E31">
      <w:pPr>
        <w:numPr>
          <w:ilvl w:val="1"/>
          <w:numId w:val="11"/>
        </w:numPr>
        <w:tabs>
          <w:tab w:val="clear" w:pos="1440"/>
          <w:tab w:val="num" w:pos="600"/>
        </w:tabs>
        <w:ind w:hanging="1080"/>
        <w:jc w:val="both"/>
        <w:rPr>
          <w:rFonts w:asciiTheme="minorHAnsi" w:hAnsiTheme="minorHAnsi"/>
          <w:b/>
          <w:sz w:val="20"/>
          <w:szCs w:val="20"/>
        </w:rPr>
      </w:pPr>
      <w:r w:rsidRPr="00411A11">
        <w:rPr>
          <w:rFonts w:asciiTheme="minorHAnsi" w:hAnsiTheme="minorHAnsi"/>
          <w:b/>
          <w:sz w:val="20"/>
          <w:szCs w:val="20"/>
        </w:rPr>
        <w:t>Biaya tetap</w:t>
      </w:r>
    </w:p>
    <w:p w:rsidR="00443E31" w:rsidRPr="00C93091" w:rsidRDefault="00411A11" w:rsidP="00411A11">
      <w:pPr>
        <w:tabs>
          <w:tab w:val="left" w:pos="540"/>
        </w:tabs>
        <w:ind w:left="630"/>
        <w:jc w:val="both"/>
        <w:rPr>
          <w:rFonts w:asciiTheme="minorHAnsi" w:hAnsiTheme="minorHAnsi"/>
          <w:sz w:val="20"/>
          <w:szCs w:val="20"/>
        </w:rPr>
      </w:pPr>
      <w:r w:rsidRPr="00C93091">
        <w:rPr>
          <w:rFonts w:asciiTheme="minorHAnsi" w:hAnsiTheme="minorHAnsi"/>
          <w:sz w:val="20"/>
          <w:szCs w:val="20"/>
        </w:rPr>
        <w:t>Biaya tetap adalah biaya yang jumlah totalnya tetap dalam kisar volume kegiatan tertentu. Contoh biaya tetap adalah gaji direktur produksi.</w:t>
      </w:r>
      <w:r w:rsidRPr="00411A11">
        <w:rPr>
          <w:rFonts w:asciiTheme="minorHAnsi" w:hAnsiTheme="minorHAnsi"/>
          <w:sz w:val="20"/>
          <w:szCs w:val="20"/>
        </w:rPr>
        <w:t xml:space="preserve"> </w:t>
      </w:r>
      <w:r w:rsidRPr="00C93091">
        <w:rPr>
          <w:rFonts w:asciiTheme="minorHAnsi" w:hAnsiTheme="minorHAnsi"/>
          <w:sz w:val="20"/>
          <w:szCs w:val="20"/>
        </w:rPr>
        <w:t xml:space="preserve">Biaya tetap adalah biaya yang jumlah totalnya tetap dalam kisar volume kegiatan tertentu. Contoh biaya tetap adalah gaji direktur produksi. </w:t>
      </w:r>
    </w:p>
    <w:p w:rsidR="00443E31" w:rsidRPr="00C93091" w:rsidRDefault="00443E31" w:rsidP="00443E31">
      <w:pPr>
        <w:ind w:left="360"/>
        <w:jc w:val="both"/>
        <w:rPr>
          <w:rFonts w:asciiTheme="minorHAnsi" w:hAnsiTheme="minorHAnsi"/>
          <w:sz w:val="20"/>
          <w:szCs w:val="20"/>
        </w:rPr>
      </w:pPr>
    </w:p>
    <w:p w:rsidR="00443E31" w:rsidRPr="00411A11" w:rsidRDefault="00443E31" w:rsidP="00443E31">
      <w:pPr>
        <w:numPr>
          <w:ilvl w:val="0"/>
          <w:numId w:val="11"/>
        </w:numPr>
        <w:tabs>
          <w:tab w:val="left" w:pos="240"/>
        </w:tabs>
        <w:ind w:left="0" w:firstLine="0"/>
        <w:jc w:val="both"/>
        <w:rPr>
          <w:rFonts w:asciiTheme="minorHAnsi" w:hAnsiTheme="minorHAnsi"/>
          <w:b/>
          <w:sz w:val="20"/>
          <w:szCs w:val="20"/>
        </w:rPr>
      </w:pPr>
      <w:r w:rsidRPr="00411A11">
        <w:rPr>
          <w:rFonts w:asciiTheme="minorHAnsi" w:hAnsiTheme="minorHAnsi"/>
          <w:b/>
          <w:sz w:val="20"/>
          <w:szCs w:val="20"/>
        </w:rPr>
        <w:t>Penggolongan Biaya atas dasar  Jangka waktu manfaatnya</w:t>
      </w:r>
    </w:p>
    <w:p w:rsidR="00443E31" w:rsidRPr="00C93091" w:rsidRDefault="00443E31" w:rsidP="00443E31">
      <w:pPr>
        <w:tabs>
          <w:tab w:val="left" w:pos="360"/>
        </w:tabs>
        <w:ind w:left="240"/>
        <w:jc w:val="both"/>
        <w:rPr>
          <w:rFonts w:asciiTheme="minorHAnsi" w:hAnsiTheme="minorHAnsi"/>
          <w:b/>
          <w:sz w:val="20"/>
          <w:szCs w:val="20"/>
        </w:rPr>
      </w:pPr>
      <w:r w:rsidRPr="00C93091">
        <w:rPr>
          <w:rFonts w:asciiTheme="minorHAnsi" w:hAnsiTheme="minorHAnsi"/>
          <w:sz w:val="20"/>
          <w:szCs w:val="20"/>
        </w:rPr>
        <w:t>Atas dasar jangka waktu manfaatnya, biaya dapat dibagi menjadi dua: pengeluaran modal dan pengeluaran pendapatan.</w:t>
      </w:r>
    </w:p>
    <w:p w:rsidR="00CB434B" w:rsidRPr="00CB434B" w:rsidRDefault="00443E31" w:rsidP="00CB434B">
      <w:pPr>
        <w:pStyle w:val="ListParagraph"/>
        <w:numPr>
          <w:ilvl w:val="1"/>
          <w:numId w:val="11"/>
        </w:numPr>
        <w:tabs>
          <w:tab w:val="clear" w:pos="1440"/>
          <w:tab w:val="left" w:pos="630"/>
        </w:tabs>
        <w:ind w:left="630" w:hanging="270"/>
        <w:jc w:val="both"/>
        <w:rPr>
          <w:rFonts w:asciiTheme="minorHAnsi" w:hAnsiTheme="minorHAnsi"/>
          <w:b/>
          <w:sz w:val="20"/>
          <w:szCs w:val="20"/>
        </w:rPr>
      </w:pPr>
      <w:r w:rsidRPr="00CB434B">
        <w:rPr>
          <w:rFonts w:asciiTheme="minorHAnsi" w:hAnsiTheme="minorHAnsi"/>
          <w:b/>
          <w:sz w:val="20"/>
          <w:szCs w:val="20"/>
        </w:rPr>
        <w:t xml:space="preserve">Pengeluaran modal </w:t>
      </w:r>
      <w:r w:rsidRPr="00CB434B">
        <w:rPr>
          <w:rFonts w:asciiTheme="minorHAnsi" w:hAnsiTheme="minorHAnsi"/>
          <w:b/>
          <w:i/>
          <w:sz w:val="20"/>
          <w:szCs w:val="20"/>
        </w:rPr>
        <w:t>(capital expenditure).</w:t>
      </w:r>
      <w:r w:rsidRPr="00CB434B">
        <w:rPr>
          <w:rFonts w:asciiTheme="minorHAnsi" w:hAnsiTheme="minorHAnsi"/>
          <w:b/>
          <w:sz w:val="20"/>
          <w:szCs w:val="20"/>
        </w:rPr>
        <w:t xml:space="preserve"> </w:t>
      </w:r>
    </w:p>
    <w:p w:rsidR="00CB434B" w:rsidRDefault="00443E31" w:rsidP="00CB434B">
      <w:pPr>
        <w:pStyle w:val="ListParagraph"/>
        <w:tabs>
          <w:tab w:val="left" w:pos="720"/>
        </w:tabs>
        <w:ind w:left="630"/>
        <w:jc w:val="both"/>
        <w:rPr>
          <w:rFonts w:asciiTheme="minorHAnsi" w:hAnsiTheme="minorHAnsi"/>
          <w:sz w:val="20"/>
          <w:szCs w:val="20"/>
          <w:lang w:val="en-US"/>
        </w:rPr>
      </w:pPr>
      <w:r w:rsidRPr="00CB434B">
        <w:rPr>
          <w:rFonts w:asciiTheme="minorHAnsi" w:hAnsiTheme="minorHAnsi"/>
          <w:sz w:val="20"/>
          <w:szCs w:val="20"/>
        </w:rPr>
        <w:t xml:space="preserve">Pengeluaran modal adalah biaya yang mempunyai manfaat lebih dari satu periode akuntansi (biasanya periode akuntansi satu tahun kalender). </w:t>
      </w:r>
    </w:p>
    <w:p w:rsidR="00443E31" w:rsidRDefault="00443E31" w:rsidP="00CB434B">
      <w:pPr>
        <w:pStyle w:val="ListParagraph"/>
        <w:tabs>
          <w:tab w:val="left" w:pos="720"/>
        </w:tabs>
        <w:ind w:left="630"/>
        <w:jc w:val="both"/>
        <w:rPr>
          <w:rFonts w:asciiTheme="minorHAnsi" w:hAnsiTheme="minorHAnsi"/>
          <w:sz w:val="20"/>
          <w:szCs w:val="20"/>
          <w:lang w:val="en-US"/>
        </w:rPr>
      </w:pPr>
      <w:r w:rsidRPr="00CB434B">
        <w:rPr>
          <w:rFonts w:asciiTheme="minorHAnsi" w:hAnsiTheme="minorHAnsi"/>
          <w:sz w:val="20"/>
          <w:szCs w:val="20"/>
        </w:rPr>
        <w:t>Pegeluaran modal ini pada saat terjadinya dibebankan sebagai harga aktiva, dan dibebankan dalan tahun-tahun yang menikmati manfaatnya dengan cara depresiasi, diamortisasi dan dideplesi.</w:t>
      </w:r>
    </w:p>
    <w:p w:rsidR="00CB434B" w:rsidRPr="00CB434B" w:rsidRDefault="00CB434B" w:rsidP="00CB434B">
      <w:pPr>
        <w:pStyle w:val="ListParagraph"/>
        <w:tabs>
          <w:tab w:val="left" w:pos="720"/>
        </w:tabs>
        <w:ind w:left="630"/>
        <w:jc w:val="both"/>
        <w:rPr>
          <w:rFonts w:asciiTheme="minorHAnsi" w:hAnsiTheme="minorHAnsi"/>
          <w:sz w:val="20"/>
          <w:szCs w:val="20"/>
          <w:lang w:val="en-US"/>
        </w:rPr>
      </w:pPr>
    </w:p>
    <w:p w:rsidR="00CB434B" w:rsidRPr="00CB434B" w:rsidRDefault="00443E31" w:rsidP="00CB434B">
      <w:pPr>
        <w:pStyle w:val="ListParagraph"/>
        <w:numPr>
          <w:ilvl w:val="1"/>
          <w:numId w:val="11"/>
        </w:numPr>
        <w:tabs>
          <w:tab w:val="clear" w:pos="1440"/>
          <w:tab w:val="left" w:pos="630"/>
        </w:tabs>
        <w:ind w:hanging="1080"/>
        <w:jc w:val="both"/>
        <w:rPr>
          <w:rFonts w:asciiTheme="minorHAnsi" w:hAnsiTheme="minorHAnsi"/>
          <w:b/>
          <w:sz w:val="20"/>
          <w:szCs w:val="20"/>
        </w:rPr>
      </w:pPr>
      <w:r w:rsidRPr="00CB434B">
        <w:rPr>
          <w:rFonts w:asciiTheme="minorHAnsi" w:hAnsiTheme="minorHAnsi"/>
          <w:b/>
          <w:sz w:val="20"/>
          <w:szCs w:val="20"/>
        </w:rPr>
        <w:t xml:space="preserve">Pengeluaran pendapatan </w:t>
      </w:r>
      <w:r w:rsidRPr="00CB434B">
        <w:rPr>
          <w:rFonts w:asciiTheme="minorHAnsi" w:hAnsiTheme="minorHAnsi"/>
          <w:b/>
          <w:i/>
          <w:sz w:val="20"/>
          <w:szCs w:val="20"/>
        </w:rPr>
        <w:t>(revenue expenditure).</w:t>
      </w:r>
      <w:r w:rsidRPr="00CB434B">
        <w:rPr>
          <w:rFonts w:asciiTheme="minorHAnsi" w:hAnsiTheme="minorHAnsi"/>
          <w:b/>
          <w:sz w:val="20"/>
          <w:szCs w:val="20"/>
        </w:rPr>
        <w:t xml:space="preserve"> </w:t>
      </w:r>
    </w:p>
    <w:p w:rsidR="00443E31" w:rsidRPr="00CB434B" w:rsidRDefault="00443E31" w:rsidP="00CB434B">
      <w:pPr>
        <w:pStyle w:val="ListParagraph"/>
        <w:tabs>
          <w:tab w:val="left" w:pos="720"/>
        </w:tabs>
        <w:ind w:left="630"/>
        <w:jc w:val="both"/>
        <w:rPr>
          <w:rFonts w:asciiTheme="minorHAnsi" w:hAnsiTheme="minorHAnsi"/>
          <w:sz w:val="20"/>
          <w:szCs w:val="20"/>
        </w:rPr>
      </w:pPr>
      <w:r w:rsidRPr="00CB434B">
        <w:rPr>
          <w:rFonts w:asciiTheme="minorHAnsi" w:hAnsiTheme="minorHAnsi"/>
          <w:sz w:val="20"/>
          <w:szCs w:val="20"/>
        </w:rPr>
        <w:t>Pengeluaran pandapatan adalah biaya yang hanya mempunyai manfaat dalam periode akuntansi terjadinya pengeluaran tersebut. Pada saat terjadinya, pengeluaran pendapatan ini dibebankan sebagai biaya dan dipertemukan dengan pendapatan yang diperoleh dari pengeluaran biaya tersebut.</w:t>
      </w:r>
    </w:p>
    <w:p w:rsidR="00443E31" w:rsidRPr="00C93091" w:rsidRDefault="00443E31" w:rsidP="00443E31">
      <w:pPr>
        <w:jc w:val="both"/>
        <w:rPr>
          <w:rFonts w:asciiTheme="minorHAnsi" w:hAnsiTheme="minorHAnsi"/>
          <w:sz w:val="20"/>
          <w:szCs w:val="20"/>
        </w:rPr>
      </w:pPr>
    </w:p>
    <w:p w:rsidR="00443E31" w:rsidRPr="00C93091" w:rsidRDefault="00443E31" w:rsidP="00443E31">
      <w:pPr>
        <w:jc w:val="both"/>
        <w:rPr>
          <w:rFonts w:asciiTheme="minorHAnsi" w:hAnsiTheme="minorHAnsi"/>
          <w:sz w:val="20"/>
          <w:szCs w:val="20"/>
        </w:rPr>
      </w:pPr>
    </w:p>
    <w:p w:rsidR="00CB434B" w:rsidRDefault="00CB434B" w:rsidP="00443E31">
      <w:pPr>
        <w:jc w:val="both"/>
        <w:rPr>
          <w:rFonts w:asciiTheme="minorHAnsi" w:hAnsiTheme="minorHAnsi"/>
          <w:b/>
          <w:sz w:val="20"/>
          <w:szCs w:val="20"/>
          <w:lang w:val="en-US"/>
        </w:rPr>
      </w:pPr>
    </w:p>
    <w:p w:rsidR="00CB434B" w:rsidRDefault="00CB434B" w:rsidP="00443E31">
      <w:pPr>
        <w:jc w:val="both"/>
        <w:rPr>
          <w:rFonts w:asciiTheme="minorHAnsi" w:hAnsiTheme="minorHAnsi"/>
          <w:b/>
          <w:sz w:val="20"/>
          <w:szCs w:val="20"/>
          <w:lang w:val="en-US"/>
        </w:rPr>
      </w:pPr>
    </w:p>
    <w:p w:rsidR="00CB434B" w:rsidRDefault="00CB434B" w:rsidP="00443E31">
      <w:pPr>
        <w:jc w:val="both"/>
        <w:rPr>
          <w:rFonts w:asciiTheme="minorHAnsi" w:hAnsiTheme="minorHAnsi"/>
          <w:b/>
          <w:sz w:val="20"/>
          <w:szCs w:val="20"/>
          <w:lang w:val="en-US"/>
        </w:rPr>
      </w:pPr>
    </w:p>
    <w:p w:rsidR="00CB434B" w:rsidRDefault="00CB434B" w:rsidP="00443E31">
      <w:pPr>
        <w:jc w:val="both"/>
        <w:rPr>
          <w:rFonts w:asciiTheme="minorHAnsi" w:hAnsiTheme="minorHAnsi"/>
          <w:b/>
          <w:sz w:val="20"/>
          <w:szCs w:val="20"/>
          <w:lang w:val="en-US"/>
        </w:rPr>
      </w:pPr>
    </w:p>
    <w:p w:rsidR="00905CDC" w:rsidRPr="00905CDC" w:rsidRDefault="00905CDC" w:rsidP="00905CDC">
      <w:pPr>
        <w:pStyle w:val="ListParagraph"/>
        <w:numPr>
          <w:ilvl w:val="1"/>
          <w:numId w:val="21"/>
        </w:numPr>
        <w:tabs>
          <w:tab w:val="left" w:pos="450"/>
        </w:tabs>
        <w:ind w:hanging="720"/>
        <w:jc w:val="both"/>
        <w:rPr>
          <w:rFonts w:asciiTheme="minorHAnsi" w:hAnsiTheme="minorHAnsi"/>
          <w:b/>
          <w:sz w:val="20"/>
          <w:szCs w:val="20"/>
          <w:lang w:val="en-US"/>
        </w:rPr>
      </w:pPr>
      <w:r>
        <w:rPr>
          <w:rFonts w:asciiTheme="minorHAnsi" w:hAnsiTheme="minorHAnsi"/>
          <w:b/>
          <w:sz w:val="20"/>
          <w:szCs w:val="20"/>
          <w:lang w:val="en-US"/>
        </w:rPr>
        <w:lastRenderedPageBreak/>
        <w:t>BIAYA PRODUKSI</w:t>
      </w:r>
    </w:p>
    <w:p w:rsidR="00443E31" w:rsidRPr="00C93091" w:rsidRDefault="00443E31" w:rsidP="00443E31">
      <w:pPr>
        <w:jc w:val="both"/>
        <w:rPr>
          <w:rFonts w:asciiTheme="minorHAnsi" w:hAnsiTheme="minorHAnsi"/>
          <w:b/>
          <w:sz w:val="20"/>
          <w:szCs w:val="20"/>
        </w:rPr>
      </w:pPr>
    </w:p>
    <w:p w:rsidR="00443E31" w:rsidRPr="00C93091" w:rsidRDefault="00443E31" w:rsidP="00443E31">
      <w:pPr>
        <w:ind w:firstLine="720"/>
        <w:jc w:val="both"/>
        <w:rPr>
          <w:rFonts w:asciiTheme="minorHAnsi" w:hAnsiTheme="minorHAnsi"/>
          <w:sz w:val="20"/>
          <w:szCs w:val="20"/>
        </w:rPr>
      </w:pPr>
      <w:r w:rsidRPr="00C93091">
        <w:rPr>
          <w:rFonts w:asciiTheme="minorHAnsi" w:hAnsiTheme="minorHAnsi"/>
          <w:sz w:val="20"/>
          <w:szCs w:val="20"/>
        </w:rPr>
        <w:t>Biaya Produksi merupakan salah satu faktor penting yang dapat mempengaruhi hasil kegiatan produksi, sehingga memerlukan perhatian yang lebih baik, baik dalam perencanaan maupun dalam pengendaliannya. Biaya produksi adalah biaya-biaya yang terjadi dalam mengolah mengolah bahan baku menjadi barang jadi barang dalam periode tertentu.</w:t>
      </w:r>
    </w:p>
    <w:p w:rsidR="00443E31" w:rsidRPr="00C93091" w:rsidRDefault="00443E31" w:rsidP="00443E31">
      <w:pPr>
        <w:jc w:val="both"/>
        <w:rPr>
          <w:rFonts w:asciiTheme="minorHAnsi" w:hAnsiTheme="minorHAnsi"/>
          <w:sz w:val="20"/>
          <w:szCs w:val="20"/>
        </w:rPr>
      </w:pPr>
    </w:p>
    <w:p w:rsidR="00443E31" w:rsidRPr="00C93091" w:rsidRDefault="00443E31" w:rsidP="00443E31">
      <w:pPr>
        <w:jc w:val="both"/>
        <w:rPr>
          <w:rFonts w:asciiTheme="minorHAnsi" w:hAnsiTheme="minorHAnsi"/>
          <w:b/>
          <w:sz w:val="20"/>
          <w:szCs w:val="20"/>
        </w:rPr>
      </w:pPr>
      <w:r w:rsidRPr="00C93091">
        <w:rPr>
          <w:rFonts w:asciiTheme="minorHAnsi" w:hAnsiTheme="minorHAnsi"/>
          <w:b/>
          <w:sz w:val="20"/>
          <w:szCs w:val="20"/>
        </w:rPr>
        <w:t>Unsur Biaya Produksi</w:t>
      </w:r>
    </w:p>
    <w:p w:rsidR="00443E31" w:rsidRPr="00C93091" w:rsidRDefault="00443E31" w:rsidP="00443E31">
      <w:pPr>
        <w:ind w:firstLine="720"/>
        <w:jc w:val="both"/>
        <w:rPr>
          <w:rFonts w:asciiTheme="minorHAnsi" w:hAnsiTheme="minorHAnsi"/>
          <w:sz w:val="20"/>
          <w:szCs w:val="20"/>
        </w:rPr>
      </w:pPr>
      <w:r w:rsidRPr="00C93091">
        <w:rPr>
          <w:rFonts w:asciiTheme="minorHAnsi" w:hAnsiTheme="minorHAnsi"/>
          <w:sz w:val="20"/>
          <w:szCs w:val="20"/>
        </w:rPr>
        <w:t xml:space="preserve">Menurut objek pengeluarannya, secara garis besar unsur-unsur biaya produksi terdiri dari biaya bahan baku, biaya tenaga kerja langsung atau disebut juga dengan istilah biaya utama </w:t>
      </w:r>
      <w:r w:rsidRPr="00C93091">
        <w:rPr>
          <w:rFonts w:asciiTheme="minorHAnsi" w:hAnsiTheme="minorHAnsi"/>
          <w:i/>
          <w:sz w:val="20"/>
          <w:szCs w:val="20"/>
        </w:rPr>
        <w:t>(prime cost)</w:t>
      </w:r>
      <w:r w:rsidRPr="00C93091">
        <w:rPr>
          <w:rFonts w:asciiTheme="minorHAnsi" w:hAnsiTheme="minorHAnsi"/>
          <w:sz w:val="20"/>
          <w:szCs w:val="20"/>
        </w:rPr>
        <w:t xml:space="preserve">, sedangkan biaya tenaga kerja tidak langsung dan biaya overhead pabrik disebut juga dengan istilah biaya konversi </w:t>
      </w:r>
      <w:r w:rsidRPr="00C93091">
        <w:rPr>
          <w:rFonts w:asciiTheme="minorHAnsi" w:hAnsiTheme="minorHAnsi"/>
          <w:i/>
          <w:sz w:val="20"/>
          <w:szCs w:val="20"/>
        </w:rPr>
        <w:t>(conversion cost)</w:t>
      </w:r>
      <w:r w:rsidRPr="00C93091">
        <w:rPr>
          <w:rFonts w:asciiTheme="minorHAnsi" w:hAnsiTheme="minorHAnsi"/>
          <w:sz w:val="20"/>
          <w:szCs w:val="20"/>
        </w:rPr>
        <w:t xml:space="preserve"> yang merupakan biaya untuk mengkonversi (mengubah) bahan baku menjadi produksi jadi.</w:t>
      </w:r>
    </w:p>
    <w:p w:rsidR="00443E31" w:rsidRPr="00C93091" w:rsidRDefault="00443E31" w:rsidP="00443E31">
      <w:pPr>
        <w:ind w:left="360"/>
        <w:jc w:val="both"/>
        <w:rPr>
          <w:rFonts w:asciiTheme="minorHAnsi" w:hAnsiTheme="minorHAnsi"/>
          <w:sz w:val="20"/>
          <w:szCs w:val="20"/>
        </w:rPr>
      </w:pPr>
    </w:p>
    <w:p w:rsidR="00443E31" w:rsidRPr="00C93091" w:rsidRDefault="00443E31" w:rsidP="00443E31">
      <w:pPr>
        <w:jc w:val="both"/>
        <w:rPr>
          <w:rFonts w:asciiTheme="minorHAnsi" w:hAnsiTheme="minorHAnsi"/>
          <w:b/>
          <w:sz w:val="20"/>
          <w:szCs w:val="20"/>
        </w:rPr>
      </w:pPr>
      <w:r w:rsidRPr="00C93091">
        <w:rPr>
          <w:rFonts w:asciiTheme="minorHAnsi" w:hAnsiTheme="minorHAnsi"/>
          <w:b/>
          <w:sz w:val="20"/>
          <w:szCs w:val="20"/>
        </w:rPr>
        <w:t>Biaya Bahan Baku</w:t>
      </w:r>
    </w:p>
    <w:p w:rsidR="00443E31" w:rsidRPr="00C93091" w:rsidRDefault="00443E31" w:rsidP="00443E31">
      <w:pPr>
        <w:tabs>
          <w:tab w:val="left" w:pos="0"/>
        </w:tabs>
        <w:jc w:val="both"/>
        <w:rPr>
          <w:rFonts w:asciiTheme="minorHAnsi" w:hAnsiTheme="minorHAnsi"/>
          <w:sz w:val="20"/>
          <w:szCs w:val="20"/>
        </w:rPr>
      </w:pPr>
      <w:r w:rsidRPr="00C93091">
        <w:rPr>
          <w:rFonts w:asciiTheme="minorHAnsi" w:hAnsiTheme="minorHAnsi"/>
          <w:sz w:val="20"/>
          <w:szCs w:val="20"/>
        </w:rPr>
        <w:t>Biaya bahan baku adalah semua biaya untuk memperoleh bahan baku yang dipakai dalam proses produksi untuk membuat barang.</w:t>
      </w:r>
    </w:p>
    <w:p w:rsidR="00443E31" w:rsidRPr="00C93091" w:rsidRDefault="00443E31" w:rsidP="00443E31">
      <w:pPr>
        <w:ind w:left="360"/>
        <w:jc w:val="both"/>
        <w:rPr>
          <w:rFonts w:asciiTheme="minorHAnsi" w:hAnsiTheme="minorHAnsi"/>
          <w:sz w:val="20"/>
          <w:szCs w:val="20"/>
        </w:rPr>
      </w:pPr>
    </w:p>
    <w:p w:rsidR="00443E31" w:rsidRPr="00C93091" w:rsidRDefault="00443E31" w:rsidP="00443E31">
      <w:pPr>
        <w:jc w:val="both"/>
        <w:rPr>
          <w:rFonts w:asciiTheme="minorHAnsi" w:hAnsiTheme="minorHAnsi"/>
          <w:b/>
          <w:sz w:val="20"/>
          <w:szCs w:val="20"/>
        </w:rPr>
      </w:pPr>
      <w:r w:rsidRPr="00C93091">
        <w:rPr>
          <w:rFonts w:asciiTheme="minorHAnsi" w:hAnsiTheme="minorHAnsi"/>
          <w:b/>
          <w:sz w:val="20"/>
          <w:szCs w:val="20"/>
        </w:rPr>
        <w:t>Biaya Tenaga Kerja Langsung</w:t>
      </w:r>
    </w:p>
    <w:p w:rsidR="00443E31" w:rsidRPr="00C93091" w:rsidRDefault="00443E31" w:rsidP="00443E31">
      <w:pPr>
        <w:jc w:val="both"/>
        <w:rPr>
          <w:rFonts w:asciiTheme="minorHAnsi" w:hAnsiTheme="minorHAnsi"/>
          <w:sz w:val="20"/>
          <w:szCs w:val="20"/>
        </w:rPr>
      </w:pPr>
      <w:r w:rsidRPr="00C93091">
        <w:rPr>
          <w:rFonts w:asciiTheme="minorHAnsi" w:hAnsiTheme="minorHAnsi"/>
          <w:sz w:val="20"/>
          <w:szCs w:val="20"/>
        </w:rPr>
        <w:t xml:space="preserve">Biaya tenaga kerja langsung adalah upah yang diberikan kepada para tenaga kerja yang secara langsung mengolah bahan mentah menjadi barang lain. </w:t>
      </w:r>
    </w:p>
    <w:p w:rsidR="00443E31" w:rsidRPr="00C93091" w:rsidRDefault="00443E31" w:rsidP="00443E31">
      <w:pPr>
        <w:jc w:val="both"/>
        <w:rPr>
          <w:rFonts w:asciiTheme="minorHAnsi" w:hAnsiTheme="minorHAnsi"/>
          <w:sz w:val="20"/>
          <w:szCs w:val="20"/>
        </w:rPr>
      </w:pPr>
    </w:p>
    <w:p w:rsidR="00443E31" w:rsidRPr="00C93091" w:rsidRDefault="00443E31" w:rsidP="00443E31">
      <w:pPr>
        <w:jc w:val="both"/>
        <w:rPr>
          <w:rFonts w:asciiTheme="minorHAnsi" w:hAnsiTheme="minorHAnsi"/>
          <w:b/>
          <w:sz w:val="20"/>
          <w:szCs w:val="20"/>
        </w:rPr>
      </w:pPr>
      <w:r w:rsidRPr="00C93091">
        <w:rPr>
          <w:rFonts w:asciiTheme="minorHAnsi" w:hAnsiTheme="minorHAnsi"/>
          <w:b/>
          <w:sz w:val="20"/>
          <w:szCs w:val="20"/>
        </w:rPr>
        <w:t xml:space="preserve">Biaya </w:t>
      </w:r>
      <w:r w:rsidRPr="00C93091">
        <w:rPr>
          <w:rFonts w:asciiTheme="minorHAnsi" w:hAnsiTheme="minorHAnsi"/>
          <w:b/>
          <w:i/>
          <w:sz w:val="20"/>
          <w:szCs w:val="20"/>
        </w:rPr>
        <w:t>Overhead</w:t>
      </w:r>
      <w:r w:rsidRPr="00C93091">
        <w:rPr>
          <w:rFonts w:asciiTheme="minorHAnsi" w:hAnsiTheme="minorHAnsi"/>
          <w:b/>
          <w:sz w:val="20"/>
          <w:szCs w:val="20"/>
        </w:rPr>
        <w:t xml:space="preserve"> Pabrik</w:t>
      </w:r>
    </w:p>
    <w:p w:rsidR="00B72A94" w:rsidRDefault="00443E31" w:rsidP="00443E31">
      <w:r w:rsidRPr="00C93091">
        <w:rPr>
          <w:rFonts w:asciiTheme="minorHAnsi" w:hAnsiTheme="minorHAnsi"/>
          <w:sz w:val="20"/>
          <w:szCs w:val="20"/>
        </w:rPr>
        <w:t xml:space="preserve">Biaya </w:t>
      </w:r>
      <w:r w:rsidRPr="00C93091">
        <w:rPr>
          <w:rFonts w:asciiTheme="minorHAnsi" w:hAnsiTheme="minorHAnsi"/>
          <w:i/>
          <w:sz w:val="20"/>
          <w:szCs w:val="20"/>
        </w:rPr>
        <w:t>overhead</w:t>
      </w:r>
      <w:r w:rsidRPr="00C93091">
        <w:rPr>
          <w:rFonts w:asciiTheme="minorHAnsi" w:hAnsiTheme="minorHAnsi"/>
          <w:sz w:val="20"/>
          <w:szCs w:val="20"/>
        </w:rPr>
        <w:t xml:space="preserve"> pabrik adalah semua biaya yang dikeluarkan selain dari biaya bahan baku dan tenaga kerja langsung yang yang secara tidak langsung berhubungan dengan kegiatan produksi.</w:t>
      </w:r>
    </w:p>
    <w:sectPr w:rsidR="00B72A94" w:rsidSect="001149CD">
      <w:footerReference w:type="default" r:id="rId7"/>
      <w:pgSz w:w="12240" w:h="15840"/>
      <w:pgMar w:top="1440" w:right="1440" w:bottom="1440" w:left="1440"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685" w:rsidRDefault="00E20685" w:rsidP="001149CD">
      <w:r>
        <w:separator/>
      </w:r>
    </w:p>
  </w:endnote>
  <w:endnote w:type="continuationSeparator" w:id="1">
    <w:p w:rsidR="00E20685" w:rsidRDefault="00E20685" w:rsidP="00114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423"/>
      <w:docPartObj>
        <w:docPartGallery w:val="Page Numbers (Bottom of Page)"/>
        <w:docPartUnique/>
      </w:docPartObj>
    </w:sdtPr>
    <w:sdtContent>
      <w:p w:rsidR="001149CD" w:rsidRDefault="001149CD">
        <w:pPr>
          <w:pStyle w:val="Footer"/>
          <w:jc w:val="right"/>
        </w:pPr>
        <w:fldSimple w:instr=" PAGE   \* MERGEFORMAT ">
          <w:r>
            <w:rPr>
              <w:noProof/>
            </w:rPr>
            <w:t>10</w:t>
          </w:r>
        </w:fldSimple>
      </w:p>
    </w:sdtContent>
  </w:sdt>
  <w:p w:rsidR="001149CD" w:rsidRDefault="001149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685" w:rsidRDefault="00E20685" w:rsidP="001149CD">
      <w:r>
        <w:separator/>
      </w:r>
    </w:p>
  </w:footnote>
  <w:footnote w:type="continuationSeparator" w:id="1">
    <w:p w:rsidR="00E20685" w:rsidRDefault="00E20685" w:rsidP="001149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25pt;height:11.25pt" o:bullet="t">
        <v:imagedata r:id="rId1" o:title="mso2"/>
      </v:shape>
    </w:pict>
  </w:numPicBullet>
  <w:abstractNum w:abstractNumId="0">
    <w:nsid w:val="00F020CB"/>
    <w:multiLevelType w:val="hybridMultilevel"/>
    <w:tmpl w:val="77A4634C"/>
    <w:lvl w:ilvl="0" w:tplc="E6CA8210">
      <w:numFmt w:val="bullet"/>
      <w:lvlText w:val="-"/>
      <w:lvlPicBulletId w:val="0"/>
      <w:lvlJc w:val="left"/>
      <w:pPr>
        <w:tabs>
          <w:tab w:val="num" w:pos="360"/>
        </w:tabs>
        <w:ind w:left="360" w:hanging="360"/>
      </w:pPr>
      <w:rPr>
        <w:rFonts w:ascii="Times New Roman" w:eastAsia="Times New Roman" w:hAnsi="Times New Roman" w:cs="Times New Roman" w:hint="default"/>
      </w:rPr>
    </w:lvl>
    <w:lvl w:ilvl="1" w:tplc="04210007">
      <w:start w:val="1"/>
      <w:numFmt w:val="bullet"/>
      <w:lvlText w:val=""/>
      <w:lvlPicBulletId w:val="0"/>
      <w:lvlJc w:val="left"/>
      <w:pPr>
        <w:tabs>
          <w:tab w:val="num" w:pos="1080"/>
        </w:tabs>
        <w:ind w:left="1080" w:hanging="360"/>
      </w:pPr>
      <w:rPr>
        <w:rFonts w:ascii="Symbol" w:hAnsi="Symbol" w:hint="default"/>
      </w:rPr>
    </w:lvl>
    <w:lvl w:ilvl="2" w:tplc="E9A87B80">
      <w:start w:val="1"/>
      <w:numFmt w:val="decimal"/>
      <w:lvlText w:val="%3."/>
      <w:lvlJc w:val="left"/>
      <w:pPr>
        <w:tabs>
          <w:tab w:val="num" w:pos="1980"/>
        </w:tabs>
        <w:ind w:left="1980" w:hanging="360"/>
      </w:pPr>
      <w:rPr>
        <w:rFonts w:hint="default"/>
      </w:rPr>
    </w:lvl>
    <w:lvl w:ilvl="3" w:tplc="0421000F" w:tentative="1">
      <w:start w:val="1"/>
      <w:numFmt w:val="decimal"/>
      <w:lvlText w:val="%4."/>
      <w:lvlJc w:val="left"/>
      <w:pPr>
        <w:tabs>
          <w:tab w:val="num" w:pos="2520"/>
        </w:tabs>
        <w:ind w:left="2520" w:hanging="360"/>
      </w:pPr>
    </w:lvl>
    <w:lvl w:ilvl="4" w:tplc="04210019" w:tentative="1">
      <w:start w:val="1"/>
      <w:numFmt w:val="lowerLetter"/>
      <w:lvlText w:val="%5."/>
      <w:lvlJc w:val="left"/>
      <w:pPr>
        <w:tabs>
          <w:tab w:val="num" w:pos="3240"/>
        </w:tabs>
        <w:ind w:left="3240" w:hanging="360"/>
      </w:p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1">
    <w:nsid w:val="0C8C0D9B"/>
    <w:multiLevelType w:val="hybridMultilevel"/>
    <w:tmpl w:val="BF826CE4"/>
    <w:lvl w:ilvl="0" w:tplc="04210007">
      <w:start w:val="1"/>
      <w:numFmt w:val="bullet"/>
      <w:lvlText w:val=""/>
      <w:lvlPicBulletId w:val="0"/>
      <w:lvlJc w:val="left"/>
      <w:pPr>
        <w:tabs>
          <w:tab w:val="num" w:pos="360"/>
        </w:tabs>
        <w:ind w:left="360" w:hanging="360"/>
      </w:pPr>
      <w:rPr>
        <w:rFonts w:ascii="Symbol" w:hAnsi="Symbol" w:hint="default"/>
      </w:rPr>
    </w:lvl>
    <w:lvl w:ilvl="1" w:tplc="04210007">
      <w:start w:val="1"/>
      <w:numFmt w:val="bullet"/>
      <w:lvlText w:val=""/>
      <w:lvlPicBulletId w:val="0"/>
      <w:lvlJc w:val="left"/>
      <w:pPr>
        <w:tabs>
          <w:tab w:val="num" w:pos="1080"/>
        </w:tabs>
        <w:ind w:left="1080" w:hanging="360"/>
      </w:pPr>
      <w:rPr>
        <w:rFonts w:ascii="Symbol" w:hAnsi="Symbol" w:hint="default"/>
      </w:rPr>
    </w:lvl>
    <w:lvl w:ilvl="2" w:tplc="E9A87B80">
      <w:start w:val="1"/>
      <w:numFmt w:val="decimal"/>
      <w:lvlText w:val="%3."/>
      <w:lvlJc w:val="left"/>
      <w:pPr>
        <w:tabs>
          <w:tab w:val="num" w:pos="1980"/>
        </w:tabs>
        <w:ind w:left="1980" w:hanging="360"/>
      </w:pPr>
      <w:rPr>
        <w:rFonts w:hint="default"/>
      </w:rPr>
    </w:lvl>
    <w:lvl w:ilvl="3" w:tplc="0421000F" w:tentative="1">
      <w:start w:val="1"/>
      <w:numFmt w:val="decimal"/>
      <w:lvlText w:val="%4."/>
      <w:lvlJc w:val="left"/>
      <w:pPr>
        <w:tabs>
          <w:tab w:val="num" w:pos="2520"/>
        </w:tabs>
        <w:ind w:left="2520" w:hanging="360"/>
      </w:pPr>
    </w:lvl>
    <w:lvl w:ilvl="4" w:tplc="04210019" w:tentative="1">
      <w:start w:val="1"/>
      <w:numFmt w:val="lowerLetter"/>
      <w:lvlText w:val="%5."/>
      <w:lvlJc w:val="left"/>
      <w:pPr>
        <w:tabs>
          <w:tab w:val="num" w:pos="3240"/>
        </w:tabs>
        <w:ind w:left="3240" w:hanging="360"/>
      </w:p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2">
    <w:nsid w:val="0DFE73B6"/>
    <w:multiLevelType w:val="hybridMultilevel"/>
    <w:tmpl w:val="C1766B42"/>
    <w:lvl w:ilvl="0" w:tplc="04210007">
      <w:start w:val="1"/>
      <w:numFmt w:val="bullet"/>
      <w:lvlText w:val=""/>
      <w:lvlPicBulletId w:val="0"/>
      <w:lvlJc w:val="left"/>
      <w:pPr>
        <w:tabs>
          <w:tab w:val="num" w:pos="360"/>
        </w:tabs>
        <w:ind w:left="360" w:hanging="360"/>
      </w:pPr>
      <w:rPr>
        <w:rFonts w:ascii="Symbol" w:hAnsi="Symbol" w:hint="default"/>
      </w:rPr>
    </w:lvl>
    <w:lvl w:ilvl="1" w:tplc="04210003" w:tentative="1">
      <w:start w:val="1"/>
      <w:numFmt w:val="bullet"/>
      <w:lvlText w:val="o"/>
      <w:lvlJc w:val="left"/>
      <w:pPr>
        <w:tabs>
          <w:tab w:val="num" w:pos="1080"/>
        </w:tabs>
        <w:ind w:left="1080" w:hanging="360"/>
      </w:pPr>
      <w:rPr>
        <w:rFonts w:ascii="Courier New" w:hAnsi="Courier New" w:cs="Courier New" w:hint="default"/>
      </w:rPr>
    </w:lvl>
    <w:lvl w:ilvl="2" w:tplc="04210005" w:tentative="1">
      <w:start w:val="1"/>
      <w:numFmt w:val="bullet"/>
      <w:lvlText w:val=""/>
      <w:lvlJc w:val="left"/>
      <w:pPr>
        <w:tabs>
          <w:tab w:val="num" w:pos="1800"/>
        </w:tabs>
        <w:ind w:left="1800" w:hanging="360"/>
      </w:pPr>
      <w:rPr>
        <w:rFonts w:ascii="Wingdings" w:hAnsi="Wingdings" w:hint="default"/>
      </w:rPr>
    </w:lvl>
    <w:lvl w:ilvl="3" w:tplc="04210001" w:tentative="1">
      <w:start w:val="1"/>
      <w:numFmt w:val="bullet"/>
      <w:lvlText w:val=""/>
      <w:lvlJc w:val="left"/>
      <w:pPr>
        <w:tabs>
          <w:tab w:val="num" w:pos="2520"/>
        </w:tabs>
        <w:ind w:left="2520" w:hanging="360"/>
      </w:pPr>
      <w:rPr>
        <w:rFonts w:ascii="Symbol" w:hAnsi="Symbol" w:hint="default"/>
      </w:rPr>
    </w:lvl>
    <w:lvl w:ilvl="4" w:tplc="04210003" w:tentative="1">
      <w:start w:val="1"/>
      <w:numFmt w:val="bullet"/>
      <w:lvlText w:val="o"/>
      <w:lvlJc w:val="left"/>
      <w:pPr>
        <w:tabs>
          <w:tab w:val="num" w:pos="3240"/>
        </w:tabs>
        <w:ind w:left="3240" w:hanging="360"/>
      </w:pPr>
      <w:rPr>
        <w:rFonts w:ascii="Courier New" w:hAnsi="Courier New" w:cs="Courier New" w:hint="default"/>
      </w:rPr>
    </w:lvl>
    <w:lvl w:ilvl="5" w:tplc="04210005" w:tentative="1">
      <w:start w:val="1"/>
      <w:numFmt w:val="bullet"/>
      <w:lvlText w:val=""/>
      <w:lvlJc w:val="left"/>
      <w:pPr>
        <w:tabs>
          <w:tab w:val="num" w:pos="3960"/>
        </w:tabs>
        <w:ind w:left="3960" w:hanging="360"/>
      </w:pPr>
      <w:rPr>
        <w:rFonts w:ascii="Wingdings" w:hAnsi="Wingdings" w:hint="default"/>
      </w:rPr>
    </w:lvl>
    <w:lvl w:ilvl="6" w:tplc="04210001" w:tentative="1">
      <w:start w:val="1"/>
      <w:numFmt w:val="bullet"/>
      <w:lvlText w:val=""/>
      <w:lvlJc w:val="left"/>
      <w:pPr>
        <w:tabs>
          <w:tab w:val="num" w:pos="4680"/>
        </w:tabs>
        <w:ind w:left="4680" w:hanging="360"/>
      </w:pPr>
      <w:rPr>
        <w:rFonts w:ascii="Symbol" w:hAnsi="Symbol" w:hint="default"/>
      </w:rPr>
    </w:lvl>
    <w:lvl w:ilvl="7" w:tplc="04210003" w:tentative="1">
      <w:start w:val="1"/>
      <w:numFmt w:val="bullet"/>
      <w:lvlText w:val="o"/>
      <w:lvlJc w:val="left"/>
      <w:pPr>
        <w:tabs>
          <w:tab w:val="num" w:pos="5400"/>
        </w:tabs>
        <w:ind w:left="5400" w:hanging="360"/>
      </w:pPr>
      <w:rPr>
        <w:rFonts w:ascii="Courier New" w:hAnsi="Courier New" w:cs="Courier New" w:hint="default"/>
      </w:rPr>
    </w:lvl>
    <w:lvl w:ilvl="8" w:tplc="04210005" w:tentative="1">
      <w:start w:val="1"/>
      <w:numFmt w:val="bullet"/>
      <w:lvlText w:val=""/>
      <w:lvlJc w:val="left"/>
      <w:pPr>
        <w:tabs>
          <w:tab w:val="num" w:pos="6120"/>
        </w:tabs>
        <w:ind w:left="6120" w:hanging="360"/>
      </w:pPr>
      <w:rPr>
        <w:rFonts w:ascii="Wingdings" w:hAnsi="Wingdings" w:hint="default"/>
      </w:rPr>
    </w:lvl>
  </w:abstractNum>
  <w:abstractNum w:abstractNumId="3">
    <w:nsid w:val="188B51A0"/>
    <w:multiLevelType w:val="hybridMultilevel"/>
    <w:tmpl w:val="7060B350"/>
    <w:lvl w:ilvl="0" w:tplc="E6CA8210">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893702C"/>
    <w:multiLevelType w:val="hybridMultilevel"/>
    <w:tmpl w:val="448E90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DB4425"/>
    <w:multiLevelType w:val="hybridMultilevel"/>
    <w:tmpl w:val="2100575E"/>
    <w:lvl w:ilvl="0" w:tplc="E6CA82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5F03B4"/>
    <w:multiLevelType w:val="hybridMultilevel"/>
    <w:tmpl w:val="7A185C3C"/>
    <w:lvl w:ilvl="0" w:tplc="04210007">
      <w:start w:val="1"/>
      <w:numFmt w:val="bullet"/>
      <w:lvlText w:val=""/>
      <w:lvlPicBulletId w:val="0"/>
      <w:lvlJc w:val="left"/>
      <w:pPr>
        <w:tabs>
          <w:tab w:val="num" w:pos="360"/>
        </w:tabs>
        <w:ind w:left="360" w:hanging="360"/>
      </w:pPr>
      <w:rPr>
        <w:rFonts w:ascii="Symbol" w:hAnsi="Symbol" w:hint="default"/>
      </w:rPr>
    </w:lvl>
    <w:lvl w:ilvl="1" w:tplc="04210007">
      <w:start w:val="1"/>
      <w:numFmt w:val="bullet"/>
      <w:lvlText w:val=""/>
      <w:lvlPicBulletId w:val="0"/>
      <w:lvlJc w:val="left"/>
      <w:pPr>
        <w:tabs>
          <w:tab w:val="num" w:pos="1080"/>
        </w:tabs>
        <w:ind w:left="1080" w:hanging="360"/>
      </w:pPr>
      <w:rPr>
        <w:rFonts w:ascii="Symbol" w:hAnsi="Symbol" w:hint="default"/>
      </w:rPr>
    </w:lvl>
    <w:lvl w:ilvl="2" w:tplc="0421001B" w:tentative="1">
      <w:start w:val="1"/>
      <w:numFmt w:val="lowerRoman"/>
      <w:lvlText w:val="%3."/>
      <w:lvlJc w:val="right"/>
      <w:pPr>
        <w:tabs>
          <w:tab w:val="num" w:pos="1800"/>
        </w:tabs>
        <w:ind w:left="1800" w:hanging="180"/>
      </w:pPr>
    </w:lvl>
    <w:lvl w:ilvl="3" w:tplc="0421000F" w:tentative="1">
      <w:start w:val="1"/>
      <w:numFmt w:val="decimal"/>
      <w:lvlText w:val="%4."/>
      <w:lvlJc w:val="left"/>
      <w:pPr>
        <w:tabs>
          <w:tab w:val="num" w:pos="2520"/>
        </w:tabs>
        <w:ind w:left="2520" w:hanging="360"/>
      </w:pPr>
    </w:lvl>
    <w:lvl w:ilvl="4" w:tplc="04210019" w:tentative="1">
      <w:start w:val="1"/>
      <w:numFmt w:val="lowerLetter"/>
      <w:lvlText w:val="%5."/>
      <w:lvlJc w:val="left"/>
      <w:pPr>
        <w:tabs>
          <w:tab w:val="num" w:pos="3240"/>
        </w:tabs>
        <w:ind w:left="3240" w:hanging="360"/>
      </w:p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7">
    <w:nsid w:val="1CA64486"/>
    <w:multiLevelType w:val="hybridMultilevel"/>
    <w:tmpl w:val="19264B04"/>
    <w:lvl w:ilvl="0" w:tplc="E6CA8210">
      <w:numFmt w:val="bullet"/>
      <w:lvlText w:val="-"/>
      <w:lvlPicBulletId w:val="0"/>
      <w:lvlJc w:val="left"/>
      <w:pPr>
        <w:tabs>
          <w:tab w:val="num" w:pos="360"/>
        </w:tabs>
        <w:ind w:left="360" w:hanging="360"/>
      </w:pPr>
      <w:rPr>
        <w:rFonts w:ascii="Times New Roman" w:eastAsia="Times New Roman" w:hAnsi="Times New Roman" w:cs="Times New Roman" w:hint="default"/>
      </w:rPr>
    </w:lvl>
    <w:lvl w:ilvl="1" w:tplc="04210007">
      <w:start w:val="1"/>
      <w:numFmt w:val="bullet"/>
      <w:lvlText w:val=""/>
      <w:lvlPicBulletId w:val="0"/>
      <w:lvlJc w:val="left"/>
      <w:pPr>
        <w:tabs>
          <w:tab w:val="num" w:pos="1080"/>
        </w:tabs>
        <w:ind w:left="1080" w:hanging="360"/>
      </w:pPr>
      <w:rPr>
        <w:rFonts w:ascii="Symbol" w:hAnsi="Symbol" w:hint="default"/>
      </w:rPr>
    </w:lvl>
    <w:lvl w:ilvl="2" w:tplc="E9A87B80">
      <w:start w:val="1"/>
      <w:numFmt w:val="decimal"/>
      <w:lvlText w:val="%3."/>
      <w:lvlJc w:val="left"/>
      <w:pPr>
        <w:tabs>
          <w:tab w:val="num" w:pos="1980"/>
        </w:tabs>
        <w:ind w:left="1980" w:hanging="360"/>
      </w:pPr>
      <w:rPr>
        <w:rFonts w:hint="default"/>
      </w:rPr>
    </w:lvl>
    <w:lvl w:ilvl="3" w:tplc="0421000F" w:tentative="1">
      <w:start w:val="1"/>
      <w:numFmt w:val="decimal"/>
      <w:lvlText w:val="%4."/>
      <w:lvlJc w:val="left"/>
      <w:pPr>
        <w:tabs>
          <w:tab w:val="num" w:pos="2520"/>
        </w:tabs>
        <w:ind w:left="2520" w:hanging="360"/>
      </w:pPr>
    </w:lvl>
    <w:lvl w:ilvl="4" w:tplc="04210019" w:tentative="1">
      <w:start w:val="1"/>
      <w:numFmt w:val="lowerLetter"/>
      <w:lvlText w:val="%5."/>
      <w:lvlJc w:val="left"/>
      <w:pPr>
        <w:tabs>
          <w:tab w:val="num" w:pos="3240"/>
        </w:tabs>
        <w:ind w:left="3240" w:hanging="360"/>
      </w:p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8">
    <w:nsid w:val="1D725914"/>
    <w:multiLevelType w:val="hybridMultilevel"/>
    <w:tmpl w:val="7C9CF28A"/>
    <w:lvl w:ilvl="0" w:tplc="2B90A11E">
      <w:start w:val="1"/>
      <w:numFmt w:val="decimal"/>
      <w:lvlText w:val="%1."/>
      <w:lvlJc w:val="left"/>
      <w:pPr>
        <w:tabs>
          <w:tab w:val="num" w:pos="720"/>
        </w:tabs>
        <w:ind w:left="720" w:hanging="360"/>
      </w:pPr>
      <w:rPr>
        <w:rFonts w:hint="default"/>
      </w:rPr>
    </w:lvl>
    <w:lvl w:ilvl="1" w:tplc="9B187632">
      <w:numFmt w:val="none"/>
      <w:lvlText w:val=""/>
      <w:lvlJc w:val="left"/>
      <w:pPr>
        <w:tabs>
          <w:tab w:val="num" w:pos="360"/>
        </w:tabs>
      </w:pPr>
    </w:lvl>
    <w:lvl w:ilvl="2" w:tplc="FE7C950C">
      <w:numFmt w:val="none"/>
      <w:lvlText w:val=""/>
      <w:lvlJc w:val="left"/>
      <w:pPr>
        <w:tabs>
          <w:tab w:val="num" w:pos="360"/>
        </w:tabs>
      </w:pPr>
    </w:lvl>
    <w:lvl w:ilvl="3" w:tplc="5F92E94E">
      <w:numFmt w:val="none"/>
      <w:lvlText w:val=""/>
      <w:lvlJc w:val="left"/>
      <w:pPr>
        <w:tabs>
          <w:tab w:val="num" w:pos="360"/>
        </w:tabs>
      </w:pPr>
    </w:lvl>
    <w:lvl w:ilvl="4" w:tplc="ED2A22D2">
      <w:numFmt w:val="none"/>
      <w:lvlText w:val=""/>
      <w:lvlJc w:val="left"/>
      <w:pPr>
        <w:tabs>
          <w:tab w:val="num" w:pos="360"/>
        </w:tabs>
      </w:pPr>
    </w:lvl>
    <w:lvl w:ilvl="5" w:tplc="5A5049AA">
      <w:numFmt w:val="none"/>
      <w:lvlText w:val=""/>
      <w:lvlJc w:val="left"/>
      <w:pPr>
        <w:tabs>
          <w:tab w:val="num" w:pos="360"/>
        </w:tabs>
      </w:pPr>
    </w:lvl>
    <w:lvl w:ilvl="6" w:tplc="60367EF2">
      <w:numFmt w:val="none"/>
      <w:lvlText w:val=""/>
      <w:lvlJc w:val="left"/>
      <w:pPr>
        <w:tabs>
          <w:tab w:val="num" w:pos="360"/>
        </w:tabs>
      </w:pPr>
    </w:lvl>
    <w:lvl w:ilvl="7" w:tplc="8BC6B634">
      <w:numFmt w:val="none"/>
      <w:lvlText w:val=""/>
      <w:lvlJc w:val="left"/>
      <w:pPr>
        <w:tabs>
          <w:tab w:val="num" w:pos="360"/>
        </w:tabs>
      </w:pPr>
    </w:lvl>
    <w:lvl w:ilvl="8" w:tplc="7C9A95CC">
      <w:numFmt w:val="none"/>
      <w:lvlText w:val=""/>
      <w:lvlJc w:val="left"/>
      <w:pPr>
        <w:tabs>
          <w:tab w:val="num" w:pos="360"/>
        </w:tabs>
      </w:pPr>
    </w:lvl>
  </w:abstractNum>
  <w:abstractNum w:abstractNumId="9">
    <w:nsid w:val="2E1517B4"/>
    <w:multiLevelType w:val="hybridMultilevel"/>
    <w:tmpl w:val="ED80DB28"/>
    <w:lvl w:ilvl="0" w:tplc="E6CA82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364C6B"/>
    <w:multiLevelType w:val="hybridMultilevel"/>
    <w:tmpl w:val="CB6EBBD2"/>
    <w:lvl w:ilvl="0" w:tplc="04210007">
      <w:start w:val="1"/>
      <w:numFmt w:val="bullet"/>
      <w:lvlText w:val=""/>
      <w:lvlPicBulletId w:val="0"/>
      <w:lvlJc w:val="left"/>
      <w:pPr>
        <w:tabs>
          <w:tab w:val="num" w:pos="360"/>
        </w:tabs>
        <w:ind w:left="360" w:hanging="360"/>
      </w:pPr>
      <w:rPr>
        <w:rFonts w:ascii="Symbol" w:hAnsi="Symbol" w:hint="default"/>
      </w:rPr>
    </w:lvl>
    <w:lvl w:ilvl="1" w:tplc="04210003" w:tentative="1">
      <w:start w:val="1"/>
      <w:numFmt w:val="bullet"/>
      <w:lvlText w:val="o"/>
      <w:lvlJc w:val="left"/>
      <w:pPr>
        <w:tabs>
          <w:tab w:val="num" w:pos="1080"/>
        </w:tabs>
        <w:ind w:left="1080" w:hanging="360"/>
      </w:pPr>
      <w:rPr>
        <w:rFonts w:ascii="Courier New" w:hAnsi="Courier New" w:cs="Courier New" w:hint="default"/>
      </w:rPr>
    </w:lvl>
    <w:lvl w:ilvl="2" w:tplc="04210005" w:tentative="1">
      <w:start w:val="1"/>
      <w:numFmt w:val="bullet"/>
      <w:lvlText w:val=""/>
      <w:lvlJc w:val="left"/>
      <w:pPr>
        <w:tabs>
          <w:tab w:val="num" w:pos="1800"/>
        </w:tabs>
        <w:ind w:left="1800" w:hanging="360"/>
      </w:pPr>
      <w:rPr>
        <w:rFonts w:ascii="Wingdings" w:hAnsi="Wingdings" w:hint="default"/>
      </w:rPr>
    </w:lvl>
    <w:lvl w:ilvl="3" w:tplc="04210001" w:tentative="1">
      <w:start w:val="1"/>
      <w:numFmt w:val="bullet"/>
      <w:lvlText w:val=""/>
      <w:lvlJc w:val="left"/>
      <w:pPr>
        <w:tabs>
          <w:tab w:val="num" w:pos="2520"/>
        </w:tabs>
        <w:ind w:left="2520" w:hanging="360"/>
      </w:pPr>
      <w:rPr>
        <w:rFonts w:ascii="Symbol" w:hAnsi="Symbol" w:hint="default"/>
      </w:rPr>
    </w:lvl>
    <w:lvl w:ilvl="4" w:tplc="04210003" w:tentative="1">
      <w:start w:val="1"/>
      <w:numFmt w:val="bullet"/>
      <w:lvlText w:val="o"/>
      <w:lvlJc w:val="left"/>
      <w:pPr>
        <w:tabs>
          <w:tab w:val="num" w:pos="3240"/>
        </w:tabs>
        <w:ind w:left="3240" w:hanging="360"/>
      </w:pPr>
      <w:rPr>
        <w:rFonts w:ascii="Courier New" w:hAnsi="Courier New" w:cs="Courier New" w:hint="default"/>
      </w:rPr>
    </w:lvl>
    <w:lvl w:ilvl="5" w:tplc="04210005" w:tentative="1">
      <w:start w:val="1"/>
      <w:numFmt w:val="bullet"/>
      <w:lvlText w:val=""/>
      <w:lvlJc w:val="left"/>
      <w:pPr>
        <w:tabs>
          <w:tab w:val="num" w:pos="3960"/>
        </w:tabs>
        <w:ind w:left="3960" w:hanging="360"/>
      </w:pPr>
      <w:rPr>
        <w:rFonts w:ascii="Wingdings" w:hAnsi="Wingdings" w:hint="default"/>
      </w:rPr>
    </w:lvl>
    <w:lvl w:ilvl="6" w:tplc="04210001" w:tentative="1">
      <w:start w:val="1"/>
      <w:numFmt w:val="bullet"/>
      <w:lvlText w:val=""/>
      <w:lvlJc w:val="left"/>
      <w:pPr>
        <w:tabs>
          <w:tab w:val="num" w:pos="4680"/>
        </w:tabs>
        <w:ind w:left="4680" w:hanging="360"/>
      </w:pPr>
      <w:rPr>
        <w:rFonts w:ascii="Symbol" w:hAnsi="Symbol" w:hint="default"/>
      </w:rPr>
    </w:lvl>
    <w:lvl w:ilvl="7" w:tplc="04210003" w:tentative="1">
      <w:start w:val="1"/>
      <w:numFmt w:val="bullet"/>
      <w:lvlText w:val="o"/>
      <w:lvlJc w:val="left"/>
      <w:pPr>
        <w:tabs>
          <w:tab w:val="num" w:pos="5400"/>
        </w:tabs>
        <w:ind w:left="5400" w:hanging="360"/>
      </w:pPr>
      <w:rPr>
        <w:rFonts w:ascii="Courier New" w:hAnsi="Courier New" w:cs="Courier New" w:hint="default"/>
      </w:rPr>
    </w:lvl>
    <w:lvl w:ilvl="8" w:tplc="04210005" w:tentative="1">
      <w:start w:val="1"/>
      <w:numFmt w:val="bullet"/>
      <w:lvlText w:val=""/>
      <w:lvlJc w:val="left"/>
      <w:pPr>
        <w:tabs>
          <w:tab w:val="num" w:pos="6120"/>
        </w:tabs>
        <w:ind w:left="6120" w:hanging="360"/>
      </w:pPr>
      <w:rPr>
        <w:rFonts w:ascii="Wingdings" w:hAnsi="Wingdings" w:hint="default"/>
      </w:rPr>
    </w:lvl>
  </w:abstractNum>
  <w:abstractNum w:abstractNumId="11">
    <w:nsid w:val="3218100D"/>
    <w:multiLevelType w:val="hybridMultilevel"/>
    <w:tmpl w:val="7CD0C492"/>
    <w:lvl w:ilvl="0" w:tplc="EF148590">
      <w:start w:val="1"/>
      <w:numFmt w:val="decimal"/>
      <w:lvlText w:val="%1."/>
      <w:lvlJc w:val="left"/>
      <w:pPr>
        <w:tabs>
          <w:tab w:val="num" w:pos="720"/>
        </w:tabs>
        <w:ind w:left="720" w:hanging="360"/>
      </w:pPr>
      <w:rPr>
        <w:rFonts w:hint="default"/>
      </w:rPr>
    </w:lvl>
    <w:lvl w:ilvl="1" w:tplc="CB2004C4">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9F30F4"/>
    <w:multiLevelType w:val="hybridMultilevel"/>
    <w:tmpl w:val="22E06B60"/>
    <w:lvl w:ilvl="0" w:tplc="EF148590">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CF636A"/>
    <w:multiLevelType w:val="hybridMultilevel"/>
    <w:tmpl w:val="F06A97A0"/>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4">
    <w:nsid w:val="5FC37FD5"/>
    <w:multiLevelType w:val="hybridMultilevel"/>
    <w:tmpl w:val="A79CA4E2"/>
    <w:lvl w:ilvl="0" w:tplc="0421000F">
      <w:start w:val="1"/>
      <w:numFmt w:val="decimal"/>
      <w:lvlText w:val="%1."/>
      <w:lvlJc w:val="left"/>
      <w:pPr>
        <w:tabs>
          <w:tab w:val="num" w:pos="360"/>
        </w:tabs>
        <w:ind w:left="360" w:hanging="360"/>
      </w:pPr>
      <w:rPr>
        <w:rFonts w:hint="default"/>
      </w:rPr>
    </w:lvl>
    <w:lvl w:ilvl="1" w:tplc="04210007">
      <w:start w:val="1"/>
      <w:numFmt w:val="bullet"/>
      <w:lvlText w:val=""/>
      <w:lvlPicBulletId w:val="0"/>
      <w:lvlJc w:val="left"/>
      <w:pPr>
        <w:tabs>
          <w:tab w:val="num" w:pos="1080"/>
        </w:tabs>
        <w:ind w:left="1080" w:hanging="360"/>
      </w:pPr>
      <w:rPr>
        <w:rFonts w:ascii="Symbol" w:hAnsi="Symbol" w:hint="default"/>
      </w:rPr>
    </w:lvl>
    <w:lvl w:ilvl="2" w:tplc="6D9EDAF0">
      <w:start w:val="1"/>
      <w:numFmt w:val="upperRoman"/>
      <w:lvlText w:val="%3."/>
      <w:lvlJc w:val="left"/>
      <w:pPr>
        <w:tabs>
          <w:tab w:val="num" w:pos="2340"/>
        </w:tabs>
        <w:ind w:left="2340" w:hanging="720"/>
      </w:pPr>
      <w:rPr>
        <w:rFonts w:hint="default"/>
      </w:rPr>
    </w:lvl>
    <w:lvl w:ilvl="3" w:tplc="FDCE4C24">
      <w:start w:val="1"/>
      <w:numFmt w:val="bullet"/>
      <w:lvlText w:val=""/>
      <w:lvlJc w:val="left"/>
      <w:pPr>
        <w:tabs>
          <w:tab w:val="num" w:pos="2520"/>
        </w:tabs>
        <w:ind w:left="2520" w:hanging="360"/>
      </w:pPr>
      <w:rPr>
        <w:rFonts w:ascii="Wingdings" w:hAnsi="Wingdings" w:hint="default"/>
      </w:rPr>
    </w:lvl>
    <w:lvl w:ilvl="4" w:tplc="F7CCD744">
      <w:start w:val="1"/>
      <w:numFmt w:val="lowerLetter"/>
      <w:lvlText w:val="%5."/>
      <w:lvlJc w:val="left"/>
      <w:pPr>
        <w:tabs>
          <w:tab w:val="num" w:pos="3240"/>
        </w:tabs>
        <w:ind w:left="3240" w:hanging="360"/>
      </w:pPr>
      <w:rPr>
        <w:rFonts w:hint="default"/>
      </w:r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15">
    <w:nsid w:val="60126FA6"/>
    <w:multiLevelType w:val="multilevel"/>
    <w:tmpl w:val="5944DB1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05C6D17"/>
    <w:multiLevelType w:val="hybridMultilevel"/>
    <w:tmpl w:val="9E661EF0"/>
    <w:lvl w:ilvl="0" w:tplc="E6CA8210">
      <w:numFmt w:val="bullet"/>
      <w:lvlText w:val="-"/>
      <w:lvlPicBulletId w:val="0"/>
      <w:lvlJc w:val="left"/>
      <w:pPr>
        <w:tabs>
          <w:tab w:val="num" w:pos="360"/>
        </w:tabs>
        <w:ind w:left="360" w:hanging="360"/>
      </w:pPr>
      <w:rPr>
        <w:rFonts w:ascii="Times New Roman" w:eastAsia="Times New Roman" w:hAnsi="Times New Roman" w:cs="Times New Roman" w:hint="default"/>
      </w:rPr>
    </w:lvl>
    <w:lvl w:ilvl="1" w:tplc="04210007">
      <w:start w:val="1"/>
      <w:numFmt w:val="bullet"/>
      <w:lvlText w:val=""/>
      <w:lvlPicBulletId w:val="0"/>
      <w:lvlJc w:val="left"/>
      <w:pPr>
        <w:tabs>
          <w:tab w:val="num" w:pos="1080"/>
        </w:tabs>
        <w:ind w:left="1080" w:hanging="360"/>
      </w:pPr>
      <w:rPr>
        <w:rFonts w:ascii="Symbol" w:hAnsi="Symbol" w:hint="default"/>
      </w:rPr>
    </w:lvl>
    <w:lvl w:ilvl="2" w:tplc="E9A87B80">
      <w:start w:val="1"/>
      <w:numFmt w:val="decimal"/>
      <w:lvlText w:val="%3."/>
      <w:lvlJc w:val="left"/>
      <w:pPr>
        <w:tabs>
          <w:tab w:val="num" w:pos="1980"/>
        </w:tabs>
        <w:ind w:left="1980" w:hanging="360"/>
      </w:pPr>
      <w:rPr>
        <w:rFonts w:hint="default"/>
      </w:rPr>
    </w:lvl>
    <w:lvl w:ilvl="3" w:tplc="0421000F" w:tentative="1">
      <w:start w:val="1"/>
      <w:numFmt w:val="decimal"/>
      <w:lvlText w:val="%4."/>
      <w:lvlJc w:val="left"/>
      <w:pPr>
        <w:tabs>
          <w:tab w:val="num" w:pos="2520"/>
        </w:tabs>
        <w:ind w:left="2520" w:hanging="360"/>
      </w:pPr>
    </w:lvl>
    <w:lvl w:ilvl="4" w:tplc="04210019" w:tentative="1">
      <w:start w:val="1"/>
      <w:numFmt w:val="lowerLetter"/>
      <w:lvlText w:val="%5."/>
      <w:lvlJc w:val="left"/>
      <w:pPr>
        <w:tabs>
          <w:tab w:val="num" w:pos="3240"/>
        </w:tabs>
        <w:ind w:left="3240" w:hanging="360"/>
      </w:p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17">
    <w:nsid w:val="610844A4"/>
    <w:multiLevelType w:val="hybridMultilevel"/>
    <w:tmpl w:val="4BF6A5F0"/>
    <w:lvl w:ilvl="0" w:tplc="6878491A">
      <w:start w:val="1"/>
      <w:numFmt w:val="lowerLetter"/>
      <w:lvlText w:val="%1."/>
      <w:lvlJc w:val="left"/>
      <w:pPr>
        <w:tabs>
          <w:tab w:val="num" w:pos="720"/>
        </w:tabs>
        <w:ind w:left="720" w:hanging="360"/>
      </w:pPr>
      <w:rPr>
        <w:rFonts w:ascii="Times New Roman" w:eastAsia="Times New Roman" w:hAnsi="Times New Roman" w:cs="Times New Roman"/>
      </w:rPr>
    </w:lvl>
    <w:lvl w:ilvl="1" w:tplc="00843C64">
      <w:numFmt w:val="none"/>
      <w:lvlText w:val=""/>
      <w:lvlJc w:val="left"/>
      <w:pPr>
        <w:tabs>
          <w:tab w:val="num" w:pos="360"/>
        </w:tabs>
      </w:pPr>
    </w:lvl>
    <w:lvl w:ilvl="2" w:tplc="2B3C20A2">
      <w:numFmt w:val="none"/>
      <w:lvlText w:val=""/>
      <w:lvlJc w:val="left"/>
      <w:pPr>
        <w:tabs>
          <w:tab w:val="num" w:pos="360"/>
        </w:tabs>
      </w:pPr>
    </w:lvl>
    <w:lvl w:ilvl="3" w:tplc="4A005716">
      <w:numFmt w:val="none"/>
      <w:lvlText w:val=""/>
      <w:lvlJc w:val="left"/>
      <w:pPr>
        <w:tabs>
          <w:tab w:val="num" w:pos="360"/>
        </w:tabs>
      </w:pPr>
    </w:lvl>
    <w:lvl w:ilvl="4" w:tplc="720254A6">
      <w:numFmt w:val="none"/>
      <w:lvlText w:val=""/>
      <w:lvlJc w:val="left"/>
      <w:pPr>
        <w:tabs>
          <w:tab w:val="num" w:pos="360"/>
        </w:tabs>
      </w:pPr>
    </w:lvl>
    <w:lvl w:ilvl="5" w:tplc="F54029D6">
      <w:numFmt w:val="none"/>
      <w:lvlText w:val=""/>
      <w:lvlJc w:val="left"/>
      <w:pPr>
        <w:tabs>
          <w:tab w:val="num" w:pos="360"/>
        </w:tabs>
      </w:pPr>
    </w:lvl>
    <w:lvl w:ilvl="6" w:tplc="3AC05C22">
      <w:numFmt w:val="none"/>
      <w:lvlText w:val=""/>
      <w:lvlJc w:val="left"/>
      <w:pPr>
        <w:tabs>
          <w:tab w:val="num" w:pos="360"/>
        </w:tabs>
      </w:pPr>
    </w:lvl>
    <w:lvl w:ilvl="7" w:tplc="E6F4DC0A">
      <w:numFmt w:val="none"/>
      <w:lvlText w:val=""/>
      <w:lvlJc w:val="left"/>
      <w:pPr>
        <w:tabs>
          <w:tab w:val="num" w:pos="360"/>
        </w:tabs>
      </w:pPr>
    </w:lvl>
    <w:lvl w:ilvl="8" w:tplc="F246081A">
      <w:numFmt w:val="none"/>
      <w:lvlText w:val=""/>
      <w:lvlJc w:val="left"/>
      <w:pPr>
        <w:tabs>
          <w:tab w:val="num" w:pos="360"/>
        </w:tabs>
      </w:pPr>
    </w:lvl>
  </w:abstractNum>
  <w:abstractNum w:abstractNumId="18">
    <w:nsid w:val="64392CF8"/>
    <w:multiLevelType w:val="hybridMultilevel"/>
    <w:tmpl w:val="C066AD9C"/>
    <w:lvl w:ilvl="0" w:tplc="49F48174">
      <w:start w:val="1"/>
      <w:numFmt w:val="lowerLetter"/>
      <w:lvlText w:val="%1."/>
      <w:lvlJc w:val="left"/>
      <w:pPr>
        <w:tabs>
          <w:tab w:val="num" w:pos="360"/>
        </w:tabs>
        <w:ind w:left="360" w:hanging="360"/>
      </w:pPr>
      <w:rPr>
        <w:rFonts w:hint="default"/>
      </w:rPr>
    </w:lvl>
    <w:lvl w:ilvl="1" w:tplc="04210007">
      <w:start w:val="1"/>
      <w:numFmt w:val="bullet"/>
      <w:lvlText w:val=""/>
      <w:lvlPicBulletId w:val="0"/>
      <w:lvlJc w:val="left"/>
      <w:pPr>
        <w:tabs>
          <w:tab w:val="num" w:pos="1080"/>
        </w:tabs>
        <w:ind w:left="1080" w:hanging="360"/>
      </w:pPr>
      <w:rPr>
        <w:rFonts w:ascii="Symbol" w:hAnsi="Symbol" w:hint="default"/>
      </w:rPr>
    </w:lvl>
    <w:lvl w:ilvl="2" w:tplc="EAFC5930">
      <w:start w:val="1"/>
      <w:numFmt w:val="decimal"/>
      <w:lvlText w:val="%3."/>
      <w:lvlJc w:val="left"/>
      <w:pPr>
        <w:tabs>
          <w:tab w:val="num" w:pos="1980"/>
        </w:tabs>
        <w:ind w:left="1980" w:hanging="449"/>
      </w:pPr>
      <w:rPr>
        <w:rFonts w:hint="default"/>
        <w:b/>
      </w:rPr>
    </w:lvl>
    <w:lvl w:ilvl="3" w:tplc="FDCE4C24">
      <w:start w:val="1"/>
      <w:numFmt w:val="bullet"/>
      <w:lvlText w:val=""/>
      <w:lvlJc w:val="left"/>
      <w:pPr>
        <w:tabs>
          <w:tab w:val="num" w:pos="2520"/>
        </w:tabs>
        <w:ind w:left="2520" w:hanging="360"/>
      </w:pPr>
      <w:rPr>
        <w:rFonts w:ascii="Wingdings" w:hAnsi="Wingdings" w:hint="default"/>
      </w:rPr>
    </w:lvl>
    <w:lvl w:ilvl="4" w:tplc="04210019" w:tentative="1">
      <w:start w:val="1"/>
      <w:numFmt w:val="lowerLetter"/>
      <w:lvlText w:val="%5."/>
      <w:lvlJc w:val="left"/>
      <w:pPr>
        <w:tabs>
          <w:tab w:val="num" w:pos="3240"/>
        </w:tabs>
        <w:ind w:left="3240" w:hanging="360"/>
      </w:p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19">
    <w:nsid w:val="7BD57418"/>
    <w:multiLevelType w:val="hybridMultilevel"/>
    <w:tmpl w:val="D53034CE"/>
    <w:lvl w:ilvl="0" w:tplc="93FEEA94">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0">
    <w:nsid w:val="7EFD111E"/>
    <w:multiLevelType w:val="hybridMultilevel"/>
    <w:tmpl w:val="9B2C6EB4"/>
    <w:lvl w:ilvl="0" w:tplc="E6CA8210">
      <w:numFmt w:val="bullet"/>
      <w:lvlText w:val="-"/>
      <w:lvlPicBulletId w:val="0"/>
      <w:lvlJc w:val="left"/>
      <w:pPr>
        <w:tabs>
          <w:tab w:val="num" w:pos="360"/>
        </w:tabs>
        <w:ind w:left="360" w:hanging="360"/>
      </w:pPr>
      <w:rPr>
        <w:rFonts w:ascii="Times New Roman" w:eastAsia="Times New Roman" w:hAnsi="Times New Roman" w:cs="Times New Roman" w:hint="default"/>
      </w:rPr>
    </w:lvl>
    <w:lvl w:ilvl="1" w:tplc="04210003" w:tentative="1">
      <w:start w:val="1"/>
      <w:numFmt w:val="bullet"/>
      <w:lvlText w:val="o"/>
      <w:lvlJc w:val="left"/>
      <w:pPr>
        <w:tabs>
          <w:tab w:val="num" w:pos="1080"/>
        </w:tabs>
        <w:ind w:left="1080" w:hanging="360"/>
      </w:pPr>
      <w:rPr>
        <w:rFonts w:ascii="Courier New" w:hAnsi="Courier New" w:cs="Courier New" w:hint="default"/>
      </w:rPr>
    </w:lvl>
    <w:lvl w:ilvl="2" w:tplc="04210005" w:tentative="1">
      <w:start w:val="1"/>
      <w:numFmt w:val="bullet"/>
      <w:lvlText w:val=""/>
      <w:lvlJc w:val="left"/>
      <w:pPr>
        <w:tabs>
          <w:tab w:val="num" w:pos="1800"/>
        </w:tabs>
        <w:ind w:left="1800" w:hanging="360"/>
      </w:pPr>
      <w:rPr>
        <w:rFonts w:ascii="Wingdings" w:hAnsi="Wingdings" w:hint="default"/>
      </w:rPr>
    </w:lvl>
    <w:lvl w:ilvl="3" w:tplc="04210001" w:tentative="1">
      <w:start w:val="1"/>
      <w:numFmt w:val="bullet"/>
      <w:lvlText w:val=""/>
      <w:lvlJc w:val="left"/>
      <w:pPr>
        <w:tabs>
          <w:tab w:val="num" w:pos="2520"/>
        </w:tabs>
        <w:ind w:left="2520" w:hanging="360"/>
      </w:pPr>
      <w:rPr>
        <w:rFonts w:ascii="Symbol" w:hAnsi="Symbol" w:hint="default"/>
      </w:rPr>
    </w:lvl>
    <w:lvl w:ilvl="4" w:tplc="04210003" w:tentative="1">
      <w:start w:val="1"/>
      <w:numFmt w:val="bullet"/>
      <w:lvlText w:val="o"/>
      <w:lvlJc w:val="left"/>
      <w:pPr>
        <w:tabs>
          <w:tab w:val="num" w:pos="3240"/>
        </w:tabs>
        <w:ind w:left="3240" w:hanging="360"/>
      </w:pPr>
      <w:rPr>
        <w:rFonts w:ascii="Courier New" w:hAnsi="Courier New" w:cs="Courier New" w:hint="default"/>
      </w:rPr>
    </w:lvl>
    <w:lvl w:ilvl="5" w:tplc="04210005" w:tentative="1">
      <w:start w:val="1"/>
      <w:numFmt w:val="bullet"/>
      <w:lvlText w:val=""/>
      <w:lvlJc w:val="left"/>
      <w:pPr>
        <w:tabs>
          <w:tab w:val="num" w:pos="3960"/>
        </w:tabs>
        <w:ind w:left="3960" w:hanging="360"/>
      </w:pPr>
      <w:rPr>
        <w:rFonts w:ascii="Wingdings" w:hAnsi="Wingdings" w:hint="default"/>
      </w:rPr>
    </w:lvl>
    <w:lvl w:ilvl="6" w:tplc="04210001" w:tentative="1">
      <w:start w:val="1"/>
      <w:numFmt w:val="bullet"/>
      <w:lvlText w:val=""/>
      <w:lvlJc w:val="left"/>
      <w:pPr>
        <w:tabs>
          <w:tab w:val="num" w:pos="4680"/>
        </w:tabs>
        <w:ind w:left="4680" w:hanging="360"/>
      </w:pPr>
      <w:rPr>
        <w:rFonts w:ascii="Symbol" w:hAnsi="Symbol" w:hint="default"/>
      </w:rPr>
    </w:lvl>
    <w:lvl w:ilvl="7" w:tplc="04210003" w:tentative="1">
      <w:start w:val="1"/>
      <w:numFmt w:val="bullet"/>
      <w:lvlText w:val="o"/>
      <w:lvlJc w:val="left"/>
      <w:pPr>
        <w:tabs>
          <w:tab w:val="num" w:pos="5400"/>
        </w:tabs>
        <w:ind w:left="5400" w:hanging="360"/>
      </w:pPr>
      <w:rPr>
        <w:rFonts w:ascii="Courier New" w:hAnsi="Courier New" w:cs="Courier New" w:hint="default"/>
      </w:rPr>
    </w:lvl>
    <w:lvl w:ilvl="8" w:tplc="0421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8"/>
  </w:num>
  <w:num w:numId="3">
    <w:abstractNumId w:val="10"/>
  </w:num>
  <w:num w:numId="4">
    <w:abstractNumId w:val="18"/>
  </w:num>
  <w:num w:numId="5">
    <w:abstractNumId w:val="1"/>
  </w:num>
  <w:num w:numId="6">
    <w:abstractNumId w:val="14"/>
  </w:num>
  <w:num w:numId="7">
    <w:abstractNumId w:val="6"/>
  </w:num>
  <w:num w:numId="8">
    <w:abstractNumId w:val="2"/>
  </w:num>
  <w:num w:numId="9">
    <w:abstractNumId w:val="11"/>
  </w:num>
  <w:num w:numId="10">
    <w:abstractNumId w:val="17"/>
  </w:num>
  <w:num w:numId="11">
    <w:abstractNumId w:val="12"/>
  </w:num>
  <w:num w:numId="12">
    <w:abstractNumId w:val="19"/>
  </w:num>
  <w:num w:numId="13">
    <w:abstractNumId w:val="4"/>
  </w:num>
  <w:num w:numId="14">
    <w:abstractNumId w:val="16"/>
  </w:num>
  <w:num w:numId="15">
    <w:abstractNumId w:val="7"/>
  </w:num>
  <w:num w:numId="16">
    <w:abstractNumId w:val="0"/>
  </w:num>
  <w:num w:numId="17">
    <w:abstractNumId w:val="9"/>
  </w:num>
  <w:num w:numId="18">
    <w:abstractNumId w:val="3"/>
  </w:num>
  <w:num w:numId="19">
    <w:abstractNumId w:val="20"/>
  </w:num>
  <w:num w:numId="20">
    <w:abstractNumId w:val="5"/>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443E31"/>
    <w:rsid w:val="001149CD"/>
    <w:rsid w:val="00120CF5"/>
    <w:rsid w:val="002E6054"/>
    <w:rsid w:val="00411A11"/>
    <w:rsid w:val="00443E31"/>
    <w:rsid w:val="00683A94"/>
    <w:rsid w:val="00905CDC"/>
    <w:rsid w:val="00B72A94"/>
    <w:rsid w:val="00B903C8"/>
    <w:rsid w:val="00CB434B"/>
    <w:rsid w:val="00E20685"/>
    <w:rsid w:val="00F032A2"/>
    <w:rsid w:val="00FE0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31"/>
    <w:pPr>
      <w:spacing w:after="0" w:line="240" w:lineRule="auto"/>
    </w:pPr>
    <w:rPr>
      <w:rFonts w:ascii="Times New Roman" w:eastAsia="Times New Roman" w:hAnsi="Times New Roman" w:cs="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CF5"/>
    <w:pPr>
      <w:ind w:left="720"/>
      <w:contextualSpacing/>
    </w:pPr>
  </w:style>
  <w:style w:type="paragraph" w:styleId="Header">
    <w:name w:val="header"/>
    <w:basedOn w:val="Normal"/>
    <w:link w:val="HeaderChar"/>
    <w:uiPriority w:val="99"/>
    <w:semiHidden/>
    <w:unhideWhenUsed/>
    <w:rsid w:val="001149CD"/>
    <w:pPr>
      <w:tabs>
        <w:tab w:val="center" w:pos="4680"/>
        <w:tab w:val="right" w:pos="9360"/>
      </w:tabs>
    </w:pPr>
  </w:style>
  <w:style w:type="character" w:customStyle="1" w:styleId="HeaderChar">
    <w:name w:val="Header Char"/>
    <w:basedOn w:val="DefaultParagraphFont"/>
    <w:link w:val="Header"/>
    <w:uiPriority w:val="99"/>
    <w:semiHidden/>
    <w:rsid w:val="001149CD"/>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1149CD"/>
    <w:pPr>
      <w:tabs>
        <w:tab w:val="center" w:pos="4680"/>
        <w:tab w:val="right" w:pos="9360"/>
      </w:tabs>
    </w:pPr>
  </w:style>
  <w:style w:type="character" w:customStyle="1" w:styleId="FooterChar">
    <w:name w:val="Footer Char"/>
    <w:basedOn w:val="DefaultParagraphFont"/>
    <w:link w:val="Footer"/>
    <w:uiPriority w:val="99"/>
    <w:rsid w:val="001149CD"/>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17135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Universitas Komputer Indonesia</dc:creator>
  <cp:keywords/>
  <dc:description/>
  <cp:lastModifiedBy>Universitas Komputer Indonesia</cp:lastModifiedBy>
  <cp:revision>13</cp:revision>
  <dcterms:created xsi:type="dcterms:W3CDTF">2009-09-02T01:42:00Z</dcterms:created>
  <dcterms:modified xsi:type="dcterms:W3CDTF">2009-09-02T02:52:00Z</dcterms:modified>
</cp:coreProperties>
</file>