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C11D" w14:textId="77777777" w:rsidR="005073DA" w:rsidRPr="00DA34FA" w:rsidRDefault="005073DA" w:rsidP="00957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073DA" w:rsidRPr="00DA34FA" w14:paraId="4A50BF32" w14:textId="77777777" w:rsidTr="00863A33">
        <w:tc>
          <w:tcPr>
            <w:tcW w:w="9576" w:type="dxa"/>
          </w:tcPr>
          <w:p w14:paraId="24F95FDC" w14:textId="127A3631" w:rsidR="005073DA" w:rsidRPr="00DA34FA" w:rsidRDefault="00FB4253" w:rsidP="009575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4CC19FEE" wp14:editId="28B3BD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-266700</wp:posOffset>
                      </wp:positionV>
                      <wp:extent cx="5486400" cy="933450"/>
                      <wp:effectExtent l="14605" t="17145" r="23495" b="1143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0" cy="933450"/>
                                <a:chOff x="1805" y="2375"/>
                                <a:chExt cx="8640" cy="147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5" y="2375"/>
                                  <a:ext cx="1620" cy="147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16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5" y="2655"/>
                                  <a:ext cx="1031" cy="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DAC372" w14:textId="77777777" w:rsidR="002C369D" w:rsidRDefault="002C369D" w:rsidP="005073DA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5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5" y="3605"/>
                                  <a:ext cx="741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C19FEE" id="Group 2" o:spid="_x0000_s1026" style="position:absolute;left:0;text-align:left;margin-left:-.35pt;margin-top:-21pt;width:6in;height:73.5pt;z-index:251660288" coordorigin="1805,2375" coordsize="86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" o:allowincell="f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3" o:spid="_x0000_s1027" type="#_x0000_t4" style="position:absolute;left:1805;top:2375;width:162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" fillcolor="black">
                        <v:shadow on="t" offset="8pt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075;top:2655;width:103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20DAC372" w14:textId="77777777" w:rsidR="002C369D" w:rsidRDefault="002C369D" w:rsidP="005073D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Line 5" o:spid="_x0000_s1029" style="position:absolute;flip:y;visibility:visible;mso-wrap-style:square" from="3035,3605" to="10445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" strokeweight="3pt">
                        <v:stroke linestyle="thinThin"/>
                      </v:line>
                    </v:group>
                  </w:pict>
                </mc:Fallback>
              </mc:AlternateContent>
            </w:r>
            <w:r w:rsidR="005073DA" w:rsidRPr="00DA3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14:paraId="0DDF4B19" w14:textId="77777777" w:rsidR="005073DA" w:rsidRPr="00DA34FA" w:rsidRDefault="005073DA" w:rsidP="00957573">
            <w:pPr>
              <w:tabs>
                <w:tab w:val="left" w:pos="18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UKURAN GEJALA PUSAT DAN UKURAN LETAK</w:t>
            </w:r>
          </w:p>
        </w:tc>
      </w:tr>
      <w:tr w:rsidR="005073DA" w:rsidRPr="00DA34FA" w14:paraId="6360AB1A" w14:textId="77777777" w:rsidTr="00863A33">
        <w:tc>
          <w:tcPr>
            <w:tcW w:w="9576" w:type="dxa"/>
          </w:tcPr>
          <w:p w14:paraId="16C3B516" w14:textId="77777777" w:rsidR="005073DA" w:rsidRPr="00DA34FA" w:rsidRDefault="005073DA" w:rsidP="0095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C943F" w14:textId="77777777" w:rsidR="009E13FE" w:rsidRDefault="009E13FE" w:rsidP="0095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6D140" w14:textId="3E3AB19C" w:rsidR="005073DA" w:rsidRPr="00DA34FA" w:rsidRDefault="005073DA" w:rsidP="0095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  <w:proofErr w:type="gramStart"/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PERTEMUAN :</w:t>
            </w:r>
            <w:proofErr w:type="gramEnd"/>
            <w:r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PERTEMUAN</w:t>
            </w:r>
          </w:p>
          <w:p w14:paraId="3996704C" w14:textId="77777777" w:rsidR="005073DA" w:rsidRPr="00DA34FA" w:rsidRDefault="005073DA" w:rsidP="0095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TUJUAN INSTRUKSIONAL </w:t>
            </w:r>
            <w:proofErr w:type="gramStart"/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KHUSUS :</w:t>
            </w:r>
            <w:proofErr w:type="gramEnd"/>
          </w:p>
          <w:p w14:paraId="5B5EEAC0" w14:textId="77777777" w:rsidR="005073DA" w:rsidRPr="00DA34FA" w:rsidRDefault="005073DA" w:rsidP="0095757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1F6DA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dasarkan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data dan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letak</w:t>
            </w:r>
            <w:proofErr w:type="spellEnd"/>
            <w:r w:rsidR="005A5B21" w:rsidRPr="00DA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E90FF1B" w14:textId="77777777" w:rsidR="005073DA" w:rsidRPr="00DA34FA" w:rsidRDefault="005073DA" w:rsidP="00957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DA3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4F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148852F" w14:textId="6BAE0BD3" w:rsidR="004A1785" w:rsidRDefault="005073DA" w:rsidP="00957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34FA">
        <w:rPr>
          <w:rFonts w:ascii="Times New Roman" w:hAnsi="Times New Roman" w:cs="Times New Roman"/>
          <w:b/>
          <w:sz w:val="24"/>
          <w:szCs w:val="24"/>
        </w:rPr>
        <w:t xml:space="preserve">4.1  </w:t>
      </w: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proofErr w:type="gramEnd"/>
      <w:r w:rsidRPr="00DA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Gejala</w:t>
      </w:r>
      <w:proofErr w:type="spellEnd"/>
      <w:r w:rsidRPr="00DA34FA">
        <w:rPr>
          <w:rFonts w:ascii="Times New Roman" w:hAnsi="Times New Roman" w:cs="Times New Roman"/>
          <w:b/>
          <w:sz w:val="24"/>
          <w:szCs w:val="24"/>
        </w:rPr>
        <w:t xml:space="preserve"> Pusat</w:t>
      </w:r>
    </w:p>
    <w:p w14:paraId="0F08947E" w14:textId="1FBF1E7D" w:rsidR="004A1785" w:rsidRPr="004A1785" w:rsidRDefault="004A1785" w:rsidP="0095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717D">
        <w:rPr>
          <w:rFonts w:ascii="Times New Roman" w:hAnsi="Times New Roman" w:cs="Times New Roman"/>
          <w:sz w:val="24"/>
          <w:szCs w:val="24"/>
        </w:rPr>
        <w:t xml:space="preserve">median, modus, </w:t>
      </w:r>
      <w:r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717D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rata-rata harmonic.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bagiantengah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9F254D" w14:textId="77777777" w:rsidR="005073DA" w:rsidRPr="00DA34FA" w:rsidRDefault="005073DA" w:rsidP="00957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FA">
        <w:rPr>
          <w:rFonts w:ascii="Times New Roman" w:hAnsi="Times New Roman" w:cs="Times New Roman"/>
          <w:b/>
          <w:sz w:val="24"/>
          <w:szCs w:val="24"/>
        </w:rPr>
        <w:t xml:space="preserve">4.1.1 Rata-rata </w:t>
      </w: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hitung</w:t>
      </w:r>
      <w:proofErr w:type="spellEnd"/>
    </w:p>
    <w:p w14:paraId="65ED15DE" w14:textId="13A07631" w:rsidR="002C369D" w:rsidRPr="002C369D" w:rsidRDefault="005073DA" w:rsidP="009575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ab/>
        <w:t xml:space="preserve">Rata-rata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harga-harga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harga-harga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21" w:rsidRPr="00DA34F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717D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20717D">
        <w:rPr>
          <w:rFonts w:ascii="Times New Roman" w:hAnsi="Times New Roman" w:cs="Times New Roman"/>
          <w:sz w:val="24"/>
          <w:szCs w:val="24"/>
        </w:rPr>
        <w:t xml:space="preserve"> </w:t>
      </w:r>
      <w:r w:rsidR="002C369D" w:rsidRPr="002C369D"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 w:rsidR="002C369D" w:rsidRPr="002C369D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2C369D" w:rsidRPr="002C369D">
        <w:rPr>
          <w:rFonts w:ascii="Times New Roman" w:hAnsi="Times New Roman" w:cs="Times New Roman"/>
          <w:sz w:val="24"/>
          <w:szCs w:val="24"/>
        </w:rPr>
        <w:t>:</w:t>
      </w:r>
    </w:p>
    <w:p w14:paraId="44C86889" w14:textId="69AFC16A" w:rsidR="002C369D" w:rsidRDefault="0020717D" w:rsidP="00A63DE6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Mempertimbakan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</w:p>
    <w:p w14:paraId="169BDDFF" w14:textId="3D1B1A3A" w:rsidR="0020717D" w:rsidRDefault="0020717D" w:rsidP="00A63DE6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</w:p>
    <w:p w14:paraId="53C9FF02" w14:textId="3B1529E1" w:rsidR="0020717D" w:rsidRDefault="0020717D" w:rsidP="00A63DE6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</w:t>
      </w:r>
      <w:proofErr w:type="spellEnd"/>
    </w:p>
    <w:p w14:paraId="35F469B1" w14:textId="005A8B11" w:rsidR="0020717D" w:rsidRDefault="0020717D" w:rsidP="00A63DE6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</w:t>
      </w:r>
      <w:proofErr w:type="spellEnd"/>
    </w:p>
    <w:p w14:paraId="2C95B224" w14:textId="694DE0CE" w:rsidR="0020717D" w:rsidRDefault="0020717D" w:rsidP="0020717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BB624F6" w14:textId="372107D4" w:rsidR="0020717D" w:rsidRDefault="0020717D" w:rsidP="0020717D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ektrim</w:t>
      </w:r>
      <w:proofErr w:type="spellEnd"/>
    </w:p>
    <w:p w14:paraId="09361F71" w14:textId="37B287D2" w:rsidR="0020717D" w:rsidRPr="0020717D" w:rsidRDefault="0020717D" w:rsidP="0020717D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heterogen</w:t>
      </w:r>
      <w:proofErr w:type="spellEnd"/>
    </w:p>
    <w:p w14:paraId="1366D3EA" w14:textId="53DCA7E0" w:rsidR="005073DA" w:rsidRPr="00DA34FA" w:rsidRDefault="005073DA" w:rsidP="0095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.</w:t>
      </w:r>
    </w:p>
    <w:p w14:paraId="6ADC82C9" w14:textId="77777777" w:rsidR="005073DA" w:rsidRPr="00DA34FA" w:rsidRDefault="005A5B21" w:rsidP="009575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>D</w:t>
      </w:r>
      <w:r w:rsidR="005073DA" w:rsidRPr="00DA34FA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5073DA" w:rsidRPr="00DA34FA">
        <w:rPr>
          <w:rFonts w:ascii="Times New Roman" w:hAnsi="Times New Roman" w:cs="Times New Roman"/>
          <w:sz w:val="24"/>
          <w:szCs w:val="24"/>
        </w:rPr>
        <w:t>tunggal</w:t>
      </w:r>
      <w:proofErr w:type="spellEnd"/>
    </w:p>
    <w:p w14:paraId="28923D80" w14:textId="77777777" w:rsidR="005073DA" w:rsidRPr="00DA34FA" w:rsidRDefault="00DB6629" w:rsidP="00957573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Mi</w:t>
      </w:r>
      <w:r w:rsidR="005A5B21" w:rsidRPr="00DA34F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5A5B21" w:rsidRPr="00DA34F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5A5B21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5A5B21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="005A5B21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5A5B21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 adalah hasil pengamatan dari sampel, maka rata-rata hitung dari kumpulan data tersebut adalah</w:t>
      </w:r>
    </w:p>
    <w:p w14:paraId="0D4E214F" w14:textId="77777777" w:rsidR="005A5B21" w:rsidRPr="00DA34FA" w:rsidRDefault="00DB6629" w:rsidP="00957573">
      <w:pPr>
        <w:pStyle w:val="ListParagraph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3700" w:dyaOrig="960" w14:anchorId="3B213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pt;height:48pt" o:ole="">
            <v:imagedata r:id="rId8" o:title=""/>
          </v:shape>
          <o:OLEObject Type="Embed" ProgID="Equation.3" ShapeID="_x0000_i1025" DrawAspect="Content" ObjectID="_1614848017" r:id="rId9"/>
        </w:object>
      </w:r>
    </w:p>
    <w:p w14:paraId="096083F5" w14:textId="77777777" w:rsidR="005D6EC0" w:rsidRDefault="005D6EC0" w:rsidP="00957573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6B30094" w14:textId="77777777" w:rsidR="005D6EC0" w:rsidRDefault="001F6DAE" w:rsidP="00957573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10 data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8, 3, 2, 4, 6, 8, 7, 3, 4, 9.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C2A1EE9" w14:textId="57115D21" w:rsidR="001F6DAE" w:rsidRPr="0020717D" w:rsidRDefault="002C369D" w:rsidP="00957573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8+3+2+4+6+8+7+3+4+9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=5,4</m:t>
          </m:r>
        </m:oMath>
      </m:oMathPara>
    </w:p>
    <w:p w14:paraId="502E8CA9" w14:textId="77777777" w:rsidR="0020717D" w:rsidRPr="005D6EC0" w:rsidRDefault="0020717D" w:rsidP="00957573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6F08EC2" w14:textId="77777777" w:rsidR="005073DA" w:rsidRPr="00DA34FA" w:rsidRDefault="00DB6629" w:rsidP="009575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5073DA" w:rsidRPr="00DA34FA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5073DA" w:rsidRPr="00DA34FA">
        <w:rPr>
          <w:rFonts w:ascii="Times New Roman" w:hAnsi="Times New Roman" w:cs="Times New Roman"/>
          <w:sz w:val="24"/>
          <w:szCs w:val="24"/>
        </w:rPr>
        <w:t>berbobot</w:t>
      </w:r>
      <w:proofErr w:type="spellEnd"/>
    </w:p>
    <w:p w14:paraId="35A19892" w14:textId="77777777" w:rsidR="00DB6629" w:rsidRPr="00DA34FA" w:rsidRDefault="00DB6629" w:rsidP="00957573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Misal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di mana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masing-masing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tertentu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bobot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bobot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bobot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…, dan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bobot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>, maka nilai rata-rata hitungnya adalah:</w:t>
      </w:r>
    </w:p>
    <w:p w14:paraId="1366E8B1" w14:textId="77777777" w:rsidR="00DB6629" w:rsidRPr="00DA34FA" w:rsidRDefault="00DB6629" w:rsidP="00957573">
      <w:pPr>
        <w:pStyle w:val="ListParagraph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position w:val="-62"/>
          <w:sz w:val="24"/>
          <w:szCs w:val="24"/>
        </w:rPr>
        <w:object w:dxaOrig="4920" w:dyaOrig="1359" w14:anchorId="0568D5C8">
          <v:shape id="_x0000_i1026" type="#_x0000_t75" style="width:246pt;height:68.2pt" o:ole="">
            <v:imagedata r:id="rId10" o:title=""/>
          </v:shape>
          <o:OLEObject Type="Embed" ProgID="Equation.3" ShapeID="_x0000_i1026" DrawAspect="Content" ObjectID="_1614848018" r:id="rId11"/>
        </w:object>
      </w:r>
    </w:p>
    <w:p w14:paraId="6DF984FF" w14:textId="77777777" w:rsidR="00085CA9" w:rsidRPr="00DA34FA" w:rsidRDefault="00085CA9" w:rsidP="00957573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18701B68" w14:textId="77777777" w:rsidR="00085CA9" w:rsidRPr="00DA34FA" w:rsidRDefault="00085CA9" w:rsidP="00957573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Misalkan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semester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mata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kuliah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Statistika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Probabilitas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diketahui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Sarah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mempunyai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</w:t>
      </w:r>
      <w:r w:rsidR="0061134F">
        <w:rPr>
          <w:rFonts w:ascii="Times New Roman" w:eastAsiaTheme="minorEastAsia" w:hAnsi="Times New Roman" w:cs="Times New Roman"/>
          <w:sz w:val="24"/>
          <w:szCs w:val="24"/>
        </w:rPr>
        <w:t>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terstruktur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rincian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Semester (UAS)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82.5,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Tengah Semester (UTS)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70,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tugas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(T)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85 dan </w:t>
      </w:r>
      <w:proofErr w:type="spellStart"/>
      <w:r w:rsidR="0061134F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absensi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100.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Ditentukan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oleh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Universitas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UAS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40%,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UTS 30%,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T 20% dan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Absensi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10%.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bobot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masing-masing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dimisalkan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= nilai UAS dengan bobot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= nilai UTS dengan bobot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= nilai T dengan bobot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= nilai absensi dengan bobot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sub>
        </m:sSub>
      </m:oMath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031077" w:rsidRPr="00DA34FA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DA34FA">
        <w:rPr>
          <w:rFonts w:ascii="Times New Roman" w:eastAsiaTheme="minorEastAsia" w:hAnsi="Times New Roman" w:cs="Times New Roman"/>
          <w:sz w:val="24"/>
          <w:szCs w:val="24"/>
        </w:rPr>
        <w:t>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semester Sarah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mata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kuliah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Statistika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Probabilitas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1FD8267F" w14:textId="77777777" w:rsidR="00085CA9" w:rsidRPr="00DA34FA" w:rsidRDefault="002C369D" w:rsidP="00957573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40%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82,5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30%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70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20%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85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10%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100</m:t>
                  </m:r>
                </m:e>
              </m:d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40%+30%+20%+10%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81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=81</m:t>
          </m:r>
        </m:oMath>
      </m:oMathPara>
    </w:p>
    <w:p w14:paraId="42499514" w14:textId="77777777" w:rsidR="005073DA" w:rsidRPr="00DA34FA" w:rsidRDefault="00DB6629" w:rsidP="009575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>D</w:t>
      </w:r>
      <w:r w:rsidR="005073DA" w:rsidRPr="00DA34FA">
        <w:rPr>
          <w:rFonts w:ascii="Times New Roman" w:hAnsi="Times New Roman" w:cs="Times New Roman"/>
          <w:sz w:val="24"/>
          <w:szCs w:val="24"/>
        </w:rPr>
        <w:t xml:space="preserve">ata yang </w:t>
      </w:r>
      <w:proofErr w:type="spellStart"/>
      <w:r w:rsidR="005073DA" w:rsidRPr="00DA34FA">
        <w:rPr>
          <w:rFonts w:ascii="Times New Roman" w:hAnsi="Times New Roman" w:cs="Times New Roman"/>
          <w:sz w:val="24"/>
          <w:szCs w:val="24"/>
        </w:rPr>
        <w:t>berulang</w:t>
      </w:r>
      <w:proofErr w:type="spellEnd"/>
    </w:p>
    <w:p w14:paraId="1BE8E9EC" w14:textId="77777777" w:rsidR="00DB6629" w:rsidRPr="00DA34FA" w:rsidRDefault="00DB6629" w:rsidP="00957573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Misal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di mana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masing-masing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pengulangan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tertentu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mengulang sebanyak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bobot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bobot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…, dan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dengan bobot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hitungnya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162CB6A" w14:textId="77777777" w:rsidR="00DB6629" w:rsidRDefault="00DB6629" w:rsidP="00957573">
      <w:pPr>
        <w:pStyle w:val="ListParagraph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position w:val="-62"/>
          <w:sz w:val="24"/>
          <w:szCs w:val="24"/>
        </w:rPr>
        <w:object w:dxaOrig="4819" w:dyaOrig="1359" w14:anchorId="21DDFC20">
          <v:shape id="_x0000_i1027" type="#_x0000_t75" style="width:241.45pt;height:68.2pt" o:ole="">
            <v:imagedata r:id="rId12" o:title=""/>
          </v:shape>
          <o:OLEObject Type="Embed" ProgID="Equation.3" ShapeID="_x0000_i1027" DrawAspect="Content" ObjectID="_1614848019" r:id="rId13"/>
        </w:object>
      </w:r>
    </w:p>
    <w:p w14:paraId="562282B0" w14:textId="77777777" w:rsidR="0061134F" w:rsidRDefault="0061134F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4FC8A55" w14:textId="77777777" w:rsidR="0061134F" w:rsidRDefault="0061134F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1F34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992"/>
      </w:tblGrid>
      <w:tr w:rsidR="0061134F" w14:paraId="3897F313" w14:textId="77777777" w:rsidTr="0061134F">
        <w:tc>
          <w:tcPr>
            <w:tcW w:w="1515" w:type="dxa"/>
          </w:tcPr>
          <w:p w14:paraId="4B4E4385" w14:textId="77777777" w:rsidR="0061134F" w:rsidRDefault="0061134F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1F346F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</w:p>
        </w:tc>
        <w:tc>
          <w:tcPr>
            <w:tcW w:w="992" w:type="dxa"/>
          </w:tcPr>
          <w:p w14:paraId="14811F3C" w14:textId="77777777" w:rsidR="0061134F" w:rsidRDefault="001F346F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1134F" w14:paraId="6420DE64" w14:textId="77777777" w:rsidTr="0061134F">
        <w:tc>
          <w:tcPr>
            <w:tcW w:w="1515" w:type="dxa"/>
          </w:tcPr>
          <w:p w14:paraId="3854F52C" w14:textId="77777777" w:rsidR="0061134F" w:rsidRDefault="00E81C86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E4E6796" w14:textId="77777777" w:rsidR="00E81C86" w:rsidRDefault="00E81C86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10E8ADBA" w14:textId="77777777" w:rsidR="00E81C86" w:rsidRDefault="00E81C86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95D6FF1" w14:textId="77777777" w:rsidR="00E81C86" w:rsidRDefault="00E81C86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209C534F" w14:textId="77777777" w:rsidR="00E81C86" w:rsidRDefault="00E81C86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2834C09D" w14:textId="77777777" w:rsidR="0061134F" w:rsidRDefault="00E81C86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ACE0262" w14:textId="77777777" w:rsidR="00E81C86" w:rsidRDefault="00E81C86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C3E17AF" w14:textId="77777777" w:rsidR="00E81C86" w:rsidRDefault="00E81C86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51F6340" w14:textId="77777777" w:rsidR="00E81C86" w:rsidRDefault="00E81C86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02F5D72" w14:textId="77777777" w:rsidR="00E81C86" w:rsidRDefault="00E81C86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C008575" w14:textId="24D708C9" w:rsidR="0061134F" w:rsidRPr="0020717D" w:rsidRDefault="002C369D" w:rsidP="00957573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35×5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50×8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60×12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75×12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85×3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2450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=61.25</m:t>
          </m:r>
        </m:oMath>
      </m:oMathPara>
    </w:p>
    <w:p w14:paraId="6878D53E" w14:textId="77777777" w:rsidR="0020717D" w:rsidRPr="00DA34FA" w:rsidRDefault="0020717D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CBF42" w14:textId="77777777" w:rsidR="005073DA" w:rsidRPr="00DA34FA" w:rsidRDefault="00052BAF" w:rsidP="009575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5073DA" w:rsidRPr="00DA34FA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5073DA" w:rsidRPr="00DA34FA">
        <w:rPr>
          <w:rFonts w:ascii="Times New Roman" w:hAnsi="Times New Roman" w:cs="Times New Roman"/>
          <w:sz w:val="24"/>
          <w:szCs w:val="24"/>
        </w:rPr>
        <w:t>berkelompok</w:t>
      </w:r>
      <w:proofErr w:type="spellEnd"/>
    </w:p>
    <w:p w14:paraId="53121414" w14:textId="77777777" w:rsidR="00DB6629" w:rsidRPr="00DA34FA" w:rsidRDefault="00DB6629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formula:</w:t>
      </w:r>
    </w:p>
    <w:p w14:paraId="77991994" w14:textId="77777777" w:rsidR="00DB6629" w:rsidRPr="00DA34FA" w:rsidRDefault="00DB6629" w:rsidP="009575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60"/>
          <w:sz w:val="24"/>
          <w:szCs w:val="24"/>
        </w:rPr>
        <w:object w:dxaOrig="1340" w:dyaOrig="1320" w14:anchorId="5C1E2061">
          <v:shape id="_x0000_i1028" type="#_x0000_t75" style="width:66.75pt;height:66pt" o:ole="">
            <v:imagedata r:id="rId14" o:title=""/>
          </v:shape>
          <o:OLEObject Type="Embed" ProgID="Equation.3" ShapeID="_x0000_i1028" DrawAspect="Content" ObjectID="_1614848020" r:id="rId15"/>
        </w:object>
      </w:r>
    </w:p>
    <w:p w14:paraId="47774C8F" w14:textId="77777777" w:rsidR="00DB6629" w:rsidRPr="00DA34FA" w:rsidRDefault="00DB6629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34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6C0E549" w14:textId="77777777" w:rsidR="00DB6629" w:rsidRPr="00DA34FA" w:rsidRDefault="002A0671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0ACD1164">
          <v:shape id="_x0000_i1029" type="#_x0000_t75" style="width:12.75pt;height:18.75pt" o:ole="">
            <v:imagedata r:id="rId16" o:title=""/>
          </v:shape>
          <o:OLEObject Type="Embed" ProgID="Equation.3" ShapeID="_x0000_i1029" DrawAspect="Content" ObjectID="_1614848021" r:id="rId17"/>
        </w:object>
      </w:r>
      <w:r w:rsidR="00DB6629" w:rsidRPr="00DA34FA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DB6629"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629"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63A33"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33" w:rsidRPr="00DA34FA">
        <w:rPr>
          <w:rFonts w:ascii="Times New Roman" w:hAnsi="Times New Roman" w:cs="Times New Roman"/>
          <w:sz w:val="24"/>
          <w:szCs w:val="24"/>
        </w:rPr>
        <w:t>ke-i</w:t>
      </w:r>
      <w:proofErr w:type="spellEnd"/>
    </w:p>
    <w:p w14:paraId="71290B77" w14:textId="77777777" w:rsidR="00DB6629" w:rsidRPr="00DA34FA" w:rsidRDefault="002A0671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12"/>
          <w:sz w:val="24"/>
          <w:szCs w:val="24"/>
        </w:rPr>
        <w:object w:dxaOrig="320" w:dyaOrig="360" w14:anchorId="7820EF3C">
          <v:shape id="_x0000_i1030" type="#_x0000_t75" style="width:15.75pt;height:18.75pt" o:ole="">
            <v:imagedata r:id="rId18" o:title=""/>
          </v:shape>
          <o:OLEObject Type="Embed" ProgID="Equation.3" ShapeID="_x0000_i1030" DrawAspect="Content" ObjectID="_1614848022" r:id="rId19"/>
        </w:object>
      </w:r>
      <w:r w:rsidR="00DB6629" w:rsidRPr="00DA34FA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="00DB6629" w:rsidRPr="00DA34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B6629"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629" w:rsidRPr="00DA34FA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DB6629"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629"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63A33"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33" w:rsidRPr="00DA34FA">
        <w:rPr>
          <w:rFonts w:ascii="Times New Roman" w:hAnsi="Times New Roman" w:cs="Times New Roman"/>
          <w:sz w:val="24"/>
          <w:szCs w:val="24"/>
        </w:rPr>
        <w:t>ke-i</w:t>
      </w:r>
      <w:proofErr w:type="spellEnd"/>
    </w:p>
    <w:p w14:paraId="4EA9CE4A" w14:textId="77777777" w:rsidR="0035196B" w:rsidRPr="00DA34FA" w:rsidRDefault="0035196B" w:rsidP="00957573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:</w:t>
      </w:r>
    </w:p>
    <w:p w14:paraId="635BC2AD" w14:textId="17085FEF" w:rsidR="0035196B" w:rsidRDefault="0035196B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UNIKOM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85"/>
        <w:gridCol w:w="1033"/>
        <w:gridCol w:w="1610"/>
        <w:gridCol w:w="2350"/>
      </w:tblGrid>
      <w:tr w:rsidR="0035196B" w:rsidRPr="00DA34FA" w14:paraId="046EAD55" w14:textId="77777777" w:rsidTr="00863A33">
        <w:tc>
          <w:tcPr>
            <w:tcW w:w="1685" w:type="dxa"/>
          </w:tcPr>
          <w:p w14:paraId="52483FDD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033" w:type="dxa"/>
          </w:tcPr>
          <w:p w14:paraId="38C6D308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610" w:type="dxa"/>
          </w:tcPr>
          <w:p w14:paraId="3E9ABA44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350" w:type="dxa"/>
          </w:tcPr>
          <w:p w14:paraId="50E88CCE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fiXi</w:t>
            </w:r>
            <w:proofErr w:type="spellEnd"/>
          </w:p>
        </w:tc>
      </w:tr>
      <w:tr w:rsidR="0035196B" w:rsidRPr="00DA34FA" w14:paraId="15D06C97" w14:textId="77777777" w:rsidTr="00863A33">
        <w:tc>
          <w:tcPr>
            <w:tcW w:w="1685" w:type="dxa"/>
          </w:tcPr>
          <w:p w14:paraId="24FC37F9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10 – 24</w:t>
            </w:r>
          </w:p>
          <w:p w14:paraId="7AFC17BB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25 – 39</w:t>
            </w:r>
          </w:p>
          <w:p w14:paraId="34275DB1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40 – 54</w:t>
            </w:r>
          </w:p>
          <w:p w14:paraId="65421369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55 – 69</w:t>
            </w:r>
          </w:p>
          <w:p w14:paraId="32EF8141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70 – 84</w:t>
            </w:r>
          </w:p>
          <w:p w14:paraId="293E79D9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85 – 99</w:t>
            </w:r>
          </w:p>
        </w:tc>
        <w:tc>
          <w:tcPr>
            <w:tcW w:w="1033" w:type="dxa"/>
          </w:tcPr>
          <w:p w14:paraId="5CD54E80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E316814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4872B077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72E89FF7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614DC5A8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7FA4B2D7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10" w:type="dxa"/>
          </w:tcPr>
          <w:p w14:paraId="6C6DE920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F9556C0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F2DF3C5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0ED9540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5837313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EE24392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</w:tcPr>
          <w:p w14:paraId="6946FD32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636C5A1A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14:paraId="4EC989B6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  <w:p w14:paraId="24B4E508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  <w:p w14:paraId="4AC33C8C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  <w:p w14:paraId="3EF69C21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35196B" w:rsidRPr="00DA34FA" w14:paraId="6FCDCA31" w14:textId="77777777" w:rsidTr="00863A33">
        <w:tc>
          <w:tcPr>
            <w:tcW w:w="1685" w:type="dxa"/>
            <w:vAlign w:val="center"/>
          </w:tcPr>
          <w:p w14:paraId="77E2A515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33" w:type="dxa"/>
          </w:tcPr>
          <w:p w14:paraId="4CE41ABA" w14:textId="77777777" w:rsidR="0035196B" w:rsidRPr="00DA34FA" w:rsidRDefault="0035196B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5E23466" w14:textId="77777777" w:rsidR="0035196B" w:rsidRPr="00DA34FA" w:rsidRDefault="002C369D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=60</m:t>
                </m:r>
              </m:oMath>
            </m:oMathPara>
          </w:p>
        </w:tc>
        <w:tc>
          <w:tcPr>
            <w:tcW w:w="2350" w:type="dxa"/>
          </w:tcPr>
          <w:p w14:paraId="32011D4C" w14:textId="77777777" w:rsidR="0035196B" w:rsidRPr="00DA34FA" w:rsidRDefault="002C369D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=3915</m:t>
                </m:r>
              </m:oMath>
            </m:oMathPara>
          </w:p>
        </w:tc>
      </w:tr>
    </w:tbl>
    <w:p w14:paraId="44D2B4FC" w14:textId="77777777" w:rsidR="0035196B" w:rsidRPr="00DA34FA" w:rsidRDefault="0035196B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: </w:t>
      </w:r>
      <w:r w:rsidRPr="00DA34FA">
        <w:rPr>
          <w:rFonts w:ascii="Times New Roman" w:hAnsi="Times New Roman" w:cs="Times New Roman"/>
          <w:position w:val="-62"/>
          <w:sz w:val="24"/>
          <w:szCs w:val="24"/>
        </w:rPr>
        <w:object w:dxaOrig="2900" w:dyaOrig="1359" w14:anchorId="2286BCB2">
          <v:shape id="_x0000_i1031" type="#_x0000_t75" style="width:144.7pt;height:68.2pt" o:ole="">
            <v:imagedata r:id="rId20" o:title=""/>
          </v:shape>
          <o:OLEObject Type="Embed" ProgID="Equation.3" ShapeID="_x0000_i1031" DrawAspect="Content" ObjectID="_1614848023" r:id="rId21"/>
        </w:object>
      </w:r>
    </w:p>
    <w:p w14:paraId="6275F2B3" w14:textId="77777777" w:rsidR="00DB6629" w:rsidRPr="00DA34FA" w:rsidRDefault="002A0671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:</w:t>
      </w:r>
    </w:p>
    <w:p w14:paraId="61EC9DFC" w14:textId="77777777" w:rsidR="002A0671" w:rsidRPr="00DA34FA" w:rsidRDefault="002A0671" w:rsidP="009575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34"/>
          <w:sz w:val="24"/>
          <w:szCs w:val="24"/>
        </w:rPr>
        <w:object w:dxaOrig="2160" w:dyaOrig="800" w14:anchorId="2601C1B9">
          <v:shape id="_x0000_i1032" type="#_x0000_t75" style="width:108pt;height:39.75pt" o:ole="">
            <v:imagedata r:id="rId22" o:title=""/>
          </v:shape>
          <o:OLEObject Type="Embed" ProgID="Equation.3" ShapeID="_x0000_i1032" DrawAspect="Content" ObjectID="_1614848024" r:id="rId23"/>
        </w:object>
      </w:r>
    </w:p>
    <w:p w14:paraId="4D75A809" w14:textId="77777777" w:rsidR="002A0671" w:rsidRPr="00DA34FA" w:rsidRDefault="002A0671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14:paraId="35BC32CB" w14:textId="77777777" w:rsidR="002A0671" w:rsidRPr="00DA34FA" w:rsidRDefault="002A0671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12"/>
          <w:sz w:val="24"/>
          <w:szCs w:val="24"/>
        </w:rPr>
        <w:object w:dxaOrig="360" w:dyaOrig="360" w14:anchorId="2C718D81">
          <v:shape id="_x0000_i1033" type="#_x0000_t75" style="width:18.75pt;height:18.75pt" o:ole="">
            <v:imagedata r:id="rId24" o:title=""/>
          </v:shape>
          <o:OLEObject Type="Embed" ProgID="Equation.3" ShapeID="_x0000_i1033" DrawAspect="Content" ObjectID="_1614848025" r:id="rId25"/>
        </w:object>
      </w:r>
      <w:r w:rsidRPr="00DA34FA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nol</w:t>
      </w:r>
      <w:proofErr w:type="spellEnd"/>
    </w:p>
    <w:p w14:paraId="0FF56134" w14:textId="77777777" w:rsidR="002A0671" w:rsidRPr="00DA34FA" w:rsidRDefault="002A0671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10"/>
          <w:sz w:val="24"/>
          <w:szCs w:val="24"/>
        </w:rPr>
        <w:object w:dxaOrig="240" w:dyaOrig="260" w14:anchorId="1B4E69A7">
          <v:shape id="_x0000_i1034" type="#_x0000_t75" style="width:12pt;height:12.75pt" o:ole="">
            <v:imagedata r:id="rId26" o:title=""/>
          </v:shape>
          <o:OLEObject Type="Embed" ProgID="Equation.3" ShapeID="_x0000_i1034" DrawAspect="Content" ObjectID="_1614848026" r:id="rId27"/>
        </w:object>
      </w:r>
      <w:r w:rsidRPr="00DA34FA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14:paraId="539EB7FE" w14:textId="77777777" w:rsidR="002A0671" w:rsidRPr="00DA34FA" w:rsidRDefault="002A0671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2A37F2B4">
          <v:shape id="_x0000_i1035" type="#_x0000_t75" style="width:12.75pt;height:18.75pt" o:ole="">
            <v:imagedata r:id="rId28" o:title=""/>
          </v:shape>
          <o:OLEObject Type="Embed" ProgID="Equation.3" ShapeID="_x0000_i1035" DrawAspect="Content" ObjectID="_1614848027" r:id="rId29"/>
        </w:object>
      </w:r>
      <w:r w:rsidRPr="00DA34FA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14:paraId="0B057CA5" w14:textId="77777777" w:rsidR="002A0671" w:rsidRPr="00DA34FA" w:rsidRDefault="002A0671" w:rsidP="00957573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position w:val="-12"/>
          <w:sz w:val="24"/>
          <w:szCs w:val="24"/>
        </w:rPr>
        <w:object w:dxaOrig="240" w:dyaOrig="360" w14:anchorId="3F669E5C">
          <v:shape id="_x0000_i1036" type="#_x0000_t75" style="width:12pt;height:18.75pt" o:ole="">
            <v:imagedata r:id="rId30" o:title=""/>
          </v:shape>
          <o:OLEObject Type="Embed" ProgID="Equation.3" ShapeID="_x0000_i1036" DrawAspect="Content" ObjectID="_1614848028" r:id="rId31"/>
        </w:object>
      </w:r>
      <w:r w:rsidRPr="00DA34FA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ke-i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frekuensinya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0,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diatasnya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-1, -2, -3, …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+1, +2, +</w:t>
      </w:r>
      <w:proofErr w:type="gramStart"/>
      <w:r w:rsidRPr="00DA34FA">
        <w:rPr>
          <w:rFonts w:ascii="Times New Roman" w:hAnsi="Times New Roman" w:cs="Times New Roman"/>
          <w:sz w:val="24"/>
          <w:szCs w:val="24"/>
        </w:rPr>
        <w:t>3,…</w:t>
      </w:r>
      <w:proofErr w:type="spellStart"/>
      <w:proofErr w:type="gramEnd"/>
      <w:r w:rsidRPr="00DA34FA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.</w:t>
      </w:r>
    </w:p>
    <w:p w14:paraId="6C8B7299" w14:textId="77777777" w:rsidR="0035196B" w:rsidRPr="00DA34FA" w:rsidRDefault="0035196B" w:rsidP="00957573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:</w:t>
      </w:r>
    </w:p>
    <w:p w14:paraId="3CB83B50" w14:textId="77777777" w:rsidR="002A0671" w:rsidRPr="00DA34FA" w:rsidRDefault="0035196B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UNIKOM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0"/>
        <w:gridCol w:w="1718"/>
        <w:gridCol w:w="1729"/>
        <w:gridCol w:w="1715"/>
        <w:gridCol w:w="1738"/>
      </w:tblGrid>
      <w:tr w:rsidR="0035196B" w:rsidRPr="00DA34FA" w14:paraId="7C9DEF84" w14:textId="77777777" w:rsidTr="0035196B">
        <w:tc>
          <w:tcPr>
            <w:tcW w:w="1771" w:type="dxa"/>
          </w:tcPr>
          <w:p w14:paraId="02C83CEA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1771" w:type="dxa"/>
          </w:tcPr>
          <w:p w14:paraId="56D5901C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771" w:type="dxa"/>
          </w:tcPr>
          <w:p w14:paraId="5A06575E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</w:p>
        </w:tc>
        <w:tc>
          <w:tcPr>
            <w:tcW w:w="1771" w:type="dxa"/>
          </w:tcPr>
          <w:p w14:paraId="40528FC8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1772" w:type="dxa"/>
          </w:tcPr>
          <w:p w14:paraId="3A62D54E" w14:textId="77777777" w:rsidR="0035196B" w:rsidRPr="00DA34FA" w:rsidRDefault="00085CA9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fici</w:t>
            </w:r>
            <w:proofErr w:type="spellEnd"/>
          </w:p>
        </w:tc>
      </w:tr>
      <w:tr w:rsidR="0035196B" w:rsidRPr="00DA34FA" w14:paraId="529F960C" w14:textId="77777777" w:rsidTr="0035196B">
        <w:tc>
          <w:tcPr>
            <w:tcW w:w="1771" w:type="dxa"/>
          </w:tcPr>
          <w:p w14:paraId="51FAA785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10 – 24</w:t>
            </w:r>
          </w:p>
          <w:p w14:paraId="17F969DE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25 – 39</w:t>
            </w:r>
          </w:p>
          <w:p w14:paraId="565F273D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40 – 54</w:t>
            </w:r>
          </w:p>
          <w:p w14:paraId="1B7134D7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55 – 69</w:t>
            </w:r>
          </w:p>
          <w:p w14:paraId="6104E23D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70 – 84</w:t>
            </w:r>
          </w:p>
          <w:p w14:paraId="1368189A" w14:textId="77777777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85 – 99</w:t>
            </w:r>
          </w:p>
        </w:tc>
        <w:tc>
          <w:tcPr>
            <w:tcW w:w="1771" w:type="dxa"/>
          </w:tcPr>
          <w:p w14:paraId="75264159" w14:textId="717AA088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85CD847" w14:textId="16345A58" w:rsidR="0035196B" w:rsidRPr="00DA34FA" w:rsidRDefault="0035196B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B20D17B" w14:textId="6E03788B" w:rsidR="00085CA9" w:rsidRPr="00DA34FA" w:rsidRDefault="00085CA9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D8857DD" w14:textId="4AD52544" w:rsidR="00085CA9" w:rsidRPr="00DA34FA" w:rsidRDefault="00085CA9" w:rsidP="009575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B" w:rsidRPr="00DA34FA" w14:paraId="14BBAC66" w14:textId="77777777" w:rsidTr="0035196B">
        <w:tc>
          <w:tcPr>
            <w:tcW w:w="1771" w:type="dxa"/>
          </w:tcPr>
          <w:p w14:paraId="4F4C1F41" w14:textId="77777777" w:rsidR="0035196B" w:rsidRPr="00DA34FA" w:rsidRDefault="0035196B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71" w:type="dxa"/>
          </w:tcPr>
          <w:p w14:paraId="3657D2BC" w14:textId="77777777" w:rsidR="0035196B" w:rsidRPr="00DA34FA" w:rsidRDefault="0035196B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23C5322" w14:textId="6A2C4559" w:rsidR="0035196B" w:rsidRPr="00DA34FA" w:rsidRDefault="002C369D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71" w:type="dxa"/>
          </w:tcPr>
          <w:p w14:paraId="3F4E1B37" w14:textId="77777777" w:rsidR="0035196B" w:rsidRPr="00DA34FA" w:rsidRDefault="0035196B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276DAFB" w14:textId="6DF91C30" w:rsidR="0035196B" w:rsidRPr="00DA34FA" w:rsidRDefault="002C369D" w:rsidP="009575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14:paraId="7ED17707" w14:textId="49B9767E" w:rsidR="00085CA9" w:rsidRDefault="00085CA9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03ADD7" w14:textId="002B5EED" w:rsidR="002C369D" w:rsidRPr="00DA34FA" w:rsidRDefault="002C369D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64051FF" w14:textId="77777777" w:rsidR="0035196B" w:rsidRPr="00DA34FA" w:rsidRDefault="0035196B" w:rsidP="009575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04A00" w14:textId="77777777" w:rsidR="0020717D" w:rsidRPr="00DA34FA" w:rsidRDefault="0020717D" w:rsidP="0020717D">
      <w:pPr>
        <w:pStyle w:val="ListParagraph"/>
        <w:numPr>
          <w:ilvl w:val="2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FA">
        <w:rPr>
          <w:rFonts w:ascii="Times New Roman" w:hAnsi="Times New Roman" w:cs="Times New Roman"/>
          <w:b/>
          <w:sz w:val="24"/>
          <w:szCs w:val="24"/>
        </w:rPr>
        <w:t>Modus</w:t>
      </w:r>
    </w:p>
    <w:p w14:paraId="7AF3A7C1" w14:textId="529E4CAA" w:rsidR="0020717D" w:rsidRDefault="0020717D" w:rsidP="008049D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 xml:space="preserve">Modus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rata-rata,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seing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menangis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modus,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menangis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akhir-akhir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modus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 xml:space="preserve"> modus </w:t>
      </w:r>
      <w:proofErr w:type="spellStart"/>
      <w:r w:rsidR="008049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049D3">
        <w:rPr>
          <w:rFonts w:ascii="Times New Roman" w:hAnsi="Times New Roman" w:cs="Times New Roman"/>
          <w:sz w:val="24"/>
          <w:szCs w:val="24"/>
        </w:rPr>
        <w:t>:</w:t>
      </w:r>
    </w:p>
    <w:p w14:paraId="62A1BD71" w14:textId="5393D9E3" w:rsidR="008049D3" w:rsidRDefault="008049D3" w:rsidP="008049D3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ekstrim</w:t>
      </w:r>
      <w:proofErr w:type="spellEnd"/>
    </w:p>
    <w:p w14:paraId="6A1AC25D" w14:textId="09D65EDA" w:rsidR="008049D3" w:rsidRDefault="008049D3" w:rsidP="008049D3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heterogen</w:t>
      </w:r>
      <w:proofErr w:type="spellEnd"/>
    </w:p>
    <w:p w14:paraId="00018FEA" w14:textId="1F1F8D66" w:rsidR="008049D3" w:rsidRDefault="008049D3" w:rsidP="008049D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modus:</w:t>
      </w:r>
    </w:p>
    <w:p w14:paraId="18803DB3" w14:textId="64375450" w:rsidR="008049D3" w:rsidRDefault="008049D3" w:rsidP="008049D3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A5F19" w14:textId="630F4EAB" w:rsidR="008049D3" w:rsidRPr="008049D3" w:rsidRDefault="008049D3" w:rsidP="008049D3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Modus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B5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B5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8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1B5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B5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8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B578E">
        <w:rPr>
          <w:rFonts w:ascii="Times New Roman" w:hAnsi="Times New Roman" w:cs="Times New Roman"/>
          <w:sz w:val="24"/>
          <w:szCs w:val="24"/>
        </w:rPr>
        <w:t>.</w:t>
      </w:r>
    </w:p>
    <w:p w14:paraId="70779B6F" w14:textId="77777777" w:rsidR="0020717D" w:rsidRPr="008049D3" w:rsidRDefault="0020717D" w:rsidP="00804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9D3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8049D3">
        <w:rPr>
          <w:rFonts w:ascii="Times New Roman" w:hAnsi="Times New Roman" w:cs="Times New Roman"/>
          <w:b/>
          <w:sz w:val="24"/>
          <w:szCs w:val="24"/>
        </w:rPr>
        <w:t>tunggal</w:t>
      </w:r>
      <w:proofErr w:type="spellEnd"/>
    </w:p>
    <w:p w14:paraId="3792E923" w14:textId="5C1A2B7F" w:rsidR="0020717D" w:rsidRDefault="0020717D" w:rsidP="0020717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: 2, 8, 9, 11, 2, 6, 6, 7, 5, 2, 2,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Mo = 2</w:t>
      </w:r>
    </w:p>
    <w:p w14:paraId="55928BD1" w14:textId="2EE32BF5" w:rsidR="00294C5A" w:rsidRPr="00DA34FA" w:rsidRDefault="00294C5A" w:rsidP="0020717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2, 2, 2, 2, 2, 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</w:p>
    <w:p w14:paraId="1A06A847" w14:textId="77777777" w:rsidR="0020717D" w:rsidRPr="00DA34FA" w:rsidRDefault="0020717D" w:rsidP="0020717D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C7266FD" w14:textId="77777777" w:rsidR="0020717D" w:rsidRPr="008049D3" w:rsidRDefault="0020717D" w:rsidP="00804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9D3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8049D3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</w:p>
    <w:p w14:paraId="1BE5BE6C" w14:textId="77777777" w:rsidR="0020717D" w:rsidRPr="00DA34FA" w:rsidRDefault="0020717D" w:rsidP="0020717D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Mo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14:paraId="57C6E5C9" w14:textId="77777777" w:rsidR="0020717D" w:rsidRPr="00052BAF" w:rsidRDefault="0020717D" w:rsidP="0020717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52B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A44D6" w14:textId="77777777" w:rsidR="0020717D" w:rsidRPr="00052BAF" w:rsidRDefault="0020717D" w:rsidP="0020717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52BAF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Modal (f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>)</w:t>
      </w:r>
    </w:p>
    <w:p w14:paraId="7BDF8008" w14:textId="77777777" w:rsidR="0020717D" w:rsidRPr="00052BAF" w:rsidRDefault="0020717D" w:rsidP="0020717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052BAF">
        <w:rPr>
          <w:rFonts w:ascii="Times New Roman" w:hAnsi="Times New Roman" w:cs="Times New Roman"/>
          <w:sz w:val="24"/>
          <w:szCs w:val="24"/>
        </w:rPr>
        <w:t xml:space="preserve">  = frekuensi kelas modal – frekuensi kelas sebelumnya</w:t>
      </w:r>
    </w:p>
    <w:p w14:paraId="483FBF3F" w14:textId="77777777" w:rsidR="0020717D" w:rsidRPr="00052BAF" w:rsidRDefault="0020717D" w:rsidP="0020717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052BAF">
        <w:rPr>
          <w:rFonts w:ascii="Times New Roman" w:hAnsi="Times New Roman" w:cs="Times New Roman"/>
          <w:sz w:val="24"/>
          <w:szCs w:val="24"/>
        </w:rPr>
        <w:t xml:space="preserve">  = frekuensi kelas modal – frekuensi kelas sesudahnya</w:t>
      </w:r>
    </w:p>
    <w:p w14:paraId="5098B5F8" w14:textId="77777777" w:rsidR="0020717D" w:rsidRPr="00052BAF" w:rsidRDefault="0020717D" w:rsidP="0020717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052BAF">
        <w:rPr>
          <w:rFonts w:ascii="Times New Roman" w:hAnsi="Times New Roman" w:cs="Times New Roman"/>
          <w:sz w:val="24"/>
          <w:szCs w:val="24"/>
        </w:rPr>
        <w:t xml:space="preserve"> panjang kelas</w:t>
      </w:r>
    </w:p>
    <w:p w14:paraId="0D89BC05" w14:textId="77777777" w:rsidR="0020717D" w:rsidRDefault="0020717D" w:rsidP="0020717D">
      <w:pPr>
        <w:pStyle w:val="NoSpacing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052BAF">
        <w:rPr>
          <w:rFonts w:ascii="Times New Roman" w:eastAsiaTheme="minorEastAsia" w:hAnsi="Times New Roman" w:cs="Times New Roman"/>
          <w:sz w:val="24"/>
          <w:szCs w:val="24"/>
        </w:rPr>
        <w:t>ontoh</w:t>
      </w:r>
      <w:proofErr w:type="spellEnd"/>
      <w:r w:rsidRPr="00052BAF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Tentukanlah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Modus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7FEC5E2" w14:textId="77777777" w:rsidR="0020717D" w:rsidRPr="00052BAF" w:rsidRDefault="0020717D" w:rsidP="0020717D">
      <w:pPr>
        <w:pStyle w:val="NoSpacing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18"/>
        <w:gridCol w:w="540"/>
      </w:tblGrid>
      <w:tr w:rsidR="0020717D" w:rsidRPr="00DA34FA" w14:paraId="04ABE1A7" w14:textId="77777777" w:rsidTr="0052522A">
        <w:tc>
          <w:tcPr>
            <w:tcW w:w="918" w:type="dxa"/>
          </w:tcPr>
          <w:p w14:paraId="03FA668B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383C844A" w14:textId="7E45DFDC" w:rsidR="0020717D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BB6D14" wp14:editId="2516FF1E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-14605</wp:posOffset>
                      </wp:positionV>
                      <wp:extent cx="4509770" cy="624205"/>
                      <wp:effectExtent l="0" t="0" r="0" b="0"/>
                      <wp:wrapNone/>
                      <wp:docPr id="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9770" cy="624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5458EE" w14:textId="77777777" w:rsidR="0020717D" w:rsidRPr="00DA34FA" w:rsidRDefault="0020717D" w:rsidP="0020717D">
                                  <w:pPr>
                                    <w:pStyle w:val="NoSpacing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Berdasarkan</w:t>
                                  </w:r>
                                  <w:proofErr w:type="spellEnd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tabel</w:t>
                                  </w:r>
                                  <w:proofErr w:type="spellEnd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diperoleh</w:t>
                                  </w:r>
                                  <w:proofErr w:type="spellEnd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 b =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,</w:t>
                                  </w:r>
                                  <w:proofErr w:type="gramEnd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p =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Times New Roman" w:cs="Times New Roman"/>
                                        <w:sz w:val="24"/>
                                        <w:szCs w:val="24"/>
                                      </w:rPr>
                                      <m:t>=</m:t>
                                    </m:r>
                                    <m:r>
                                      <w:rPr>
                                        <w:rFonts w:ascii="Cambria Math" w:hAnsi="Times New Roman" w:cs="Times New Roman"/>
                                        <w:sz w:val="24"/>
                                        <w:szCs w:val="24"/>
                                      </w:rPr>
                                      <m:t>…</m:t>
                                    </m:r>
                                  </m:oMath>
                                  <w:r w:rsidRPr="00DA34FA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Times New Roman" w:cs="Times New Roman"/>
                                        <w:sz w:val="24"/>
                                        <w:szCs w:val="24"/>
                                      </w:rPr>
                                      <m:t>=</m:t>
                                    </m:r>
                                    <m:r>
                                      <w:rPr>
                                        <w:rFonts w:ascii="Cambria Math" w:hAnsi="Times New Roman" w:cs="Times New Roman"/>
                                        <w:sz w:val="24"/>
                                        <w:szCs w:val="24"/>
                                      </w:rPr>
                                      <m:t>…</m:t>
                                    </m:r>
                                  </m:oMath>
                                </w:p>
                                <w:p w14:paraId="3CE472EF" w14:textId="77777777" w:rsidR="0020717D" w:rsidRPr="00AA1FBD" w:rsidRDefault="0020717D" w:rsidP="0020717D">
                                  <w:pPr>
                                    <w:pStyle w:val="NoSpacing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A34FA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t>Maka</w:t>
                                  </w:r>
                                  <w:proofErr w:type="spellEnd"/>
                                  <w:r w:rsidRPr="00DA34FA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31A17D0" w14:textId="77777777" w:rsidR="0020717D" w:rsidRPr="00DA34FA" w:rsidRDefault="0020717D" w:rsidP="0020717D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Mo</m:t>
                                      </m:r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4"/>
                                          <w:szCs w:val="24"/>
                                        </w:rPr>
                                        <m:t>=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BB6D14" id="Text Box 40" o:spid="_x0000_s1030" type="#_x0000_t202" style="position:absolute;left:0;text-align:left;margin-left:38.45pt;margin-top:-1.15pt;width:355.1pt;height:49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XHuA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" filled="f" stroked="f">
                      <v:textbox style="mso-fit-shape-to-text:t">
                        <w:txbxContent>
                          <w:p w14:paraId="165458EE" w14:textId="77777777" w:rsidR="0020717D" w:rsidRPr="00DA34FA" w:rsidRDefault="0020717D" w:rsidP="0020717D">
                            <w:pPr>
                              <w:pStyle w:val="NoSpacing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diperoleh</w:t>
                            </w:r>
                            <w:proofErr w:type="spellEnd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b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…</m:t>
                              </m:r>
                            </m:oMath>
                            <w:r w:rsidRPr="00DA34FA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…</m:t>
                              </m:r>
                            </m:oMath>
                          </w:p>
                          <w:p w14:paraId="3CE472EF" w14:textId="77777777" w:rsidR="0020717D" w:rsidRPr="00AA1FBD" w:rsidRDefault="0020717D" w:rsidP="0020717D">
                            <w:pPr>
                              <w:pStyle w:val="NoSpacing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34FA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Maka</w:t>
                            </w:r>
                            <w:proofErr w:type="spellEnd"/>
                            <w:r w:rsidRPr="00DA34FA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1A17D0" w14:textId="77777777" w:rsidR="0020717D" w:rsidRPr="00DA34FA" w:rsidRDefault="0020717D" w:rsidP="002071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Mo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717D"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</w:tr>
      <w:tr w:rsidR="0020717D" w:rsidRPr="00DA34FA" w14:paraId="1254C066" w14:textId="77777777" w:rsidTr="0052522A">
        <w:tc>
          <w:tcPr>
            <w:tcW w:w="918" w:type="dxa"/>
          </w:tcPr>
          <w:p w14:paraId="50FC842E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0267C19D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617B62E6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558DFA9B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42D3F01D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57AF6046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7E0D522A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6016154F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4A3C61DF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0983909E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174FA065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64C8EF7F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0B98CCCE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7FF5C35D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20717D" w:rsidRPr="00DA34FA" w14:paraId="17DC9E97" w14:textId="77777777" w:rsidTr="0052522A">
        <w:tc>
          <w:tcPr>
            <w:tcW w:w="918" w:type="dxa"/>
          </w:tcPr>
          <w:p w14:paraId="5865B509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50DF0C03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</w:tr>
    </w:tbl>
    <w:p w14:paraId="7D470C9A" w14:textId="77777777" w:rsidR="0020717D" w:rsidRDefault="0020717D" w:rsidP="002071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2FD05" w14:textId="40EDC90F" w:rsidR="0020717D" w:rsidRDefault="0020717D" w:rsidP="0020717D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FA">
        <w:rPr>
          <w:rFonts w:ascii="Times New Roman" w:hAnsi="Times New Roman" w:cs="Times New Roman"/>
          <w:b/>
          <w:sz w:val="24"/>
          <w:szCs w:val="24"/>
        </w:rPr>
        <w:t>Median</w:t>
      </w:r>
    </w:p>
    <w:p w14:paraId="41E18880" w14:textId="77777777" w:rsidR="0020717D" w:rsidRPr="00DA34FA" w:rsidRDefault="0020717D" w:rsidP="0020717D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</w:p>
    <w:p w14:paraId="043E6E9F" w14:textId="7F25AC9F" w:rsidR="0020717D" w:rsidRDefault="0020717D" w:rsidP="00294C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781">
        <w:rPr>
          <w:rFonts w:ascii="Times New Roman" w:hAnsi="Times New Roman" w:cs="Times New Roman"/>
          <w:sz w:val="24"/>
          <w:szCs w:val="24"/>
        </w:rPr>
        <w:t xml:space="preserve">Median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>.</w:t>
      </w:r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median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data yang paling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pengurutan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membesar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mengecil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median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tengahnya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pengurutan</w:t>
      </w:r>
      <w:proofErr w:type="spellEnd"/>
      <w:r w:rsidR="00294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4C5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DF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F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F209E">
        <w:rPr>
          <w:rFonts w:ascii="Times New Roman" w:hAnsi="Times New Roman" w:cs="Times New Roman"/>
          <w:sz w:val="24"/>
          <w:szCs w:val="24"/>
        </w:rPr>
        <w:t xml:space="preserve"> median:</w:t>
      </w:r>
    </w:p>
    <w:p w14:paraId="635C3D61" w14:textId="7655A679" w:rsidR="00DF209E" w:rsidRDefault="00DF209E" w:rsidP="00DF209E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ekstrim</w:t>
      </w:r>
      <w:proofErr w:type="spellEnd"/>
    </w:p>
    <w:p w14:paraId="4EE07614" w14:textId="4129853E" w:rsidR="00DF209E" w:rsidRDefault="00DF209E" w:rsidP="00DF209E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heterogen</w:t>
      </w:r>
      <w:proofErr w:type="spellEnd"/>
    </w:p>
    <w:p w14:paraId="70E97788" w14:textId="798AD019" w:rsidR="00DF209E" w:rsidRDefault="00DF209E" w:rsidP="00DF2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D5E453E" w14:textId="7D8E92AA" w:rsidR="00DF209E" w:rsidRDefault="00DF209E" w:rsidP="00DF209E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</w:p>
    <w:p w14:paraId="619D7CC4" w14:textId="7AB881CD" w:rsidR="00DF209E" w:rsidRPr="00DF209E" w:rsidRDefault="00DF209E" w:rsidP="00DF209E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266E40" w14:textId="77777777" w:rsidR="0020717D" w:rsidRPr="00376781" w:rsidRDefault="0020717D" w:rsidP="0020717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6781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median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>:</w:t>
      </w:r>
    </w:p>
    <w:p w14:paraId="5F6078B2" w14:textId="77777777" w:rsidR="0020717D" w:rsidRPr="00DA34FA" w:rsidRDefault="0020717D" w:rsidP="0020717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Urutkan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.</w:t>
      </w:r>
    </w:p>
    <w:p w14:paraId="130330A4" w14:textId="019367C4" w:rsidR="0020717D" w:rsidRPr="00DA34FA" w:rsidRDefault="0020717D" w:rsidP="0020717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median</w:t>
      </w:r>
      <w:r w:rsidR="00294C5A">
        <w:rPr>
          <w:rFonts w:ascii="Times New Roman" w:hAnsi="Times New Roman" w:cs="Times New Roman"/>
          <w:sz w:val="24"/>
          <w:szCs w:val="24"/>
        </w:rPr>
        <w:t>:</w:t>
      </w:r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Me</m:t>
        </m:r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14:paraId="7C6DAD3C" w14:textId="77777777" w:rsidR="0020717D" w:rsidRPr="00DA34FA" w:rsidRDefault="0020717D" w:rsidP="0020717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median</w:t>
      </w:r>
    </w:p>
    <w:p w14:paraId="169BD6B4" w14:textId="14B15933" w:rsidR="0020717D" w:rsidRPr="00DA34FA" w:rsidRDefault="0020717D" w:rsidP="0020717D">
      <w:pPr>
        <w:pStyle w:val="NoSpacing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ganjil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Me</m:t>
        </m:r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+1</m:t>
                    </m:r>
                  </m:e>
                </m:d>
              </m:e>
            </m:d>
          </m:sub>
        </m:sSub>
      </m:oMath>
    </w:p>
    <w:p w14:paraId="73886D43" w14:textId="550750BE" w:rsidR="0020717D" w:rsidRPr="00DA34FA" w:rsidRDefault="0020717D" w:rsidP="0020717D">
      <w:pPr>
        <w:pStyle w:val="NoSpacing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genap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Me</m:t>
        </m:r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</m:d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+1</m:t>
                    </m:r>
                  </m:e>
                </m:d>
              </m:sub>
            </m:sSub>
          </m:e>
        </m:d>
      </m:oMath>
    </w:p>
    <w:p w14:paraId="53D4942E" w14:textId="77777777" w:rsidR="0020717D" w:rsidRPr="00DA34FA" w:rsidRDefault="0020717D" w:rsidP="0020717D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>Contoh1: 5, 8, 10, 4, 10, 7, 12. Median?</w:t>
      </w:r>
    </w:p>
    <w:p w14:paraId="1D4597D5" w14:textId="77777777" w:rsidR="0020717D" w:rsidRPr="00DA34FA" w:rsidRDefault="0020717D" w:rsidP="0020717D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Jawab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Urutkan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4, 5, 7, 8, 10, 10, 12. Karena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7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mediannya</w:t>
      </w:r>
      <w:proofErr w:type="spellEnd"/>
    </w:p>
    <w:p w14:paraId="11DE882B" w14:textId="0F006987" w:rsidR="0020717D" w:rsidRPr="00DA34FA" w:rsidRDefault="0020717D" w:rsidP="0020717D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Me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d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7+1</m:t>
                      </m:r>
                    </m:e>
                  </m:d>
                </m:e>
              </m:d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=8</m:t>
          </m:r>
        </m:oMath>
      </m:oMathPara>
    </w:p>
    <w:p w14:paraId="211A9F88" w14:textId="77777777" w:rsidR="0020717D" w:rsidRPr="00DA34FA" w:rsidRDefault="0020717D" w:rsidP="0020717D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2: 8, 19, 7, 12, 14, 10, 16, 7. Median?</w:t>
      </w:r>
    </w:p>
    <w:p w14:paraId="1566E9F1" w14:textId="77777777" w:rsidR="0020717D" w:rsidRPr="00DA34FA" w:rsidRDefault="0020717D" w:rsidP="0020717D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Jawab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Urutkan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7, 7, 8, 10, 12, 14, 16, 19. Karena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8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mediannya</w:t>
      </w:r>
      <w:proofErr w:type="spellEnd"/>
    </w:p>
    <w:p w14:paraId="28298B9C" w14:textId="1DDD10AD" w:rsidR="0020717D" w:rsidRDefault="0020717D" w:rsidP="0020717D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Me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d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8</m:t>
                      </m:r>
                    </m:e>
                  </m:d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8+1</m:t>
                      </m:r>
                    </m:e>
                  </m:d>
                </m:sub>
              </m:sSub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sub>
              </m:sSub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10+12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=11</m:t>
          </m:r>
        </m:oMath>
      </m:oMathPara>
    </w:p>
    <w:p w14:paraId="5CDD96F8" w14:textId="77777777" w:rsidR="0020717D" w:rsidRDefault="0020717D" w:rsidP="0020717D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F583E2" w14:textId="77777777" w:rsidR="0020717D" w:rsidRDefault="0020717D" w:rsidP="0020717D">
      <w:pPr>
        <w:pStyle w:val="NoSpacing"/>
        <w:numPr>
          <w:ilvl w:val="0"/>
          <w:numId w:val="14"/>
        </w:num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</w:p>
    <w:p w14:paraId="54D13C22" w14:textId="44D57767" w:rsidR="0020717D" w:rsidRPr="00DA34FA" w:rsidRDefault="0020717D" w:rsidP="0020717D">
      <w:pPr>
        <w:pStyle w:val="NoSpacing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Me</m:t>
          </m:r>
          <m:r>
            <w:rPr>
              <w:rFonts w:ascii="Cambria Math" w:hAnsi="Cambria Math" w:cs="Times New Roman"/>
              <w:sz w:val="24"/>
              <w:szCs w:val="24"/>
            </w:rPr>
            <m:t>d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den>
              </m:f>
            </m:e>
          </m:d>
        </m:oMath>
      </m:oMathPara>
    </w:p>
    <w:p w14:paraId="79FCC5AE" w14:textId="77777777" w:rsidR="0020717D" w:rsidRPr="00DA34FA" w:rsidRDefault="0020717D" w:rsidP="0020717D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138A28A" w14:textId="77777777" w:rsidR="0020717D" w:rsidRPr="00DA34FA" w:rsidRDefault="0020717D" w:rsidP="0020717D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ujung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bawah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median 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24C06B91" w14:textId="77777777" w:rsidR="0020717D" w:rsidRPr="00DA34FA" w:rsidRDefault="0020717D" w:rsidP="0020717D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p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panjang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</w:p>
    <w:p w14:paraId="04EB4EA7" w14:textId="77777777" w:rsidR="0020717D" w:rsidRPr="00DA34FA" w:rsidRDefault="0020717D" w:rsidP="0020717D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n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</w:p>
    <w:p w14:paraId="52352041" w14:textId="77777777" w:rsidR="0020717D" w:rsidRPr="00DA34FA" w:rsidRDefault="0020717D" w:rsidP="0020717D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F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kumulatif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sebelum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median</w:t>
      </w:r>
    </w:p>
    <w:p w14:paraId="5B23314F" w14:textId="77777777" w:rsidR="0020717D" w:rsidRPr="00DA34FA" w:rsidRDefault="0020717D" w:rsidP="0020717D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f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median</w:t>
      </w:r>
    </w:p>
    <w:p w14:paraId="3569CFEB" w14:textId="77777777" w:rsidR="0020717D" w:rsidRPr="00DA34FA" w:rsidRDefault="0020717D" w:rsidP="0020717D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</w:tblGrid>
      <w:tr w:rsidR="0020717D" w:rsidRPr="00DA34FA" w14:paraId="7C0C76F4" w14:textId="77777777" w:rsidTr="0052522A">
        <w:tc>
          <w:tcPr>
            <w:tcW w:w="918" w:type="dxa"/>
          </w:tcPr>
          <w:p w14:paraId="375A4051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1C622404" w14:textId="3D77E954" w:rsidR="0020717D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CB838E" wp14:editId="7B45BD3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-14605</wp:posOffset>
                      </wp:positionV>
                      <wp:extent cx="4509770" cy="970915"/>
                      <wp:effectExtent l="0" t="0" r="0" b="635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9770" cy="970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8283E7" w14:textId="77777777" w:rsidR="0020717D" w:rsidRPr="00DA34FA" w:rsidRDefault="0020717D" w:rsidP="0020717D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Karena n = 80, </w:t>
                                  </w:r>
                                  <w:proofErr w:type="spellStart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maka</w:t>
                                  </w:r>
                                  <w:proofErr w:type="spellEnd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median </w:t>
                                  </w:r>
                                  <w:proofErr w:type="spellStart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terletak</w:t>
                                  </w:r>
                                  <w:proofErr w:type="spellEnd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pada data </w:t>
                                  </w:r>
                                  <w:proofErr w:type="spellStart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ke</w:t>
                                  </w:r>
                                  <w:proofErr w:type="spellEnd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40. </w:t>
                                  </w:r>
                                  <w:proofErr w:type="spellStart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Maka</w:t>
                                  </w:r>
                                  <w:proofErr w:type="spellEnd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median </w:t>
                                  </w:r>
                                  <w:proofErr w:type="spellStart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terletak</w:t>
                                  </w:r>
                                  <w:proofErr w:type="spellEnd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dikelas</w:t>
                                  </w:r>
                                  <w:proofErr w:type="spellEnd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71-80.</w:t>
                                  </w:r>
                                </w:p>
                                <w:p w14:paraId="3F0AF9ED" w14:textId="77777777" w:rsidR="0020717D" w:rsidRPr="00DA34FA" w:rsidRDefault="0020717D" w:rsidP="0020717D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Maka</w:t>
                                  </w:r>
                                  <w:proofErr w:type="spellEnd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b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; p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; F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; f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  <w:p w14:paraId="2322DE1A" w14:textId="77777777" w:rsidR="0020717D" w:rsidRPr="00DA34FA" w:rsidRDefault="0020717D" w:rsidP="0020717D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Jadi</w:t>
                                  </w:r>
                                  <w:proofErr w:type="spellEnd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mediannya</w:t>
                                  </w:r>
                                  <w:proofErr w:type="spellEnd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34F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adalah</w:t>
                                  </w:r>
                                  <w:proofErr w:type="spellEnd"/>
                                </w:p>
                                <w:p w14:paraId="0BAF5F98" w14:textId="4C52959A" w:rsidR="0020717D" w:rsidRPr="00DA34FA" w:rsidRDefault="0020717D" w:rsidP="0020717D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Me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d</m:t>
                                      </m:r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=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CB838E" id="Text Box 39" o:spid="_x0000_s1031" type="#_x0000_t202" style="position:absolute;left:0;text-align:left;margin-left:38.45pt;margin-top:-1.15pt;width:355.1pt;height:76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lK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" filled="f" stroked="f">
                      <v:textbox style="mso-fit-shape-to-text:t">
                        <w:txbxContent>
                          <w:p w14:paraId="198283E7" w14:textId="77777777" w:rsidR="0020717D" w:rsidRPr="00DA34FA" w:rsidRDefault="0020717D" w:rsidP="002071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Karena n = 80, </w:t>
                            </w:r>
                            <w:proofErr w:type="spellStart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maka</w:t>
                            </w:r>
                            <w:proofErr w:type="spellEnd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median </w:t>
                            </w:r>
                            <w:proofErr w:type="spellStart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terletak</w:t>
                            </w:r>
                            <w:proofErr w:type="spellEnd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pada data </w:t>
                            </w:r>
                            <w:proofErr w:type="spellStart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40. </w:t>
                            </w:r>
                            <w:proofErr w:type="spellStart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Maka</w:t>
                            </w:r>
                            <w:proofErr w:type="spellEnd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median </w:t>
                            </w:r>
                            <w:proofErr w:type="spellStart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terletak</w:t>
                            </w:r>
                            <w:proofErr w:type="spellEnd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dikelas</w:t>
                            </w:r>
                            <w:proofErr w:type="spellEnd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71-80.</w:t>
                            </w:r>
                          </w:p>
                          <w:p w14:paraId="3F0AF9ED" w14:textId="77777777" w:rsidR="0020717D" w:rsidRPr="00DA34FA" w:rsidRDefault="0020717D" w:rsidP="002071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Maka</w:t>
                            </w:r>
                            <w:proofErr w:type="spellEnd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p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F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f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2322DE1A" w14:textId="77777777" w:rsidR="0020717D" w:rsidRPr="00DA34FA" w:rsidRDefault="0020717D" w:rsidP="002071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Jadi</w:t>
                            </w:r>
                            <w:proofErr w:type="spellEnd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mediannya</w:t>
                            </w:r>
                            <w:proofErr w:type="spellEnd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34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</w:p>
                          <w:p w14:paraId="0BAF5F98" w14:textId="4C52959A" w:rsidR="0020717D" w:rsidRPr="00DA34FA" w:rsidRDefault="0020717D" w:rsidP="0020717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Me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d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717D"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</w:tr>
      <w:tr w:rsidR="0020717D" w:rsidRPr="00DA34FA" w14:paraId="17D663AF" w14:textId="77777777" w:rsidTr="0052522A">
        <w:tc>
          <w:tcPr>
            <w:tcW w:w="918" w:type="dxa"/>
          </w:tcPr>
          <w:p w14:paraId="053C761D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7B8BF998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43F32BDD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62E689A3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413B0F93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11D160AF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2876CABB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704C2167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33AA5279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282AAEB8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087D9C9E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55EE0FB8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28DDFA22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66D1C098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20717D" w:rsidRPr="00DA34FA" w14:paraId="6FFCCFFD" w14:textId="77777777" w:rsidTr="0052522A">
        <w:tc>
          <w:tcPr>
            <w:tcW w:w="918" w:type="dxa"/>
          </w:tcPr>
          <w:p w14:paraId="16BAE999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1BA04ED4" w14:textId="77777777" w:rsidR="0020717D" w:rsidRPr="00DA34FA" w:rsidRDefault="0020717D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</w:tr>
    </w:tbl>
    <w:p w14:paraId="7581D65F" w14:textId="1109F386" w:rsidR="00DF209E" w:rsidRDefault="00DF209E" w:rsidP="00DF20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01CA4" w14:textId="628EB6D3" w:rsidR="00DF209E" w:rsidRDefault="00DF209E" w:rsidP="00DF20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Modus dan Median</w:t>
      </w:r>
    </w:p>
    <w:p w14:paraId="180897D8" w14:textId="1CB5EF1F" w:rsidR="00DF209E" w:rsidRDefault="00DF209E" w:rsidP="00DF20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32DD7" w14:textId="6F3F36B9" w:rsidR="00DF209E" w:rsidRPr="00DF209E" w:rsidRDefault="00DF209E" w:rsidP="00DF20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-Mod=3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-Med</m:t>
              </m:r>
            </m:e>
          </m:d>
        </m:oMath>
      </m:oMathPara>
    </w:p>
    <w:p w14:paraId="43714BBF" w14:textId="38823040" w:rsidR="00FB4253" w:rsidRPr="00DA34FA" w:rsidRDefault="00FB4253" w:rsidP="00FB4253">
      <w:pPr>
        <w:pStyle w:val="ListParagraph"/>
        <w:numPr>
          <w:ilvl w:val="2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FA">
        <w:rPr>
          <w:rFonts w:ascii="Times New Roman" w:hAnsi="Times New Roman" w:cs="Times New Roman"/>
          <w:b/>
          <w:sz w:val="24"/>
          <w:szCs w:val="24"/>
        </w:rPr>
        <w:t xml:space="preserve">Rata-rata </w:t>
      </w: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ukur</w:t>
      </w:r>
      <w:proofErr w:type="spellEnd"/>
    </w:p>
    <w:p w14:paraId="6C73AB1C" w14:textId="71A77208" w:rsidR="00FB4253" w:rsidRPr="00DA34FA" w:rsidRDefault="00FB4253" w:rsidP="00FB425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Rata-rata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ukur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yang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menggambarkan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keseluruhan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khususnya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bila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mempunyai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ciri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tertentu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banyak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data yang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lain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daling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berkelipatan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perbandingan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tiap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duadata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berurutan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tetap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="00DF209E">
        <w:rPr>
          <w:rFonts w:ascii="Times New Roman" w:eastAsiaTheme="minorEastAsia" w:hAnsi="Times New Roman" w:cs="Times New Roman"/>
          <w:sz w:val="24"/>
          <w:szCs w:val="24"/>
        </w:rPr>
        <w:t xml:space="preserve"> hamper </w:t>
      </w:r>
      <w:proofErr w:type="spellStart"/>
      <w:r w:rsidR="00DF209E">
        <w:rPr>
          <w:rFonts w:ascii="Times New Roman" w:eastAsiaTheme="minorEastAsia" w:hAnsi="Times New Roman" w:cs="Times New Roman"/>
          <w:sz w:val="24"/>
          <w:szCs w:val="24"/>
        </w:rPr>
        <w:t>tetap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yang nol.</w:t>
      </w:r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85160" w14:textId="77777777" w:rsidR="00FB4253" w:rsidRPr="00DA34FA" w:rsidRDefault="00FB4253" w:rsidP="00FB4253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>Data Tunggal</w:t>
      </w:r>
    </w:p>
    <w:p w14:paraId="1ED6A1A0" w14:textId="77777777" w:rsidR="00FB4253" w:rsidRPr="00DA34FA" w:rsidRDefault="00FB4253" w:rsidP="00FB4253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Misal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 adalah hasil pengamatan dari sampel, maka rata-rata ukur (U) dari kumpulan data tersebut adalah</w:t>
      </w:r>
    </w:p>
    <w:p w14:paraId="2B03311F" w14:textId="77777777" w:rsidR="00FB4253" w:rsidRPr="00DA34FA" w:rsidRDefault="00FB4253" w:rsidP="00FB4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g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×…×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rad>
        </m:oMath>
      </m:oMathPara>
    </w:p>
    <w:p w14:paraId="34803C5E" w14:textId="77777777" w:rsidR="00FB4253" w:rsidRPr="00DA34FA" w:rsidRDefault="00FB4253" w:rsidP="00FB425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Tetapi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terlalu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</w:p>
    <w:p w14:paraId="3698AE47" w14:textId="77777777" w:rsidR="00FB4253" w:rsidRPr="00DA34FA" w:rsidRDefault="00FB4253" w:rsidP="00FB4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  <m:e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nary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e>
          </m:func>
        </m:oMath>
      </m:oMathPara>
    </w:p>
    <w:p w14:paraId="1A62A240" w14:textId="77777777" w:rsidR="00FB4253" w:rsidRPr="00DA34FA" w:rsidRDefault="00FB4253" w:rsidP="00FB4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4F73D87" w14:textId="77777777" w:rsidR="00FB4253" w:rsidRPr="00DA34FA" w:rsidRDefault="00FB4253" w:rsidP="00FB425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Hitunglah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bilangan-bilangan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25, 102, 354, dan 1610!</w:t>
      </w:r>
    </w:p>
    <w:p w14:paraId="2C003A70" w14:textId="77777777" w:rsidR="00FB4253" w:rsidRPr="00DA34FA" w:rsidRDefault="00FB4253" w:rsidP="00FB425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Jawab</w:t>
      </w:r>
      <w:proofErr w:type="spellEnd"/>
    </w:p>
    <w:p w14:paraId="1FCE9EBA" w14:textId="77777777" w:rsidR="00FB4253" w:rsidRPr="00DA34FA" w:rsidRDefault="00FB4253" w:rsidP="00FB4253">
      <w:pPr>
        <w:pStyle w:val="NoSpacing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25</m:t>
                      </m:r>
                    </m:e>
                  </m:func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102</m:t>
                      </m:r>
                    </m:e>
                  </m:func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354</m:t>
                      </m:r>
                    </m:e>
                  </m:func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1610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9.16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=2.29</m:t>
              </m:r>
            </m:e>
          </m:func>
        </m:oMath>
      </m:oMathPara>
    </w:p>
    <w:p w14:paraId="54ABF659" w14:textId="77777777" w:rsidR="00FB4253" w:rsidRPr="00DA34FA" w:rsidRDefault="00FB4253" w:rsidP="00FB425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2.29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=194.98</m:t>
        </m:r>
      </m:oMath>
    </w:p>
    <w:p w14:paraId="641697AF" w14:textId="77777777" w:rsidR="00FB4253" w:rsidRPr="00DA34FA" w:rsidRDefault="00FB4253" w:rsidP="00FB4253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</w:p>
    <w:p w14:paraId="51C60F3B" w14:textId="77777777" w:rsidR="00FB4253" w:rsidRPr="00DA34FA" w:rsidRDefault="00FB4253" w:rsidP="00FB4253">
      <w:pPr>
        <w:pStyle w:val="NoSpacing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</m:func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36433189" w14:textId="77777777" w:rsidR="00FB4253" w:rsidRPr="00DA34FA" w:rsidRDefault="00FB4253" w:rsidP="00FB4253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adalah nilai tengah kelas ke-i</w:t>
      </w:r>
    </w:p>
    <w:p w14:paraId="4AD02C36" w14:textId="77777777" w:rsidR="00FB4253" w:rsidRPr="00DA34FA" w:rsidRDefault="00FB4253" w:rsidP="00FB4253">
      <w:pPr>
        <w:pStyle w:val="ListParagraph"/>
        <w:spacing w:after="0" w:line="240" w:lineRule="auto"/>
        <w:ind w:left="153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adalah frekuensi kelas ke -i</w:t>
      </w:r>
    </w:p>
    <w:p w14:paraId="2F3CEC7C" w14:textId="77777777" w:rsidR="00FB4253" w:rsidRDefault="00FB4253" w:rsidP="00FB425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F4914DB" w14:textId="77777777" w:rsidR="00FB4253" w:rsidRPr="00DA34FA" w:rsidRDefault="00FB4253" w:rsidP="00FB425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18"/>
        <w:gridCol w:w="540"/>
        <w:gridCol w:w="720"/>
        <w:gridCol w:w="900"/>
        <w:gridCol w:w="978"/>
      </w:tblGrid>
      <w:tr w:rsidR="00FB4253" w:rsidRPr="00DA34FA" w14:paraId="2EEAFB01" w14:textId="77777777" w:rsidTr="0052522A">
        <w:tc>
          <w:tcPr>
            <w:tcW w:w="918" w:type="dxa"/>
          </w:tcPr>
          <w:p w14:paraId="41B1FE29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6470343F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14:paraId="3F914E6C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00" w:type="dxa"/>
          </w:tcPr>
          <w:p w14:paraId="447A508A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978" w:type="dxa"/>
          </w:tcPr>
          <w:p w14:paraId="237086AA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func>
              </m:oMath>
            </m:oMathPara>
          </w:p>
        </w:tc>
      </w:tr>
      <w:tr w:rsidR="00FB4253" w:rsidRPr="00DA34FA" w14:paraId="17464A90" w14:textId="77777777" w:rsidTr="0052522A">
        <w:tc>
          <w:tcPr>
            <w:tcW w:w="918" w:type="dxa"/>
          </w:tcPr>
          <w:p w14:paraId="07AC27A3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72795C9F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34E339BF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0C2B2324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6DEFCBE1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236D7299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38D214CD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6E74BF4E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0FDC1471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0908E555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35529CC9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3D55999F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17F330FF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67AB5E02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14:paraId="3442557C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D638F5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0853F0B7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B4253" w:rsidRPr="00DA34FA" w14:paraId="2CAD9625" w14:textId="77777777" w:rsidTr="0052522A">
        <w:tc>
          <w:tcPr>
            <w:tcW w:w="918" w:type="dxa"/>
          </w:tcPr>
          <w:p w14:paraId="7EA744FC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720E6D1B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14:paraId="2E7CA4DD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CD7617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B385F52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A65DC9D" w14:textId="77777777" w:rsidR="00FB4253" w:rsidRPr="00052BAF" w:rsidRDefault="00FB4253" w:rsidP="00FB4253">
      <w:pPr>
        <w:spacing w:line="240" w:lineRule="auto"/>
        <w:ind w:left="720"/>
        <w:rPr>
          <w:rFonts w:ascii="Times New Roman"/>
          <w:sz w:val="24"/>
          <w:szCs w:val="24"/>
        </w:rPr>
      </w:pPr>
      <w:proofErr w:type="spellStart"/>
      <w:r w:rsidRPr="00052BAF">
        <w:rPr>
          <w:rFonts w:ascii="Times New Roman"/>
          <w:sz w:val="24"/>
          <w:szCs w:val="24"/>
        </w:rPr>
        <w:t>Berdasarkan</w:t>
      </w:r>
      <w:proofErr w:type="spellEnd"/>
      <w:r w:rsidRPr="00052BAF">
        <w:rPr>
          <w:rFonts w:ascii="Times New Roman"/>
          <w:sz w:val="24"/>
          <w:szCs w:val="24"/>
        </w:rPr>
        <w:t xml:space="preserve"> </w:t>
      </w:r>
      <w:proofErr w:type="spellStart"/>
      <w:r w:rsidRPr="00052BAF">
        <w:rPr>
          <w:rFonts w:ascii="Times New Roman"/>
          <w:sz w:val="24"/>
          <w:szCs w:val="24"/>
        </w:rPr>
        <w:t>tabel</w:t>
      </w:r>
      <w:proofErr w:type="spellEnd"/>
      <w:r w:rsidRPr="00052BAF">
        <w:rPr>
          <w:rFonts w:ascii="Times New Roman"/>
          <w:sz w:val="24"/>
          <w:szCs w:val="24"/>
        </w:rPr>
        <w:t xml:space="preserve"> di </w:t>
      </w:r>
      <w:proofErr w:type="spellStart"/>
      <w:r w:rsidRPr="00052BAF">
        <w:rPr>
          <w:rFonts w:ascii="Times New Roman"/>
          <w:sz w:val="24"/>
          <w:szCs w:val="24"/>
        </w:rPr>
        <w:t>atas</w:t>
      </w:r>
      <w:proofErr w:type="spellEnd"/>
      <w:r w:rsidRPr="00052BAF">
        <w:rPr>
          <w:rFonts w:ascii="Times New Roman"/>
          <w:sz w:val="24"/>
          <w:szCs w:val="24"/>
        </w:rPr>
        <w:t xml:space="preserve"> </w:t>
      </w:r>
      <w:proofErr w:type="spellStart"/>
      <w:r w:rsidRPr="00052BAF">
        <w:rPr>
          <w:rFonts w:ascii="Times New Roman"/>
          <w:sz w:val="24"/>
          <w:szCs w:val="24"/>
        </w:rPr>
        <w:t>didapat</w:t>
      </w:r>
      <w:proofErr w:type="spellEnd"/>
      <w:r w:rsidRPr="00052BAF">
        <w:rPr>
          <w:rFonts w:ascii="Times New Roman"/>
          <w:sz w:val="24"/>
          <w:szCs w:val="24"/>
        </w:rPr>
        <w:t xml:space="preserve">: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=80</m:t>
        </m:r>
      </m:oMath>
      <w:r w:rsidRPr="00052BAF">
        <w:rPr>
          <w:rFonts w:ascii="Times New Roman"/>
          <w:sz w:val="24"/>
          <w:szCs w:val="24"/>
        </w:rPr>
        <w:t xml:space="preserve"> dan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func>
              </m:e>
            </m:d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Pr="00052BAF">
        <w:rPr>
          <w:rFonts w:ascii="Times New Roman"/>
          <w:sz w:val="24"/>
          <w:szCs w:val="24"/>
        </w:rPr>
        <w:t xml:space="preserve"> </w:t>
      </w:r>
    </w:p>
    <w:p w14:paraId="50CD3E56" w14:textId="77777777" w:rsidR="00FB4253" w:rsidRPr="00DA34FA" w:rsidRDefault="00FB4253" w:rsidP="00FB4253">
      <w:pPr>
        <w:spacing w:line="240" w:lineRule="auto"/>
        <w:ind w:left="720"/>
        <w:rPr>
          <w:rFonts w:ascii="Times New Roman"/>
        </w:rPr>
      </w:pPr>
      <w:proofErr w:type="spellStart"/>
      <w:r w:rsidRPr="00052BAF">
        <w:rPr>
          <w:rFonts w:ascii="Times New Roman"/>
          <w:sz w:val="24"/>
          <w:szCs w:val="24"/>
        </w:rPr>
        <w:t>Maka</w:t>
      </w:r>
      <w:proofErr w:type="spellEnd"/>
      <w:r w:rsidRPr="00052BAF">
        <w:rPr>
          <w:rFonts w:asci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</w:p>
    <w:p w14:paraId="6CDD5822" w14:textId="1310FDE3" w:rsidR="00FB4253" w:rsidRDefault="00FB4253" w:rsidP="00FB4253">
      <w:pPr>
        <w:pStyle w:val="ListParagraph"/>
        <w:numPr>
          <w:ilvl w:val="2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FA">
        <w:rPr>
          <w:rFonts w:ascii="Times New Roman" w:hAnsi="Times New Roman" w:cs="Times New Roman"/>
          <w:b/>
          <w:sz w:val="24"/>
          <w:szCs w:val="24"/>
        </w:rPr>
        <w:t xml:space="preserve">Rata-rata </w:t>
      </w:r>
      <w:r w:rsidR="00DF209E">
        <w:rPr>
          <w:rFonts w:ascii="Times New Roman" w:hAnsi="Times New Roman" w:cs="Times New Roman"/>
          <w:b/>
          <w:sz w:val="24"/>
          <w:szCs w:val="24"/>
        </w:rPr>
        <w:t>harmonic</w:t>
      </w:r>
    </w:p>
    <w:p w14:paraId="07E4CE83" w14:textId="338CDA64" w:rsidR="00DF209E" w:rsidRPr="00DF209E" w:rsidRDefault="00DF209E" w:rsidP="00DF20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7F31DF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7F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DF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7F3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1D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F31DF">
        <w:rPr>
          <w:rFonts w:ascii="Times New Roman" w:hAnsi="Times New Roman" w:cs="Times New Roman"/>
          <w:sz w:val="24"/>
          <w:szCs w:val="24"/>
        </w:rPr>
        <w:t xml:space="preserve"> decimal.</w:t>
      </w:r>
    </w:p>
    <w:p w14:paraId="028B09F7" w14:textId="3FCE9877" w:rsidR="00FB4253" w:rsidRPr="00DA34FA" w:rsidRDefault="00FB4253" w:rsidP="00FB4253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>Data Tunggal</w:t>
      </w:r>
      <w:r w:rsidR="00DF209E">
        <w:rPr>
          <w:rFonts w:ascii="Times New Roman" w:hAnsi="Times New Roman" w:cs="Times New Roman"/>
          <w:sz w:val="24"/>
          <w:szCs w:val="24"/>
        </w:rPr>
        <w:tab/>
      </w:r>
    </w:p>
    <w:p w14:paraId="2B09F4B7" w14:textId="77777777" w:rsidR="00FB4253" w:rsidRPr="00DA34FA" w:rsidRDefault="00FB4253" w:rsidP="00FB4253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Misal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 adalah hasil pengamatan da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ri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harmonik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(H)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kumpulan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14:paraId="37FDDBDD" w14:textId="77777777" w:rsidR="00FB4253" w:rsidRPr="00DA34FA" w:rsidRDefault="00FB4253" w:rsidP="00FB4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</m:den>
          </m:f>
        </m:oMath>
      </m:oMathPara>
    </w:p>
    <w:p w14:paraId="20E86D6D" w14:textId="70DB1140" w:rsidR="00FB4253" w:rsidRPr="00052BAF" w:rsidRDefault="00FB4253" w:rsidP="00FB4253">
      <w:pPr>
        <w:spacing w:line="240" w:lineRule="auto"/>
        <w:ind w:left="720"/>
        <w:rPr>
          <w:sz w:val="24"/>
          <w:szCs w:val="24"/>
        </w:rPr>
      </w:pPr>
      <w:proofErr w:type="spellStart"/>
      <w:r w:rsidRPr="0020717D">
        <w:rPr>
          <w:rFonts w:ascii="Times New Roman" w:hAnsi="Times New Roman" w:cs="Times New Roman"/>
          <w:b/>
          <w:sz w:val="24"/>
          <w:szCs w:val="24"/>
        </w:rPr>
        <w:t>Contoh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BAF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 xml:space="preserve"> data:</w:t>
      </w:r>
      <w:r w:rsidR="007F31D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052BAF">
        <w:rPr>
          <w:sz w:val="24"/>
          <w:szCs w:val="24"/>
        </w:rPr>
        <w:t>!</w:t>
      </w:r>
    </w:p>
    <w:p w14:paraId="0FBAB4A9" w14:textId="77777777" w:rsidR="00FB4253" w:rsidRPr="00052BAF" w:rsidRDefault="00FB4253" w:rsidP="00FB42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2BA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52BAF">
        <w:rPr>
          <w:rFonts w:ascii="Times New Roman" w:hAnsi="Times New Roman" w:cs="Times New Roman"/>
          <w:sz w:val="24"/>
          <w:szCs w:val="24"/>
        </w:rPr>
        <w:t>:</w:t>
      </w:r>
    </w:p>
    <w:p w14:paraId="08B16481" w14:textId="4A161D82" w:rsidR="00FB4253" w:rsidRPr="00DA34FA" w:rsidRDefault="00FB4253" w:rsidP="00FB4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0,59</m:t>
          </m:r>
        </m:oMath>
      </m:oMathPara>
    </w:p>
    <w:p w14:paraId="186969AE" w14:textId="77777777" w:rsidR="00FB4253" w:rsidRPr="00DA34FA" w:rsidRDefault="00FB4253" w:rsidP="00FB425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F07F042" w14:textId="77777777" w:rsidR="00FB4253" w:rsidRPr="00DA34FA" w:rsidRDefault="00FB4253" w:rsidP="00FB4253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34F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A34FA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14:paraId="0E98E8B9" w14:textId="77777777" w:rsidR="00FB4253" w:rsidRPr="00DA34FA" w:rsidRDefault="00FB4253" w:rsidP="00FB425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e>
              </m:nary>
            </m:den>
          </m:f>
        </m:oMath>
      </m:oMathPara>
    </w:p>
    <w:p w14:paraId="1B24C565" w14:textId="77777777" w:rsidR="00FB4253" w:rsidRDefault="00FB4253" w:rsidP="00FB425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lastRenderedPageBreak/>
        <w:t>Contoh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:</w:t>
      </w:r>
    </w:p>
    <w:p w14:paraId="6CB57267" w14:textId="77777777" w:rsidR="00FB4253" w:rsidRPr="00DA34FA" w:rsidRDefault="00FB4253" w:rsidP="00FB425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18"/>
        <w:gridCol w:w="540"/>
        <w:gridCol w:w="720"/>
        <w:gridCol w:w="792"/>
      </w:tblGrid>
      <w:tr w:rsidR="00FB4253" w:rsidRPr="00DA34FA" w14:paraId="2F353FC8" w14:textId="77777777" w:rsidTr="0052522A">
        <w:tc>
          <w:tcPr>
            <w:tcW w:w="918" w:type="dxa"/>
          </w:tcPr>
          <w:p w14:paraId="07F2DAE6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0AC4583D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14:paraId="2979D5DB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2" w:type="dxa"/>
          </w:tcPr>
          <w:p w14:paraId="420E0727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</w:tr>
      <w:tr w:rsidR="00FB4253" w:rsidRPr="00DA34FA" w14:paraId="5A1766EA" w14:textId="77777777" w:rsidTr="0052522A">
        <w:tc>
          <w:tcPr>
            <w:tcW w:w="918" w:type="dxa"/>
          </w:tcPr>
          <w:p w14:paraId="28DCA29D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33573B66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348E9425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5CD60BFB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1A969366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1DA16329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5365CAB9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031F0935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58B0DC3E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13FE13E4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154DC262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6326F80D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6906EB61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4980CE37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14:paraId="6D73F5FC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14B0B4DE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B4253" w:rsidRPr="00DA34FA" w14:paraId="63E96128" w14:textId="77777777" w:rsidTr="0052522A">
        <w:tc>
          <w:tcPr>
            <w:tcW w:w="918" w:type="dxa"/>
          </w:tcPr>
          <w:p w14:paraId="4ED3F6AC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34AB1241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14:paraId="21E8256D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14:paraId="61F089F5" w14:textId="77777777" w:rsidR="00FB4253" w:rsidRPr="00DA34FA" w:rsidRDefault="00FB4253" w:rsidP="0052522A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B411D9E" w14:textId="77777777" w:rsidR="00FB4253" w:rsidRPr="00AA1FBD" w:rsidRDefault="00FB4253" w:rsidP="00FB4253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7678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78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78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767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6781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=80</m:t>
        </m:r>
      </m:oMath>
      <w:r w:rsidRPr="00376781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den>
            </m:f>
          </m:e>
        </m:nary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14:paraId="2CD53E80" w14:textId="77777777" w:rsidR="0020717D" w:rsidRPr="00FB4253" w:rsidRDefault="0020717D" w:rsidP="00FB4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ED2AD" w14:textId="77777777" w:rsidR="0020717D" w:rsidRPr="00DA34FA" w:rsidRDefault="0020717D" w:rsidP="0020717D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B550959" w14:textId="77777777" w:rsidR="0020717D" w:rsidRPr="00DA34FA" w:rsidRDefault="0020717D" w:rsidP="00FB4253">
      <w:pPr>
        <w:pStyle w:val="ListParagraph"/>
        <w:numPr>
          <w:ilvl w:val="1"/>
          <w:numId w:val="24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DA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Letak</w:t>
      </w:r>
      <w:proofErr w:type="spellEnd"/>
    </w:p>
    <w:p w14:paraId="6506327E" w14:textId="77777777" w:rsidR="005921BC" w:rsidRDefault="005073DA" w:rsidP="00FB4253">
      <w:pPr>
        <w:pStyle w:val="ListParagraph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b/>
          <w:sz w:val="24"/>
          <w:szCs w:val="24"/>
        </w:rPr>
        <w:t>Kuartil</w:t>
      </w:r>
      <w:proofErr w:type="spellEnd"/>
    </w:p>
    <w:p w14:paraId="39CBEF0E" w14:textId="77777777" w:rsidR="00DA34FA" w:rsidRDefault="00DA34FA" w:rsidP="00957573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Kuartil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bilangan-bilangan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membagi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barisan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terurut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4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bagian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F9EB969" w14:textId="77777777" w:rsidR="00A32A14" w:rsidRDefault="00A32A14" w:rsidP="00957573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Data Tunggal</w:t>
      </w:r>
    </w:p>
    <w:p w14:paraId="673BDC5D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Langkah-langkah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menentukan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tunggal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E81D936" w14:textId="77777777" w:rsidR="00DA34FA" w:rsidRPr="00DA34FA" w:rsidRDefault="00DA34FA" w:rsidP="0095757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Urutkan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yang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terkecil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hingga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terbesar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676EF5E" w14:textId="77777777" w:rsidR="00DA34FA" w:rsidRPr="00DA34FA" w:rsidRDefault="00DA34FA" w:rsidP="0095757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letak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   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=1, 2, 3</m:t>
        </m:r>
      </m:oMath>
    </w:p>
    <w:p w14:paraId="2BC9C1A4" w14:textId="77777777" w:rsidR="00DA34FA" w:rsidRPr="00DA34FA" w:rsidRDefault="00DA34FA" w:rsidP="00957573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+0,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+1)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sub>
            </m:sSub>
          </m:e>
        </m:d>
      </m:oMath>
    </w:p>
    <w:p w14:paraId="761677E8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702FC7C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Misalkan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didapat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data: 78, 82, 66, 57, 97, 64, 56, 92, 94, 86, 52, 60, 70.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 a) K</w:t>
      </w:r>
      <w:r w:rsidRPr="00DA34F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gramStart"/>
      <w:r w:rsidRPr="00DA34FA">
        <w:rPr>
          <w:rFonts w:ascii="Times New Roman" w:eastAsiaTheme="minorEastAsia" w:hAnsi="Times New Roman" w:cs="Times New Roman"/>
          <w:sz w:val="24"/>
          <w:szCs w:val="24"/>
        </w:rPr>
        <w:t>b)K</w:t>
      </w:r>
      <w:proofErr w:type="gramEnd"/>
      <w:r w:rsidRPr="00DA34F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14:paraId="289D0EF8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>:</w:t>
      </w:r>
    </w:p>
    <w:p w14:paraId="2C54057B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hAnsi="Times New Roman" w:cs="Times New Roman"/>
          <w:sz w:val="24"/>
          <w:szCs w:val="24"/>
        </w:rPr>
        <w:t>Urutkan</w:t>
      </w:r>
      <w:proofErr w:type="spellEnd"/>
      <w:r w:rsidRPr="00DA3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4FA">
        <w:rPr>
          <w:rFonts w:ascii="Times New Roman" w:hAnsi="Times New Roman" w:cs="Times New Roman"/>
          <w:sz w:val="24"/>
          <w:szCs w:val="24"/>
        </w:rPr>
        <w:t>data :</w:t>
      </w:r>
      <w:proofErr w:type="gramEnd"/>
      <w:r w:rsidRPr="00DA34FA">
        <w:rPr>
          <w:rFonts w:ascii="Times New Roman" w:hAnsi="Times New Roman" w:cs="Times New Roman"/>
          <w:sz w:val="24"/>
          <w:szCs w:val="24"/>
        </w:rPr>
        <w:t xml:space="preserve"> 52, 56, 57, 60, 64, 66, 70, 75, 82, 86, 92, 94, 97</w:t>
      </w:r>
    </w:p>
    <w:p w14:paraId="2E62FACE" w14:textId="77777777" w:rsidR="00DA34FA" w:rsidRPr="00DA34FA" w:rsidRDefault="00DA34FA" w:rsidP="00957573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L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13+1</m:t>
                </m:r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=3.5</m:t>
        </m:r>
      </m:oMath>
    </w:p>
    <w:p w14:paraId="263C7061" w14:textId="77777777" w:rsidR="00DA34FA" w:rsidRPr="00DA34FA" w:rsidRDefault="002C369D" w:rsidP="0095757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(3)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+0.5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(4)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(3)</m:t>
                  </m:r>
                </m:sub>
              </m:sSub>
            </m:e>
          </m:d>
          <m:r>
            <w:rPr>
              <w:rFonts w:ascii="Cambria Math" w:hAnsi="Times New Roman" w:cs="Times New Roman"/>
              <w:sz w:val="24"/>
              <w:szCs w:val="24"/>
            </w:rPr>
            <m:t>=57+0.5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60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57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=58,5</m:t>
          </m:r>
        </m:oMath>
      </m:oMathPara>
    </w:p>
    <w:p w14:paraId="77AFEDE9" w14:textId="77777777" w:rsidR="00DA34FA" w:rsidRPr="00DA34FA" w:rsidRDefault="00DA34FA" w:rsidP="00957573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L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13+1</m:t>
                </m:r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=10,5</m:t>
        </m:r>
      </m:oMath>
    </w:p>
    <w:p w14:paraId="3346F816" w14:textId="77777777" w:rsidR="00DA34FA" w:rsidRPr="00DA34FA" w:rsidRDefault="002C369D" w:rsidP="00957573">
      <w:pPr>
        <w:pStyle w:val="NoSpacing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e>
              </m:d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+0,5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</m:t>
                      </m:r>
                    </m:e>
                  </m:d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10</m:t>
                      </m:r>
                    </m:e>
                  </m:d>
                </m:sub>
              </m:sSub>
            </m:e>
          </m:d>
          <m:r>
            <w:rPr>
              <w:rFonts w:ascii="Cambria Math" w:hAnsi="Times New Roman" w:cs="Times New Roman"/>
              <w:sz w:val="24"/>
              <w:szCs w:val="24"/>
            </w:rPr>
            <m:t>=86+0,5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92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86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=89</m:t>
          </m:r>
        </m:oMath>
      </m:oMathPara>
    </w:p>
    <w:p w14:paraId="44A821F5" w14:textId="77777777" w:rsidR="00DA34FA" w:rsidRPr="00A32A14" w:rsidRDefault="00DA34FA" w:rsidP="00957573">
      <w:pPr>
        <w:pStyle w:val="NoSpacing"/>
        <w:numPr>
          <w:ilvl w:val="0"/>
          <w:numId w:val="18"/>
        </w:num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2A14">
        <w:rPr>
          <w:rFonts w:ascii="Times New Roman" w:eastAsiaTheme="minorEastAsia" w:hAnsi="Times New Roman" w:cs="Times New Roman"/>
          <w:sz w:val="24"/>
          <w:szCs w:val="24"/>
        </w:rPr>
        <w:t xml:space="preserve">Data </w:t>
      </w:r>
      <w:proofErr w:type="spellStart"/>
      <w:r w:rsidRPr="00A32A14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</w:p>
    <w:p w14:paraId="012B962A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Langkah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menentukan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02C7ACA" w14:textId="77777777" w:rsidR="00DA34FA" w:rsidRPr="00DA34FA" w:rsidRDefault="00DA34FA" w:rsidP="0095757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letak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  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=1, 2, 3</m:t>
        </m:r>
      </m:oMath>
    </w:p>
    <w:p w14:paraId="456F4D55" w14:textId="77777777" w:rsidR="00DA34FA" w:rsidRPr="00DA34FA" w:rsidRDefault="00DA34FA" w:rsidP="00957573">
      <w:pPr>
        <w:pStyle w:val="NoSpacing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besar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9F692D3" w14:textId="77777777" w:rsidR="00DA34FA" w:rsidRPr="00DA34FA" w:rsidRDefault="002C369D" w:rsidP="00957573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.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den>
              </m:f>
            </m:e>
          </m:d>
        </m:oMath>
      </m:oMathPara>
    </w:p>
    <w:p w14:paraId="636B8E07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</w:p>
    <w:p w14:paraId="30349988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ujung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bawah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</w:p>
    <w:p w14:paraId="6CF2BAF7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p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panjang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</w:p>
    <w:p w14:paraId="36FB774A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n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</w:p>
    <w:p w14:paraId="681C188A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F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kumulatif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sebelum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</w:p>
    <w:p w14:paraId="18E64AFD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f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</w:p>
    <w:p w14:paraId="55D7921E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</w:p>
    <w:p w14:paraId="4A0D6A4E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FB41144" w14:textId="77777777" w:rsidR="00DA34FA" w:rsidRPr="00DA34FA" w:rsidRDefault="00DA34FA" w:rsidP="00957573">
      <w:pPr>
        <w:pStyle w:val="NoSpacing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A34F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DA34FA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</w:tblGrid>
      <w:tr w:rsidR="00DA34FA" w:rsidRPr="00DA34FA" w14:paraId="0396AE03" w14:textId="77777777" w:rsidTr="00A32A14">
        <w:tc>
          <w:tcPr>
            <w:tcW w:w="918" w:type="dxa"/>
          </w:tcPr>
          <w:p w14:paraId="3A07633A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487675EC" w14:textId="24667A61" w:rsidR="00DA34FA" w:rsidRPr="00DA34FA" w:rsidRDefault="00FB4253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5CECD7" wp14:editId="2892D79D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-14605</wp:posOffset>
                      </wp:positionV>
                      <wp:extent cx="4509770" cy="414655"/>
                      <wp:effectExtent l="0" t="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9770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8331B2" w14:textId="77777777" w:rsidR="002C369D" w:rsidRPr="00FE2547" w:rsidRDefault="002C369D" w:rsidP="00DA34FA">
                                  <w:proofErr w:type="spellStart"/>
                                  <w:r>
                                    <w:t>Tentukan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Kuartil</w:t>
                                  </w:r>
                                  <w:proofErr w:type="spellEnd"/>
                                  <w:r>
                                    <w:t xml:space="preserve"> 1 dan </w:t>
                                  </w:r>
                                  <w:proofErr w:type="spellStart"/>
                                  <w:r>
                                    <w:t>Kuartil</w:t>
                                  </w:r>
                                  <w:proofErr w:type="spellEnd"/>
                                  <w:r>
                                    <w:t xml:space="preserve"> 3!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5CECD7" id="Text Box 22" o:spid="_x0000_s1032" type="#_x0000_t202" style="position:absolute;left:0;text-align:left;margin-left:38.45pt;margin-top:-1.15pt;width:355.1pt;height:32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Ss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" filled="f" stroked="f">
                      <v:textbox style="mso-fit-shape-to-text:t">
                        <w:txbxContent>
                          <w:p w14:paraId="038331B2" w14:textId="77777777" w:rsidR="002C369D" w:rsidRPr="00FE2547" w:rsidRDefault="002C369D" w:rsidP="00DA34FA">
                            <w:proofErr w:type="spellStart"/>
                            <w:r>
                              <w:t>Tentukan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Kuartil</w:t>
                            </w:r>
                            <w:proofErr w:type="spellEnd"/>
                            <w:r>
                              <w:t xml:space="preserve"> 1 dan </w:t>
                            </w:r>
                            <w:proofErr w:type="spellStart"/>
                            <w:r>
                              <w:t>Kuartil</w:t>
                            </w:r>
                            <w:proofErr w:type="spellEnd"/>
                            <w:r>
                              <w:t xml:space="preserve"> 3!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4FA"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</w:tr>
      <w:tr w:rsidR="00DA34FA" w:rsidRPr="00DA34FA" w14:paraId="169E4F8B" w14:textId="77777777" w:rsidTr="00A32A14">
        <w:tc>
          <w:tcPr>
            <w:tcW w:w="918" w:type="dxa"/>
          </w:tcPr>
          <w:p w14:paraId="469E634F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4554ACB5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5C7281E1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2FED84AF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4607EF49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3973A8D3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2520704F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68814F61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43CF1D6C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7BA88243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0A9A2FDE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582AFDF0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045CB310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734E1C3D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DA34FA" w:rsidRPr="00DA34FA" w14:paraId="6A6D032F" w14:textId="77777777" w:rsidTr="00A32A14">
        <w:tc>
          <w:tcPr>
            <w:tcW w:w="918" w:type="dxa"/>
          </w:tcPr>
          <w:p w14:paraId="525E32E1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02D2C21A" w14:textId="77777777" w:rsidR="00DA34FA" w:rsidRPr="00DA34FA" w:rsidRDefault="00DA34FA" w:rsidP="00957573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34FA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</w:tr>
    </w:tbl>
    <w:p w14:paraId="33D1E92B" w14:textId="77777777" w:rsidR="005073DA" w:rsidRPr="00DA34FA" w:rsidRDefault="005073DA" w:rsidP="00957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6EAE78C" w14:textId="77777777" w:rsidR="005073DA" w:rsidRPr="00DA34FA" w:rsidRDefault="005073DA" w:rsidP="00957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73DA" w:rsidRPr="00DA34FA" w:rsidSect="00BC13CB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27AA7" w14:textId="77777777" w:rsidR="00B51D26" w:rsidRDefault="00B51D26" w:rsidP="005073DA">
      <w:pPr>
        <w:spacing w:after="0" w:line="240" w:lineRule="auto"/>
      </w:pPr>
      <w:r>
        <w:separator/>
      </w:r>
    </w:p>
  </w:endnote>
  <w:endnote w:type="continuationSeparator" w:id="0">
    <w:p w14:paraId="4A2ED44C" w14:textId="77777777" w:rsidR="00B51D26" w:rsidRDefault="00B51D26" w:rsidP="0050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6F400" w14:textId="77777777" w:rsidR="00B51D26" w:rsidRDefault="00B51D26" w:rsidP="005073DA">
      <w:pPr>
        <w:spacing w:after="0" w:line="240" w:lineRule="auto"/>
      </w:pPr>
      <w:r>
        <w:separator/>
      </w:r>
    </w:p>
  </w:footnote>
  <w:footnote w:type="continuationSeparator" w:id="0">
    <w:p w14:paraId="799730A2" w14:textId="77777777" w:rsidR="00B51D26" w:rsidRDefault="00B51D26" w:rsidP="0050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432C" w14:textId="77777777" w:rsidR="002C369D" w:rsidRDefault="002C369D" w:rsidP="005073DA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 wp14:anchorId="585932A7" wp14:editId="70F923AE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710CE61E" w14:textId="77777777" w:rsidR="002C369D" w:rsidRPr="005073DA" w:rsidRDefault="002C369D" w:rsidP="005073DA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F84"/>
    <w:multiLevelType w:val="multilevel"/>
    <w:tmpl w:val="66B483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4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93D81"/>
    <w:multiLevelType w:val="hybridMultilevel"/>
    <w:tmpl w:val="E460EE3C"/>
    <w:lvl w:ilvl="0" w:tplc="0F5CC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60407"/>
    <w:multiLevelType w:val="hybridMultilevel"/>
    <w:tmpl w:val="A40E3BA4"/>
    <w:lvl w:ilvl="0" w:tplc="94180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7248A"/>
    <w:multiLevelType w:val="multilevel"/>
    <w:tmpl w:val="0E00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4C7C"/>
    <w:multiLevelType w:val="multilevel"/>
    <w:tmpl w:val="B164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1717D4"/>
    <w:multiLevelType w:val="hybridMultilevel"/>
    <w:tmpl w:val="82D2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D4C6E"/>
    <w:multiLevelType w:val="hybridMultilevel"/>
    <w:tmpl w:val="4A1C8B6A"/>
    <w:lvl w:ilvl="0" w:tplc="89EEE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1141A"/>
    <w:multiLevelType w:val="multilevel"/>
    <w:tmpl w:val="56F0C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9C22EA"/>
    <w:multiLevelType w:val="hybridMultilevel"/>
    <w:tmpl w:val="B608F436"/>
    <w:lvl w:ilvl="0" w:tplc="6EE01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14554"/>
    <w:multiLevelType w:val="multilevel"/>
    <w:tmpl w:val="CDF6F3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F82DE1"/>
    <w:multiLevelType w:val="hybridMultilevel"/>
    <w:tmpl w:val="D4C04E2C"/>
    <w:lvl w:ilvl="0" w:tplc="BDA62D3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EE2D9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2339B"/>
    <w:multiLevelType w:val="hybridMultilevel"/>
    <w:tmpl w:val="0C325686"/>
    <w:lvl w:ilvl="0" w:tplc="2DA2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F55097"/>
    <w:multiLevelType w:val="hybridMultilevel"/>
    <w:tmpl w:val="BAC247A8"/>
    <w:lvl w:ilvl="0" w:tplc="9B86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7F5C90"/>
    <w:multiLevelType w:val="hybridMultilevel"/>
    <w:tmpl w:val="313E85A8"/>
    <w:lvl w:ilvl="0" w:tplc="2FA66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6A0F82"/>
    <w:multiLevelType w:val="hybridMultilevel"/>
    <w:tmpl w:val="95D20A4E"/>
    <w:lvl w:ilvl="0" w:tplc="E25C9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E2AFC"/>
    <w:multiLevelType w:val="multilevel"/>
    <w:tmpl w:val="474E13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5238A9"/>
    <w:multiLevelType w:val="hybridMultilevel"/>
    <w:tmpl w:val="20001530"/>
    <w:lvl w:ilvl="0" w:tplc="8FC60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8205B3"/>
    <w:multiLevelType w:val="hybridMultilevel"/>
    <w:tmpl w:val="913C5530"/>
    <w:lvl w:ilvl="0" w:tplc="E368A4B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016B3"/>
    <w:multiLevelType w:val="multilevel"/>
    <w:tmpl w:val="8B56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5D3B20"/>
    <w:multiLevelType w:val="multilevel"/>
    <w:tmpl w:val="56F0C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46F35A5"/>
    <w:multiLevelType w:val="hybridMultilevel"/>
    <w:tmpl w:val="2F7C2CFE"/>
    <w:lvl w:ilvl="0" w:tplc="DF0668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060D9"/>
    <w:multiLevelType w:val="multilevel"/>
    <w:tmpl w:val="56F0C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9C03915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42771"/>
    <w:multiLevelType w:val="hybridMultilevel"/>
    <w:tmpl w:val="80E2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65353"/>
    <w:multiLevelType w:val="hybridMultilevel"/>
    <w:tmpl w:val="CEB471FA"/>
    <w:lvl w:ilvl="0" w:tplc="40F6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1763"/>
    <w:multiLevelType w:val="hybridMultilevel"/>
    <w:tmpl w:val="9E743D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60C17"/>
    <w:multiLevelType w:val="hybridMultilevel"/>
    <w:tmpl w:val="C4A0A01A"/>
    <w:lvl w:ilvl="0" w:tplc="06F2E90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3416E8"/>
    <w:multiLevelType w:val="hybridMultilevel"/>
    <w:tmpl w:val="B76408DE"/>
    <w:lvl w:ilvl="0" w:tplc="2BB2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21"/>
  </w:num>
  <w:num w:numId="5">
    <w:abstractNumId w:val="19"/>
  </w:num>
  <w:num w:numId="6">
    <w:abstractNumId w:val="7"/>
  </w:num>
  <w:num w:numId="7">
    <w:abstractNumId w:val="4"/>
  </w:num>
  <w:num w:numId="8">
    <w:abstractNumId w:val="3"/>
  </w:num>
  <w:num w:numId="9">
    <w:abstractNumId w:val="20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17"/>
  </w:num>
  <w:num w:numId="20">
    <w:abstractNumId w:val="13"/>
  </w:num>
  <w:num w:numId="21">
    <w:abstractNumId w:val="10"/>
  </w:num>
  <w:num w:numId="22">
    <w:abstractNumId w:val="25"/>
  </w:num>
  <w:num w:numId="23">
    <w:abstractNumId w:val="22"/>
  </w:num>
  <w:num w:numId="24">
    <w:abstractNumId w:val="9"/>
  </w:num>
  <w:num w:numId="25">
    <w:abstractNumId w:val="15"/>
  </w:num>
  <w:num w:numId="26">
    <w:abstractNumId w:val="24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DA"/>
    <w:rsid w:val="00031077"/>
    <w:rsid w:val="00052BAF"/>
    <w:rsid w:val="00085CA9"/>
    <w:rsid w:val="001601B1"/>
    <w:rsid w:val="0019404B"/>
    <w:rsid w:val="001B578E"/>
    <w:rsid w:val="001F346F"/>
    <w:rsid w:val="001F6DAE"/>
    <w:rsid w:val="00200535"/>
    <w:rsid w:val="0020717D"/>
    <w:rsid w:val="00294C5A"/>
    <w:rsid w:val="002A0671"/>
    <w:rsid w:val="002C369D"/>
    <w:rsid w:val="0035196B"/>
    <w:rsid w:val="003754B9"/>
    <w:rsid w:val="00376781"/>
    <w:rsid w:val="004A1785"/>
    <w:rsid w:val="005073DA"/>
    <w:rsid w:val="00520486"/>
    <w:rsid w:val="00536362"/>
    <w:rsid w:val="005921BC"/>
    <w:rsid w:val="005A5B21"/>
    <w:rsid w:val="005C1FF9"/>
    <w:rsid w:val="005D6EC0"/>
    <w:rsid w:val="00610727"/>
    <w:rsid w:val="0061134F"/>
    <w:rsid w:val="006B6742"/>
    <w:rsid w:val="007F31DF"/>
    <w:rsid w:val="008049D3"/>
    <w:rsid w:val="0080601A"/>
    <w:rsid w:val="00863A33"/>
    <w:rsid w:val="00957573"/>
    <w:rsid w:val="009A47BA"/>
    <w:rsid w:val="009E13FE"/>
    <w:rsid w:val="00A17E08"/>
    <w:rsid w:val="00A32A14"/>
    <w:rsid w:val="00A63DE6"/>
    <w:rsid w:val="00A72E3E"/>
    <w:rsid w:val="00AA1FBD"/>
    <w:rsid w:val="00B51D26"/>
    <w:rsid w:val="00B74F2C"/>
    <w:rsid w:val="00BC13CB"/>
    <w:rsid w:val="00CB0672"/>
    <w:rsid w:val="00CC32BE"/>
    <w:rsid w:val="00CE721C"/>
    <w:rsid w:val="00DA34FA"/>
    <w:rsid w:val="00DB6629"/>
    <w:rsid w:val="00DF209E"/>
    <w:rsid w:val="00E81C86"/>
    <w:rsid w:val="00F30A04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C0AA"/>
  <w15:docId w15:val="{3501F6F3-B450-4592-ABC2-D45F55B5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DA"/>
  </w:style>
  <w:style w:type="paragraph" w:styleId="Heading1">
    <w:name w:val="heading 1"/>
    <w:basedOn w:val="Normal"/>
    <w:next w:val="Normal"/>
    <w:link w:val="Heading1Char"/>
    <w:uiPriority w:val="9"/>
    <w:qFormat/>
    <w:rsid w:val="00F30A0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DA"/>
  </w:style>
  <w:style w:type="paragraph" w:styleId="Footer">
    <w:name w:val="footer"/>
    <w:basedOn w:val="Normal"/>
    <w:link w:val="FooterChar"/>
    <w:uiPriority w:val="99"/>
    <w:semiHidden/>
    <w:unhideWhenUsed/>
    <w:rsid w:val="0050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3DA"/>
  </w:style>
  <w:style w:type="paragraph" w:styleId="BalloonText">
    <w:name w:val="Balloon Text"/>
    <w:basedOn w:val="Normal"/>
    <w:link w:val="BalloonTextChar"/>
    <w:uiPriority w:val="99"/>
    <w:semiHidden/>
    <w:unhideWhenUsed/>
    <w:rsid w:val="0050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73DA"/>
    <w:pPr>
      <w:ind w:left="720"/>
      <w:contextualSpacing/>
    </w:pPr>
  </w:style>
  <w:style w:type="paragraph" w:styleId="NoSpacing">
    <w:name w:val="No Spacing"/>
    <w:uiPriority w:val="1"/>
    <w:qFormat/>
    <w:rsid w:val="005073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A5B2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30A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3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Chr06</b:Tag>
    <b:SourceType>Book</b:SourceType>
    <b:Guid>{77CF0252-46E3-44C1-A815-6E797D3C7EF1}</b:Guid>
    <b:Author>
      <b:Author>
        <b:NameList>
          <b:Person>
            <b:Last>Bishop</b:Last>
            <b:First>Christopher</b:First>
            <b:Middle>M.</b:Middle>
          </b:Person>
        </b:NameList>
      </b:Author>
    </b:Author>
    <b:Title>Pattern Recognition and Machine Learning</b:Title>
    <b:Year>2006</b:Year>
    <b:City>New York</b:City>
    <b:Publisher>Springer</b:Publisher>
    <b:RefOrder>1</b:RefOrder>
  </b:Source>
  <b:Source>
    <b:Tag>Sou01</b:Tag>
    <b:SourceType>ConferenceProceedings</b:SourceType>
    <b:Guid>{1DD5B0E8-8C8E-4BEA-B528-A471ED44C889}</b:Guid>
    <b:Title>A Simple KNN Algorithm for Text Categorization</b:Title>
    <b:Year>2001</b:Year>
    <b:City>San Jose</b:City>
    <b:Author>
      <b:Author>
        <b:NameList>
          <b:Person>
            <b:Last>Soucy</b:Last>
            <b:First>Pascal</b:First>
          </b:Person>
          <b:Person>
            <b:Last>Mineau</b:Last>
            <b:First>G,</b:First>
            <b:Middle>W</b:Middle>
          </b:Person>
        </b:NameList>
      </b:Author>
    </b:Author>
    <b:ConferenceName>IEEE International Conference</b:ConferenceName>
    <b:RefOrder>2</b:RefOrder>
  </b:Source>
</b:Sources>
</file>

<file path=customXml/itemProps1.xml><?xml version="1.0" encoding="utf-8"?>
<ds:datastoreItem xmlns:ds="http://schemas.openxmlformats.org/officeDocument/2006/customXml" ds:itemID="{6F367420-FC89-493D-BA79-383E98F2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4</cp:revision>
  <dcterms:created xsi:type="dcterms:W3CDTF">2019-03-23T04:03:00Z</dcterms:created>
  <dcterms:modified xsi:type="dcterms:W3CDTF">2019-03-23T05:07:00Z</dcterms:modified>
</cp:coreProperties>
</file>