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635" w:rsidRDefault="00707726" w:rsidP="00707726">
      <w:pPr>
        <w:jc w:val="center"/>
      </w:pPr>
      <w:r>
        <w:t>EVALUASI DAN ASSESSMENT</w:t>
      </w:r>
    </w:p>
    <w:p w:rsidR="00707726" w:rsidRDefault="00707726" w:rsidP="00707726">
      <w:pPr>
        <w:jc w:val="center"/>
      </w:pPr>
    </w:p>
    <w:p w:rsidR="00707726" w:rsidRDefault="00707726" w:rsidP="00707726">
      <w:pPr>
        <w:jc w:val="both"/>
      </w:pPr>
    </w:p>
    <w:p w:rsidR="00707726" w:rsidRDefault="00707726" w:rsidP="00707726">
      <w:pPr>
        <w:jc w:val="both"/>
      </w:pPr>
      <w:r>
        <w:t>SOAL 1.</w:t>
      </w:r>
    </w:p>
    <w:p w:rsidR="00707726" w:rsidRDefault="00707726" w:rsidP="00707726">
      <w:pPr>
        <w:jc w:val="both"/>
      </w:pPr>
    </w:p>
    <w:p w:rsidR="00707726" w:rsidRDefault="00707726" w:rsidP="00707726">
      <w:pPr>
        <w:pStyle w:val="ListParagraph"/>
        <w:numPr>
          <w:ilvl w:val="0"/>
          <w:numId w:val="1"/>
        </w:numPr>
        <w:jc w:val="both"/>
      </w:pPr>
      <w:r>
        <w:t>apakah yang dimaksud dengan supply chain dan bagaimana bedanya jika dibandingkan dengan supply chain management ?</w:t>
      </w:r>
    </w:p>
    <w:p w:rsidR="00707726" w:rsidRDefault="00707726" w:rsidP="00707726">
      <w:pPr>
        <w:pStyle w:val="ListParagraph"/>
        <w:numPr>
          <w:ilvl w:val="0"/>
          <w:numId w:val="1"/>
        </w:numPr>
        <w:jc w:val="both"/>
      </w:pPr>
      <w:r>
        <w:t>jelaskan variabel dan cakupan aktivitas pada supply chain management dan logistik, dimana perbedaaannya ?</w:t>
      </w:r>
    </w:p>
    <w:p w:rsidR="00707726" w:rsidRDefault="00707726" w:rsidP="00707726">
      <w:pPr>
        <w:pStyle w:val="ListParagraph"/>
        <w:numPr>
          <w:ilvl w:val="0"/>
          <w:numId w:val="1"/>
        </w:numPr>
        <w:jc w:val="both"/>
      </w:pPr>
      <w:r>
        <w:t>buatlah supply chain dari produk body mobil atau sepeda motor, sertai dengan gambar ilustrasi urutan proses SCM-nya !</w:t>
      </w:r>
    </w:p>
    <w:p w:rsidR="00707726" w:rsidRDefault="00707726" w:rsidP="00707726">
      <w:pPr>
        <w:pStyle w:val="ListParagraph"/>
        <w:numPr>
          <w:ilvl w:val="0"/>
          <w:numId w:val="1"/>
        </w:numPr>
        <w:jc w:val="both"/>
      </w:pPr>
      <w:r>
        <w:t>kompleksitas yang bagaimana yang akan dihadapi manajer pada saat perusahaan mengelola dan mengevaluasi supply chain ?</w:t>
      </w:r>
    </w:p>
    <w:p w:rsidR="00707726" w:rsidRDefault="00707726" w:rsidP="00707726">
      <w:pPr>
        <w:pStyle w:val="ListParagraph"/>
        <w:numPr>
          <w:ilvl w:val="0"/>
          <w:numId w:val="1"/>
        </w:numPr>
        <w:jc w:val="both"/>
      </w:pPr>
      <w:r>
        <w:t>bagaimana peranan mediasi pasar dalam SCM suatu produk ?</w:t>
      </w:r>
    </w:p>
    <w:p w:rsidR="00707726" w:rsidRDefault="00707726" w:rsidP="00707726">
      <w:pPr>
        <w:pStyle w:val="ListParagraph"/>
        <w:numPr>
          <w:ilvl w:val="0"/>
          <w:numId w:val="1"/>
        </w:numPr>
        <w:jc w:val="both"/>
      </w:pPr>
      <w:r>
        <w:t>jelaskan peranan internet di dalam Supply Chain Management ?</w:t>
      </w:r>
    </w:p>
    <w:p w:rsidR="00707726" w:rsidRDefault="00707726" w:rsidP="00707726">
      <w:pPr>
        <w:jc w:val="both"/>
      </w:pPr>
    </w:p>
    <w:p w:rsidR="00707726" w:rsidRDefault="00707726" w:rsidP="00707726">
      <w:pPr>
        <w:jc w:val="both"/>
      </w:pPr>
      <w:r>
        <w:t>SOAL 2.</w:t>
      </w:r>
    </w:p>
    <w:p w:rsidR="00707726" w:rsidRDefault="00707726" w:rsidP="00707726">
      <w:pPr>
        <w:jc w:val="both"/>
      </w:pPr>
    </w:p>
    <w:p w:rsidR="00707726" w:rsidRDefault="00707726" w:rsidP="00707726">
      <w:pPr>
        <w:jc w:val="both"/>
      </w:pPr>
      <w:r>
        <w:tab/>
        <w:t xml:space="preserve">Dalam assessment, tugas dan studi kasus ini, terlihat </w:t>
      </w:r>
      <w:r w:rsidR="00ED376E">
        <w:t>semua gambar yang berkaitan dengan aktivitas supply chain management (SCM) procurement (pengadaan) dan distribusi (shipping) barang dan jasa di dalam proses activities international supply chain goal.</w:t>
      </w:r>
    </w:p>
    <w:p w:rsidR="00ED376E" w:rsidRDefault="00ED376E" w:rsidP="00707726">
      <w:pPr>
        <w:jc w:val="both"/>
      </w:pPr>
      <w:r>
        <w:tab/>
        <w:t>Setelah anda melihat gambar di bawah ini, tugas saudara adalah membuat suatu perencanaan, pelaksanaan, pengoperasian, pengontrolan dan evaluasi SCM procurement dan SCM distribusi di Indonesia dengan menggunakan analisa permasalahan (latar belakang masalah), identifikasi masalah, perumusan masalah, SCM landasan teori , analisis dan pembahasan dan kesimpulan (rekomendasi, saran, dan kritik yang membangun untuk negara Indonesia).</w:t>
      </w:r>
    </w:p>
    <w:p w:rsidR="00ED376E" w:rsidRDefault="00ED376E" w:rsidP="00707726">
      <w:pPr>
        <w:jc w:val="both"/>
      </w:pPr>
      <w:r>
        <w:tab/>
        <w:t>Simpulkan keuntungan dan kerugian yang akan diperoleh apabila SCM global diiplementasikan dan diterapkan di Indonesia ?</w:t>
      </w:r>
      <w:bookmarkStart w:id="0" w:name="_GoBack"/>
      <w:bookmarkEnd w:id="0"/>
    </w:p>
    <w:sectPr w:rsidR="00ED376E" w:rsidSect="008E763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633A2"/>
    <w:multiLevelType w:val="hybridMultilevel"/>
    <w:tmpl w:val="D682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26"/>
    <w:rsid w:val="00707726"/>
    <w:rsid w:val="008E7635"/>
    <w:rsid w:val="00ED376E"/>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50F4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213</Words>
  <Characters>1215</Characters>
  <Application>Microsoft Macintosh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Raeni Santy</dc:creator>
  <cp:keywords/>
  <dc:description/>
  <cp:lastModifiedBy>Raeni Santy</cp:lastModifiedBy>
  <cp:revision>1</cp:revision>
  <dcterms:created xsi:type="dcterms:W3CDTF">2020-06-29T02:21:00Z</dcterms:created>
  <dcterms:modified xsi:type="dcterms:W3CDTF">2020-06-29T02:41:00Z</dcterms:modified>
</cp:coreProperties>
</file>